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E23DF" w14:textId="77777777" w:rsidR="0010023F" w:rsidRDefault="00C5679E">
      <w:pPr>
        <w:rPr>
          <w:noProof/>
          <w:lang w:eastAsia="es-MX"/>
        </w:rPr>
      </w:pPr>
      <w:r>
        <w:rPr>
          <w:noProof/>
          <w:lang w:val="en-US"/>
        </w:rPr>
        <w:drawing>
          <wp:anchor distT="0" distB="0" distL="114300" distR="114300" simplePos="0" relativeHeight="251658240" behindDoc="1" locked="0" layoutInCell="1" allowOverlap="1" wp14:anchorId="75D8974F" wp14:editId="11319BE0">
            <wp:simplePos x="0" y="0"/>
            <wp:positionH relativeFrom="page">
              <wp:posOffset>57150</wp:posOffset>
            </wp:positionH>
            <wp:positionV relativeFrom="paragraph">
              <wp:posOffset>-1066800</wp:posOffset>
            </wp:positionV>
            <wp:extent cx="7696200" cy="9930765"/>
            <wp:effectExtent l="0" t="0" r="0" b="0"/>
            <wp:wrapNone/>
            <wp:docPr id="1" name="Imagen 1" descr="C:\Users\Efrain\Desktop\caratula presentac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ain\Desktop\caratula presentac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6200" cy="9930765"/>
                    </a:xfrm>
                    <a:prstGeom prst="rect">
                      <a:avLst/>
                    </a:prstGeom>
                    <a:noFill/>
                    <a:ln>
                      <a:noFill/>
                    </a:ln>
                  </pic:spPr>
                </pic:pic>
              </a:graphicData>
            </a:graphic>
          </wp:anchor>
        </w:drawing>
      </w:r>
    </w:p>
    <w:p w14:paraId="73131ED7" w14:textId="77777777" w:rsidR="00FD3E3C" w:rsidRDefault="00FD3E3C"/>
    <w:p w14:paraId="3F930F79" w14:textId="77777777" w:rsidR="0010023F" w:rsidRDefault="0010023F"/>
    <w:p w14:paraId="07C5680E" w14:textId="77777777" w:rsidR="0010023F" w:rsidRDefault="0010023F"/>
    <w:p w14:paraId="3B35A56C" w14:textId="77777777" w:rsidR="0010023F" w:rsidRDefault="0010023F"/>
    <w:p w14:paraId="1417ECE4" w14:textId="77777777" w:rsidR="0010023F" w:rsidRDefault="0010023F"/>
    <w:p w14:paraId="74E79355" w14:textId="77777777" w:rsidR="0010023F" w:rsidRDefault="0010023F"/>
    <w:p w14:paraId="730C2008" w14:textId="77777777" w:rsidR="0010023F" w:rsidRDefault="0010023F"/>
    <w:p w14:paraId="3335D25C" w14:textId="77777777" w:rsidR="0010023F" w:rsidRDefault="0010023F"/>
    <w:p w14:paraId="32D3EC37" w14:textId="77777777" w:rsidR="0010023F" w:rsidRDefault="0010023F"/>
    <w:p w14:paraId="0719B6D3" w14:textId="77777777" w:rsidR="0010023F" w:rsidRDefault="0010023F"/>
    <w:p w14:paraId="00878304" w14:textId="77777777" w:rsidR="0010023F" w:rsidRDefault="0010023F"/>
    <w:p w14:paraId="69B9D311" w14:textId="77777777" w:rsidR="0010023F" w:rsidRDefault="0010023F"/>
    <w:p w14:paraId="18E3303C" w14:textId="77777777" w:rsidR="0010023F" w:rsidRDefault="0010023F"/>
    <w:p w14:paraId="5EBE32CE" w14:textId="77777777" w:rsidR="0010023F" w:rsidRDefault="0010023F"/>
    <w:p w14:paraId="41AFEDD7" w14:textId="77777777" w:rsidR="0010023F" w:rsidRDefault="0010023F"/>
    <w:p w14:paraId="15442541" w14:textId="77777777" w:rsidR="0010023F" w:rsidRDefault="0010023F"/>
    <w:p w14:paraId="7255E169" w14:textId="77777777" w:rsidR="0010023F" w:rsidRDefault="0010023F"/>
    <w:p w14:paraId="63B57F30" w14:textId="77777777" w:rsidR="0010023F" w:rsidRDefault="0010023F"/>
    <w:p w14:paraId="44DD52FE" w14:textId="77777777" w:rsidR="0010023F" w:rsidRDefault="0010023F"/>
    <w:p w14:paraId="79C5AC18" w14:textId="77777777" w:rsidR="0010023F" w:rsidRDefault="0010023F"/>
    <w:p w14:paraId="2F67FC0C" w14:textId="77777777" w:rsidR="0010023F" w:rsidRDefault="0010023F"/>
    <w:p w14:paraId="433D1E6B" w14:textId="77777777" w:rsidR="0010023F" w:rsidRDefault="0010023F"/>
    <w:p w14:paraId="1AC4C258" w14:textId="77777777" w:rsidR="0010023F" w:rsidRDefault="0010023F"/>
    <w:p w14:paraId="09606AC9" w14:textId="77777777" w:rsidR="0010023F" w:rsidRDefault="0010023F"/>
    <w:p w14:paraId="52ED5911" w14:textId="77777777" w:rsidR="0010023F" w:rsidRDefault="0010023F"/>
    <w:p w14:paraId="767EB5EB" w14:textId="77777777" w:rsidR="0010023F" w:rsidRDefault="0010023F"/>
    <w:p w14:paraId="7615E2EB" w14:textId="77777777" w:rsidR="0010023F" w:rsidRDefault="0010023F"/>
    <w:p w14:paraId="40AF3699" w14:textId="77777777" w:rsidR="0010023F" w:rsidRDefault="0010023F"/>
    <w:p w14:paraId="1CCE74B5" w14:textId="77777777" w:rsidR="0010023F" w:rsidRDefault="0010023F"/>
    <w:p w14:paraId="37601786" w14:textId="77777777" w:rsidR="0010023F" w:rsidRDefault="0010023F"/>
    <w:p w14:paraId="7C734C5D" w14:textId="77777777" w:rsidR="0010023F" w:rsidRDefault="0010023F"/>
    <w:p w14:paraId="6E458012" w14:textId="77777777" w:rsidR="0010023F" w:rsidRDefault="0010023F"/>
    <w:p w14:paraId="7B4F2F24" w14:textId="77777777" w:rsidR="0010023F" w:rsidRDefault="0010023F"/>
    <w:p w14:paraId="27D07AFB" w14:textId="77777777" w:rsidR="0010023F" w:rsidRDefault="0010023F"/>
    <w:p w14:paraId="040AAF40" w14:textId="77777777" w:rsidR="0010023F" w:rsidRDefault="0010023F"/>
    <w:p w14:paraId="28F1E957" w14:textId="77777777" w:rsidR="0010023F" w:rsidRDefault="0010023F"/>
    <w:p w14:paraId="63918632" w14:textId="77777777" w:rsidR="0010023F" w:rsidRDefault="0010023F"/>
    <w:p w14:paraId="60D612F7" w14:textId="77777777" w:rsidR="0010023F" w:rsidRDefault="0010023F"/>
    <w:p w14:paraId="0FA26FAA" w14:textId="77777777" w:rsidR="0010023F" w:rsidRDefault="0010023F"/>
    <w:p w14:paraId="65A28FBE" w14:textId="77777777" w:rsidR="0010023F" w:rsidRDefault="0010023F"/>
    <w:p w14:paraId="287154B3" w14:textId="77777777" w:rsidR="0010023F" w:rsidRDefault="0010023F"/>
    <w:p w14:paraId="1ECB275A" w14:textId="77777777" w:rsidR="0010023F" w:rsidRDefault="0010023F"/>
    <w:p w14:paraId="72B176BE" w14:textId="77777777" w:rsidR="0010023F" w:rsidRDefault="0010023F"/>
    <w:p w14:paraId="1D254911" w14:textId="77777777" w:rsidR="00F673CA" w:rsidRDefault="00F673CA"/>
    <w:p w14:paraId="3A70D656" w14:textId="77777777" w:rsidR="00F673CA" w:rsidRDefault="00F673CA"/>
    <w:p w14:paraId="15DB6DD2" w14:textId="77777777" w:rsidR="00F673CA" w:rsidRDefault="00F673CA"/>
    <w:p w14:paraId="1E10DD32" w14:textId="77777777" w:rsidR="00F673CA" w:rsidRDefault="00F673CA"/>
    <w:p w14:paraId="08027AB8" w14:textId="77777777" w:rsidR="00F673CA" w:rsidRDefault="00F673CA"/>
    <w:p w14:paraId="622A971E" w14:textId="77777777" w:rsidR="00F673CA" w:rsidRDefault="00F673CA"/>
    <w:p w14:paraId="16F45588" w14:textId="77777777" w:rsidR="00F673CA" w:rsidRDefault="00F673CA"/>
    <w:p w14:paraId="36821102" w14:textId="77777777" w:rsidR="00F673CA" w:rsidRDefault="00F673CA"/>
    <w:p w14:paraId="36D341F5" w14:textId="77777777" w:rsidR="00F673CA" w:rsidRDefault="00F673CA"/>
    <w:p w14:paraId="619631BD" w14:textId="77777777" w:rsidR="00751768" w:rsidRDefault="00751768"/>
    <w:p w14:paraId="59FF026A" w14:textId="77777777" w:rsidR="00751768" w:rsidRDefault="00751768"/>
    <w:p w14:paraId="270C85C9" w14:textId="77777777" w:rsidR="00751768" w:rsidRDefault="00751768"/>
    <w:p w14:paraId="26752B5D" w14:textId="77777777" w:rsidR="00751768" w:rsidRDefault="00751768"/>
    <w:p w14:paraId="780D633A" w14:textId="77777777" w:rsidR="00751768" w:rsidRDefault="00751768"/>
    <w:p w14:paraId="34A49D1C" w14:textId="77777777" w:rsidR="00751768" w:rsidRDefault="00751768"/>
    <w:p w14:paraId="2A2C0A86" w14:textId="77777777" w:rsidR="00751768" w:rsidRDefault="00751768"/>
    <w:p w14:paraId="769C77DD" w14:textId="77777777" w:rsidR="00751768" w:rsidRDefault="00751768"/>
    <w:p w14:paraId="6BAF5A89" w14:textId="77777777" w:rsidR="00751768" w:rsidRDefault="00751768"/>
    <w:p w14:paraId="41312059" w14:textId="77777777" w:rsidR="00751768" w:rsidRDefault="00751768"/>
    <w:p w14:paraId="14B2C370" w14:textId="77777777" w:rsidR="00751768" w:rsidRDefault="00751768"/>
    <w:p w14:paraId="29004FA5" w14:textId="77777777" w:rsidR="00751768" w:rsidRDefault="00751768"/>
    <w:p w14:paraId="0BFC2A03" w14:textId="77777777" w:rsidR="00751768" w:rsidRDefault="00751768"/>
    <w:p w14:paraId="63E469FD" w14:textId="77777777" w:rsidR="00751768" w:rsidRDefault="00751768"/>
    <w:p w14:paraId="4CC2F1E4" w14:textId="77777777" w:rsidR="00751768" w:rsidRDefault="00751768"/>
    <w:p w14:paraId="6DC68FA4" w14:textId="77777777" w:rsidR="00751768" w:rsidRDefault="00751768"/>
    <w:p w14:paraId="75818248" w14:textId="77777777" w:rsidR="00751768" w:rsidRDefault="00751768"/>
    <w:p w14:paraId="0470002B" w14:textId="77777777" w:rsidR="00751768" w:rsidRDefault="00751768"/>
    <w:p w14:paraId="57C31669" w14:textId="77777777" w:rsidR="00751768" w:rsidRDefault="00751768"/>
    <w:p w14:paraId="723F9B19" w14:textId="77777777" w:rsidR="00751768" w:rsidRDefault="00751768"/>
    <w:p w14:paraId="0D2E0FF0" w14:textId="77777777" w:rsidR="00751768" w:rsidRDefault="00751768"/>
    <w:p w14:paraId="3B26156C" w14:textId="77777777" w:rsidR="00751768" w:rsidRDefault="00751768"/>
    <w:p w14:paraId="3F10A2A8" w14:textId="77777777" w:rsidR="00751768" w:rsidRDefault="00751768"/>
    <w:p w14:paraId="7C3CD960" w14:textId="77777777" w:rsidR="00751768" w:rsidRDefault="00751768"/>
    <w:p w14:paraId="456C299E" w14:textId="77777777" w:rsidR="00751768" w:rsidRDefault="00751768"/>
    <w:p w14:paraId="6185620C" w14:textId="77777777" w:rsidR="00751768" w:rsidRDefault="00751768"/>
    <w:p w14:paraId="550F436B" w14:textId="77777777" w:rsidR="00751768" w:rsidRDefault="00751768"/>
    <w:p w14:paraId="459A50A3" w14:textId="77777777" w:rsidR="00751768" w:rsidRDefault="00751768"/>
    <w:p w14:paraId="4C146537" w14:textId="77777777" w:rsidR="00751768" w:rsidRDefault="00751768"/>
    <w:p w14:paraId="457BCD51" w14:textId="77777777" w:rsidR="00751768" w:rsidRDefault="00751768"/>
    <w:p w14:paraId="39806A34" w14:textId="77777777" w:rsidR="00751768" w:rsidRDefault="00751768"/>
    <w:p w14:paraId="0E771533" w14:textId="77777777" w:rsidR="00751768" w:rsidRDefault="00751768"/>
    <w:p w14:paraId="097503DF" w14:textId="77777777" w:rsidR="00751768" w:rsidRDefault="00751768"/>
    <w:p w14:paraId="69223A48" w14:textId="77777777" w:rsidR="00751768" w:rsidRDefault="00751768"/>
    <w:p w14:paraId="6122C5CE" w14:textId="77777777" w:rsidR="00751768" w:rsidRDefault="00751768"/>
    <w:p w14:paraId="0E0B4E06" w14:textId="77777777" w:rsidR="00751768" w:rsidRDefault="00751768"/>
    <w:p w14:paraId="62BCFC04" w14:textId="77777777" w:rsidR="00751768" w:rsidRDefault="00751768"/>
    <w:p w14:paraId="071D1C5E" w14:textId="77777777" w:rsidR="00751768" w:rsidRDefault="00751768"/>
    <w:p w14:paraId="02D5FFBE" w14:textId="77777777" w:rsidR="00751768" w:rsidRDefault="00751768"/>
    <w:p w14:paraId="66C0DB56" w14:textId="77777777" w:rsidR="00751768" w:rsidRDefault="00751768"/>
    <w:p w14:paraId="0FAB5EBE" w14:textId="77777777" w:rsidR="00751768" w:rsidRDefault="00751768"/>
    <w:p w14:paraId="3C5E6A1A" w14:textId="77777777" w:rsidR="00751768" w:rsidRDefault="00751768"/>
    <w:p w14:paraId="0D194170" w14:textId="77777777" w:rsidR="00751768" w:rsidRDefault="00751768"/>
    <w:p w14:paraId="1CF01EEF" w14:textId="77777777" w:rsidR="00751768" w:rsidRDefault="00751768"/>
    <w:p w14:paraId="42DF87F9" w14:textId="77777777" w:rsidR="00751768" w:rsidRDefault="00751768"/>
    <w:p w14:paraId="14702A6F" w14:textId="77777777" w:rsidR="00751768" w:rsidRDefault="00751768"/>
    <w:p w14:paraId="2E18A909" w14:textId="77777777" w:rsidR="00751768" w:rsidRDefault="00751768"/>
    <w:p w14:paraId="03198767" w14:textId="77777777" w:rsidR="00751768" w:rsidRDefault="00751768"/>
    <w:p w14:paraId="056C38B0" w14:textId="77777777" w:rsidR="00751768" w:rsidRDefault="00751768"/>
    <w:p w14:paraId="23C7693F" w14:textId="77777777" w:rsidR="00751768" w:rsidRDefault="00751768"/>
    <w:p w14:paraId="341D4DED" w14:textId="77777777" w:rsidR="00751768" w:rsidRDefault="00751768"/>
    <w:p w14:paraId="63434298" w14:textId="77777777" w:rsidR="00751768" w:rsidRDefault="00751768"/>
    <w:p w14:paraId="265E99F9" w14:textId="77777777" w:rsidR="00751768" w:rsidRDefault="00751768"/>
    <w:p w14:paraId="1645B209" w14:textId="77777777" w:rsidR="00751768" w:rsidRDefault="00751768"/>
    <w:p w14:paraId="0ACBCF2D" w14:textId="77777777" w:rsidR="00751768" w:rsidRDefault="00751768"/>
    <w:p w14:paraId="47D7A4E6" w14:textId="77777777" w:rsidR="00751768" w:rsidRDefault="00751768"/>
    <w:p w14:paraId="36DDE432" w14:textId="77777777" w:rsidR="00751768" w:rsidRDefault="00751768"/>
    <w:p w14:paraId="7988276E" w14:textId="77777777" w:rsidR="00751768" w:rsidRDefault="00751768"/>
    <w:p w14:paraId="775D9BEC" w14:textId="77777777" w:rsidR="00751768" w:rsidRDefault="00751768"/>
    <w:p w14:paraId="1FDDA333" w14:textId="20CA7D46" w:rsidR="00F673CA" w:rsidRDefault="00F673CA"/>
    <w:p w14:paraId="13349F3A" w14:textId="77777777" w:rsidR="001261C1" w:rsidRDefault="001261C1"/>
    <w:p w14:paraId="14CA9AC5" w14:textId="77777777" w:rsidR="00827BAB" w:rsidRDefault="00827BAB" w:rsidP="00992B54">
      <w:pPr>
        <w:pStyle w:val="Textoindependiente"/>
        <w:rPr>
          <w:sz w:val="22"/>
          <w:szCs w:val="22"/>
          <w:lang w:val="es-MX"/>
        </w:rPr>
      </w:pPr>
    </w:p>
    <w:p w14:paraId="3BA036BB" w14:textId="77777777" w:rsidR="00827BAB" w:rsidRPr="00394A87" w:rsidRDefault="00827BAB" w:rsidP="00827BAB">
      <w:pPr>
        <w:pStyle w:val="Textoindependiente"/>
        <w:spacing w:before="0" w:after="0"/>
        <w:rPr>
          <w:lang w:val="es-MX"/>
        </w:rPr>
      </w:pPr>
    </w:p>
    <w:p w14:paraId="6D7AFE74" w14:textId="5CDE50D7" w:rsidR="00827BAB" w:rsidRPr="001261C1" w:rsidRDefault="00992B54" w:rsidP="001261C1">
      <w:pPr>
        <w:pStyle w:val="Ttulo"/>
        <w:rPr>
          <w:rFonts w:ascii="Arial Black" w:eastAsia="Arial" w:hAnsi="Arial Black"/>
          <w:color w:val="595959" w:themeColor="text1" w:themeTint="A6"/>
        </w:rPr>
      </w:pPr>
      <w:proofErr w:type="spellStart"/>
      <w:r w:rsidRPr="001261C1">
        <w:rPr>
          <w:rFonts w:ascii="Arial Black" w:eastAsia="Arial" w:hAnsi="Arial Black"/>
          <w:color w:val="595959" w:themeColor="text1" w:themeTint="A6"/>
        </w:rPr>
        <w:lastRenderedPageBreak/>
        <w:t>Contenido</w:t>
      </w:r>
      <w:proofErr w:type="spellEnd"/>
    </w:p>
    <w:p w14:paraId="384C1D3E" w14:textId="77777777" w:rsidR="00751768" w:rsidRDefault="00751768" w:rsidP="00F039F9">
      <w:pPr>
        <w:pStyle w:val="Ttulo1"/>
        <w:spacing w:before="0"/>
        <w:rPr>
          <w:b w:val="0"/>
          <w:lang w:val="es-MX"/>
        </w:rPr>
        <w:sectPr w:rsidR="00751768" w:rsidSect="00751768">
          <w:pgSz w:w="12240" w:h="15840"/>
          <w:pgMar w:top="1417" w:right="900" w:bottom="1417" w:left="1701" w:header="708" w:footer="708" w:gutter="0"/>
          <w:cols w:num="2" w:space="708"/>
          <w:docGrid w:linePitch="360"/>
        </w:sectPr>
      </w:pPr>
    </w:p>
    <w:p w14:paraId="23AD2A55" w14:textId="77777777" w:rsidR="001261C1" w:rsidRDefault="001261C1" w:rsidP="001261C1">
      <w:pPr>
        <w:spacing w:line="276" w:lineRule="auto"/>
        <w:rPr>
          <w:rFonts w:ascii="Bahnschrift SemiBold" w:eastAsia="Bahnschrift SemiBold" w:hAnsi="Bahnschrift SemiBold" w:cs="Bahnschrift SemiBold"/>
          <w:b/>
          <w:color w:val="595959"/>
          <w:sz w:val="32"/>
          <w:szCs w:val="32"/>
        </w:rPr>
      </w:pPr>
    </w:p>
    <w:p w14:paraId="5B0AA797" w14:textId="53454677" w:rsidR="00F039F9" w:rsidRPr="001261C1" w:rsidRDefault="00F039F9" w:rsidP="001261C1">
      <w:pPr>
        <w:spacing w:line="276" w:lineRule="auto"/>
        <w:rPr>
          <w:rFonts w:ascii="Bahnschrift SemiBold" w:eastAsia="Bahnschrift SemiBold" w:hAnsi="Bahnschrift SemiBold" w:cs="Bahnschrift SemiBold"/>
          <w:b/>
          <w:color w:val="595959"/>
          <w:sz w:val="32"/>
          <w:szCs w:val="32"/>
        </w:rPr>
      </w:pPr>
      <w:r w:rsidRPr="001261C1">
        <w:rPr>
          <w:rFonts w:ascii="Bahnschrift SemiBold" w:eastAsia="Bahnschrift SemiBold" w:hAnsi="Bahnschrift SemiBold" w:cs="Bahnschrift SemiBold"/>
          <w:b/>
          <w:color w:val="595959"/>
          <w:sz w:val="32"/>
          <w:szCs w:val="32"/>
        </w:rPr>
        <w:t>Mensaje de la Alcaldesa</w:t>
      </w:r>
      <w:r w:rsidR="001261C1">
        <w:rPr>
          <w:rFonts w:ascii="Bahnschrift SemiBold" w:eastAsia="Bahnschrift SemiBold" w:hAnsi="Bahnschrift SemiBold" w:cs="Bahnschrift SemiBold"/>
          <w:b/>
          <w:color w:val="595959"/>
          <w:sz w:val="32"/>
          <w:szCs w:val="32"/>
        </w:rPr>
        <w:t xml:space="preserve"> </w:t>
      </w:r>
      <w:r w:rsidRPr="001261C1">
        <w:rPr>
          <w:rFonts w:ascii="Bahnschrift SemiBold" w:eastAsia="Bahnschrift SemiBold" w:hAnsi="Bahnschrift SemiBold" w:cs="Bahnschrift SemiBold"/>
          <w:b/>
          <w:color w:val="595959"/>
          <w:sz w:val="32"/>
          <w:szCs w:val="32"/>
        </w:rPr>
        <w:t>Municipal</w:t>
      </w:r>
    </w:p>
    <w:p w14:paraId="42CC446A" w14:textId="77777777" w:rsidR="00F039F9" w:rsidRPr="001261C1" w:rsidRDefault="00F039F9" w:rsidP="001261C1">
      <w:pPr>
        <w:spacing w:line="276" w:lineRule="auto"/>
        <w:rPr>
          <w:rFonts w:ascii="Bahnschrift SemiBold" w:eastAsia="Bahnschrift SemiBold" w:hAnsi="Bahnschrift SemiBold" w:cs="Bahnschrift SemiBold"/>
          <w:b/>
          <w:color w:val="595959"/>
          <w:sz w:val="32"/>
          <w:szCs w:val="32"/>
        </w:rPr>
      </w:pPr>
      <w:r w:rsidRPr="001261C1">
        <w:rPr>
          <w:rFonts w:ascii="Bahnschrift SemiBold" w:eastAsia="Bahnschrift SemiBold" w:hAnsi="Bahnschrift SemiBold" w:cs="Bahnschrift SemiBold"/>
          <w:b/>
          <w:color w:val="595959"/>
          <w:sz w:val="32"/>
          <w:szCs w:val="32"/>
        </w:rPr>
        <w:t xml:space="preserve">Presentación del cuerpo </w:t>
      </w:r>
      <w:proofErr w:type="spellStart"/>
      <w:r w:rsidRPr="001261C1">
        <w:rPr>
          <w:rFonts w:ascii="Bahnschrift SemiBold" w:eastAsia="Bahnschrift SemiBold" w:hAnsi="Bahnschrift SemiBold" w:cs="Bahnschrift SemiBold"/>
          <w:b/>
          <w:color w:val="595959"/>
          <w:sz w:val="32"/>
          <w:szCs w:val="32"/>
        </w:rPr>
        <w:t>edílico</w:t>
      </w:r>
      <w:proofErr w:type="spellEnd"/>
    </w:p>
    <w:p w14:paraId="31697A50" w14:textId="77777777" w:rsidR="00F039F9" w:rsidRPr="001261C1" w:rsidRDefault="00F039F9" w:rsidP="001261C1">
      <w:pPr>
        <w:spacing w:line="276" w:lineRule="auto"/>
        <w:rPr>
          <w:rFonts w:ascii="Bahnschrift SemiBold" w:eastAsia="Bahnschrift SemiBold" w:hAnsi="Bahnschrift SemiBold" w:cs="Bahnschrift SemiBold"/>
          <w:b/>
          <w:color w:val="595959"/>
          <w:sz w:val="32"/>
          <w:szCs w:val="32"/>
        </w:rPr>
      </w:pPr>
      <w:r w:rsidRPr="001261C1">
        <w:rPr>
          <w:rFonts w:ascii="Bahnschrift SemiBold" w:eastAsia="Bahnschrift SemiBold" w:hAnsi="Bahnschrift SemiBold" w:cs="Bahnschrift SemiBold"/>
          <w:b/>
          <w:color w:val="595959"/>
          <w:sz w:val="32"/>
          <w:szCs w:val="32"/>
        </w:rPr>
        <w:t xml:space="preserve">Presentación del </w:t>
      </w:r>
      <w:proofErr w:type="spellStart"/>
      <w:r w:rsidRPr="001261C1">
        <w:rPr>
          <w:rFonts w:ascii="Bahnschrift SemiBold" w:eastAsia="Bahnschrift SemiBold" w:hAnsi="Bahnschrift SemiBold" w:cs="Bahnschrift SemiBold"/>
          <w:b/>
          <w:color w:val="595959"/>
          <w:sz w:val="32"/>
          <w:szCs w:val="32"/>
        </w:rPr>
        <w:t>Copplademun</w:t>
      </w:r>
      <w:proofErr w:type="spellEnd"/>
    </w:p>
    <w:p w14:paraId="368626CE" w14:textId="77777777" w:rsidR="00F039F9" w:rsidRPr="001261C1" w:rsidRDefault="00F039F9" w:rsidP="001261C1">
      <w:pPr>
        <w:spacing w:line="276" w:lineRule="auto"/>
        <w:rPr>
          <w:rFonts w:ascii="Bahnschrift SemiBold" w:eastAsia="Bahnschrift SemiBold" w:hAnsi="Bahnschrift SemiBold" w:cs="Bahnschrift SemiBold"/>
          <w:b/>
          <w:color w:val="595959"/>
          <w:sz w:val="32"/>
          <w:szCs w:val="32"/>
        </w:rPr>
      </w:pPr>
      <w:r w:rsidRPr="001261C1">
        <w:rPr>
          <w:rFonts w:ascii="Bahnschrift SemiBold" w:eastAsia="Bahnschrift SemiBold" w:hAnsi="Bahnschrift SemiBold" w:cs="Bahnschrift SemiBold"/>
          <w:b/>
          <w:color w:val="595959"/>
          <w:sz w:val="32"/>
          <w:szCs w:val="32"/>
        </w:rPr>
        <w:t>Proceso Metodológico</w:t>
      </w:r>
    </w:p>
    <w:p w14:paraId="538B7B36" w14:textId="77777777" w:rsidR="00F039F9" w:rsidRPr="001261C1" w:rsidRDefault="00F039F9" w:rsidP="001261C1">
      <w:pPr>
        <w:spacing w:line="276" w:lineRule="auto"/>
        <w:rPr>
          <w:rFonts w:ascii="Bahnschrift SemiBold" w:eastAsia="Bahnschrift SemiBold" w:hAnsi="Bahnschrift SemiBold" w:cs="Bahnschrift SemiBold"/>
          <w:b/>
          <w:color w:val="595959"/>
          <w:sz w:val="32"/>
          <w:szCs w:val="32"/>
        </w:rPr>
      </w:pPr>
      <w:r w:rsidRPr="001261C1">
        <w:rPr>
          <w:rFonts w:ascii="Bahnschrift SemiBold" w:eastAsia="Bahnschrift SemiBold" w:hAnsi="Bahnschrift SemiBold" w:cs="Bahnschrift SemiBold"/>
          <w:b/>
          <w:color w:val="595959"/>
          <w:sz w:val="32"/>
          <w:szCs w:val="32"/>
        </w:rPr>
        <w:t>Marco Legal</w:t>
      </w:r>
    </w:p>
    <w:p w14:paraId="0ECF97DF" w14:textId="4A3DC29D" w:rsidR="001261C1" w:rsidRPr="001261C1" w:rsidRDefault="00F039F9" w:rsidP="001261C1">
      <w:pPr>
        <w:spacing w:line="276" w:lineRule="auto"/>
        <w:rPr>
          <w:rFonts w:ascii="Bahnschrift SemiBold" w:eastAsia="Bahnschrift SemiBold" w:hAnsi="Bahnschrift SemiBold" w:cs="Bahnschrift SemiBold"/>
          <w:b/>
          <w:color w:val="595959"/>
          <w:sz w:val="32"/>
          <w:szCs w:val="32"/>
        </w:rPr>
      </w:pPr>
      <w:r w:rsidRPr="001261C1">
        <w:rPr>
          <w:rFonts w:ascii="Bahnschrift SemiBold" w:eastAsia="Bahnschrift SemiBold" w:hAnsi="Bahnschrift SemiBold" w:cs="Bahnschrift SemiBold"/>
          <w:b/>
          <w:color w:val="595959"/>
          <w:sz w:val="32"/>
          <w:szCs w:val="32"/>
        </w:rPr>
        <w:t>Antecedentes</w:t>
      </w:r>
    </w:p>
    <w:p w14:paraId="5F292974" w14:textId="74B4ED6A" w:rsidR="001261C1" w:rsidRDefault="00F039F9" w:rsidP="001261C1">
      <w:pPr>
        <w:spacing w:line="276" w:lineRule="auto"/>
        <w:ind w:left="720"/>
        <w:rPr>
          <w:rFonts w:ascii="Arial" w:eastAsia="Arial" w:hAnsi="Arial" w:cs="Arial"/>
          <w:b/>
          <w:color w:val="7F7F7F"/>
          <w:sz w:val="28"/>
          <w:szCs w:val="28"/>
        </w:rPr>
      </w:pPr>
      <w:r w:rsidRPr="001261C1">
        <w:rPr>
          <w:rFonts w:ascii="Arial" w:eastAsia="Arial" w:hAnsi="Arial" w:cs="Arial"/>
          <w:b/>
          <w:color w:val="7F7F7F"/>
          <w:sz w:val="28"/>
          <w:szCs w:val="28"/>
        </w:rPr>
        <w:t>Introducción</w:t>
      </w:r>
    </w:p>
    <w:p w14:paraId="64CCBA6F" w14:textId="4D01F537" w:rsidR="00F039F9" w:rsidRPr="001261C1" w:rsidRDefault="00F039F9" w:rsidP="001261C1">
      <w:pPr>
        <w:spacing w:line="276" w:lineRule="auto"/>
        <w:ind w:left="720"/>
        <w:rPr>
          <w:rFonts w:ascii="Arial" w:eastAsia="Arial" w:hAnsi="Arial" w:cs="Arial"/>
          <w:b/>
          <w:color w:val="7F7F7F"/>
          <w:sz w:val="28"/>
          <w:szCs w:val="28"/>
        </w:rPr>
      </w:pPr>
      <w:r w:rsidRPr="001261C1">
        <w:rPr>
          <w:rFonts w:ascii="Arial" w:eastAsia="Arial" w:hAnsi="Arial" w:cs="Arial"/>
          <w:b/>
          <w:color w:val="7F7F7F"/>
          <w:sz w:val="28"/>
          <w:szCs w:val="28"/>
        </w:rPr>
        <w:t xml:space="preserve">Marco </w:t>
      </w:r>
      <w:proofErr w:type="spellStart"/>
      <w:r w:rsidRPr="001261C1">
        <w:rPr>
          <w:rFonts w:ascii="Arial" w:eastAsia="Arial" w:hAnsi="Arial" w:cs="Arial"/>
          <w:b/>
          <w:color w:val="7F7F7F"/>
          <w:sz w:val="28"/>
          <w:szCs w:val="28"/>
        </w:rPr>
        <w:t>Juridico</w:t>
      </w:r>
      <w:proofErr w:type="spellEnd"/>
      <w:r w:rsidRPr="001261C1">
        <w:rPr>
          <w:rFonts w:ascii="Arial" w:eastAsia="Arial" w:hAnsi="Arial" w:cs="Arial"/>
          <w:b/>
          <w:color w:val="7F7F7F"/>
          <w:sz w:val="28"/>
          <w:szCs w:val="28"/>
        </w:rPr>
        <w:t xml:space="preserve"> e Institucional</w:t>
      </w:r>
    </w:p>
    <w:p w14:paraId="1D1915F5" w14:textId="1F9BD88E" w:rsidR="00F039F9" w:rsidRPr="001261C1" w:rsidRDefault="001261C1" w:rsidP="001261C1">
      <w:pPr>
        <w:spacing w:line="276" w:lineRule="auto"/>
        <w:ind w:left="720"/>
        <w:rPr>
          <w:rFonts w:ascii="Arial" w:eastAsia="Arial" w:hAnsi="Arial" w:cs="Arial"/>
          <w:b/>
          <w:color w:val="D0CECE"/>
          <w:sz w:val="28"/>
          <w:szCs w:val="28"/>
        </w:rPr>
      </w:pPr>
      <w:r>
        <w:rPr>
          <w:rFonts w:ascii="Arial" w:eastAsia="Arial" w:hAnsi="Arial" w:cs="Arial"/>
          <w:b/>
          <w:color w:val="D0CECE"/>
          <w:sz w:val="28"/>
          <w:szCs w:val="28"/>
        </w:rPr>
        <w:t xml:space="preserve">       </w:t>
      </w:r>
      <w:r w:rsidR="00F039F9" w:rsidRPr="001261C1">
        <w:rPr>
          <w:rFonts w:ascii="Arial" w:eastAsia="Arial" w:hAnsi="Arial" w:cs="Arial"/>
          <w:b/>
          <w:color w:val="D0CECE"/>
          <w:sz w:val="28"/>
          <w:szCs w:val="28"/>
        </w:rPr>
        <w:t>Misión, Visión, Valores</w:t>
      </w:r>
    </w:p>
    <w:p w14:paraId="011CF9E2" w14:textId="5C04FAE2" w:rsidR="001261C1" w:rsidRPr="001261C1" w:rsidRDefault="001261C1" w:rsidP="001261C1">
      <w:pPr>
        <w:spacing w:line="276" w:lineRule="auto"/>
        <w:ind w:left="720"/>
        <w:rPr>
          <w:rFonts w:ascii="Arial" w:eastAsia="Arial" w:hAnsi="Arial" w:cs="Arial"/>
          <w:b/>
          <w:color w:val="D0CECE"/>
          <w:sz w:val="28"/>
          <w:szCs w:val="28"/>
        </w:rPr>
      </w:pPr>
      <w:r>
        <w:rPr>
          <w:rFonts w:ascii="Arial" w:eastAsia="Arial" w:hAnsi="Arial" w:cs="Arial"/>
          <w:b/>
          <w:color w:val="D0CECE"/>
          <w:sz w:val="28"/>
          <w:szCs w:val="28"/>
        </w:rPr>
        <w:t xml:space="preserve">       </w:t>
      </w:r>
      <w:r w:rsidR="00F039F9" w:rsidRPr="001261C1">
        <w:rPr>
          <w:rFonts w:ascii="Arial" w:eastAsia="Arial" w:hAnsi="Arial" w:cs="Arial"/>
          <w:b/>
          <w:color w:val="D0CECE"/>
          <w:sz w:val="28"/>
          <w:szCs w:val="28"/>
        </w:rPr>
        <w:t>Ficha General</w:t>
      </w:r>
    </w:p>
    <w:p w14:paraId="7659E781" w14:textId="6156FFF9" w:rsidR="00751768" w:rsidRDefault="00F039F9" w:rsidP="001261C1">
      <w:pPr>
        <w:spacing w:line="276" w:lineRule="auto"/>
        <w:ind w:left="708"/>
        <w:rPr>
          <w:rFonts w:ascii="Arial" w:eastAsia="Arial" w:hAnsi="Arial" w:cs="Arial"/>
          <w:b/>
          <w:color w:val="7F7F7F"/>
          <w:sz w:val="28"/>
          <w:szCs w:val="28"/>
        </w:rPr>
        <w:sectPr w:rsidR="00751768" w:rsidSect="00751768">
          <w:type w:val="continuous"/>
          <w:pgSz w:w="12240" w:h="15840"/>
          <w:pgMar w:top="1417" w:right="900" w:bottom="1417" w:left="1701" w:header="708" w:footer="708" w:gutter="0"/>
          <w:cols w:space="708"/>
          <w:docGrid w:linePitch="360"/>
        </w:sectPr>
      </w:pPr>
      <w:r w:rsidRPr="006F2BC2">
        <w:rPr>
          <w:rFonts w:ascii="Arial" w:eastAsia="Arial" w:hAnsi="Arial" w:cs="Arial"/>
          <w:b/>
          <w:color w:val="7F7F7F"/>
          <w:sz w:val="28"/>
          <w:szCs w:val="28"/>
        </w:rPr>
        <w:t>HISTORIA</w:t>
      </w:r>
      <w:r w:rsidRPr="006F2BC2">
        <w:rPr>
          <w:rFonts w:ascii="Arial" w:eastAsia="Arial" w:hAnsi="Arial" w:cs="Arial"/>
          <w:sz w:val="24"/>
          <w:szCs w:val="24"/>
        </w:rPr>
        <w:br/>
      </w:r>
      <w:r w:rsidR="001261C1">
        <w:rPr>
          <w:rFonts w:ascii="Arial" w:eastAsia="Arial" w:hAnsi="Arial" w:cs="Arial"/>
          <w:b/>
          <w:color w:val="D0CECE"/>
          <w:sz w:val="28"/>
          <w:szCs w:val="28"/>
        </w:rPr>
        <w:t xml:space="preserve">        </w:t>
      </w:r>
      <w:r w:rsidRPr="006F2BC2">
        <w:rPr>
          <w:rFonts w:ascii="Arial" w:eastAsia="Arial" w:hAnsi="Arial" w:cs="Arial"/>
          <w:b/>
          <w:color w:val="D0CECE"/>
          <w:sz w:val="28"/>
          <w:szCs w:val="28"/>
        </w:rPr>
        <w:t xml:space="preserve">Toponimia </w:t>
      </w:r>
      <w:r w:rsidRPr="006F2BC2">
        <w:rPr>
          <w:rFonts w:ascii="Arial" w:eastAsia="Arial" w:hAnsi="Arial" w:cs="Arial"/>
          <w:b/>
          <w:color w:val="D0CECE"/>
          <w:sz w:val="28"/>
          <w:szCs w:val="28"/>
        </w:rPr>
        <w:br/>
      </w:r>
      <w:r w:rsidR="001261C1">
        <w:rPr>
          <w:rFonts w:ascii="Arial" w:eastAsia="Arial" w:hAnsi="Arial" w:cs="Arial"/>
          <w:b/>
          <w:color w:val="D0CECE"/>
          <w:sz w:val="28"/>
          <w:szCs w:val="28"/>
        </w:rPr>
        <w:t xml:space="preserve">        </w:t>
      </w:r>
      <w:r w:rsidRPr="006F2BC2">
        <w:rPr>
          <w:rFonts w:ascii="Arial" w:eastAsia="Arial" w:hAnsi="Arial" w:cs="Arial"/>
          <w:b/>
          <w:color w:val="D0CECE"/>
          <w:sz w:val="28"/>
          <w:szCs w:val="28"/>
        </w:rPr>
        <w:t>Contexto histórico</w:t>
      </w:r>
      <w:r w:rsidRPr="006F2BC2">
        <w:rPr>
          <w:rFonts w:ascii="Arial" w:eastAsia="Arial" w:hAnsi="Arial" w:cs="Arial"/>
          <w:color w:val="A6A6A6"/>
          <w:sz w:val="24"/>
          <w:szCs w:val="24"/>
        </w:rPr>
        <w:br/>
      </w:r>
      <w:r w:rsidR="001261C1">
        <w:rPr>
          <w:rFonts w:ascii="Arial" w:eastAsia="Arial" w:hAnsi="Arial" w:cs="Arial"/>
          <w:b/>
          <w:color w:val="D0CECE"/>
          <w:sz w:val="28"/>
          <w:szCs w:val="28"/>
        </w:rPr>
        <w:t xml:space="preserve">        </w:t>
      </w:r>
      <w:r w:rsidRPr="006F2BC2">
        <w:rPr>
          <w:rFonts w:ascii="Arial" w:eastAsia="Arial" w:hAnsi="Arial" w:cs="Arial"/>
          <w:b/>
          <w:color w:val="D0CECE"/>
          <w:sz w:val="28"/>
          <w:szCs w:val="28"/>
        </w:rPr>
        <w:t>Heráldica del Municipio</w:t>
      </w:r>
    </w:p>
    <w:p w14:paraId="13F79275" w14:textId="1BBA3F17" w:rsidR="001261C1" w:rsidRDefault="00F039F9" w:rsidP="001261C1">
      <w:pPr>
        <w:spacing w:line="276" w:lineRule="auto"/>
        <w:ind w:firstLine="708"/>
        <w:rPr>
          <w:rFonts w:ascii="Arial" w:eastAsia="Arial" w:hAnsi="Arial" w:cs="Arial"/>
          <w:b/>
          <w:color w:val="D0CECE"/>
          <w:sz w:val="28"/>
          <w:szCs w:val="28"/>
        </w:rPr>
      </w:pPr>
      <w:r>
        <w:rPr>
          <w:rFonts w:ascii="Arial" w:eastAsia="Arial" w:hAnsi="Arial" w:cs="Arial"/>
          <w:b/>
          <w:color w:val="7F7F7F"/>
          <w:sz w:val="28"/>
          <w:szCs w:val="28"/>
        </w:rPr>
        <w:t>GEOGRAFÍA</w:t>
      </w:r>
    </w:p>
    <w:p w14:paraId="06847F34" w14:textId="77777777" w:rsidR="0052073E" w:rsidRDefault="00F039F9" w:rsidP="0052073E">
      <w:pPr>
        <w:spacing w:line="276" w:lineRule="auto"/>
        <w:ind w:left="1416"/>
        <w:rPr>
          <w:rFonts w:ascii="Arial" w:eastAsia="Arial" w:hAnsi="Arial" w:cs="Arial"/>
          <w:b/>
          <w:color w:val="D0CECE"/>
          <w:sz w:val="28"/>
          <w:szCs w:val="28"/>
        </w:rPr>
      </w:pPr>
      <w:r>
        <w:rPr>
          <w:rFonts w:ascii="Arial" w:eastAsia="Arial" w:hAnsi="Arial" w:cs="Arial"/>
          <w:b/>
          <w:color w:val="D0CECE"/>
          <w:sz w:val="28"/>
          <w:szCs w:val="28"/>
        </w:rPr>
        <w:t xml:space="preserve">Mapa base </w:t>
      </w:r>
      <w:r>
        <w:rPr>
          <w:rFonts w:ascii="Arial" w:eastAsia="Arial" w:hAnsi="Arial" w:cs="Arial"/>
          <w:b/>
          <w:color w:val="D0CECE"/>
          <w:sz w:val="28"/>
          <w:szCs w:val="28"/>
        </w:rPr>
        <w:br/>
        <w:t xml:space="preserve">Infraestructura </w:t>
      </w:r>
    </w:p>
    <w:p w14:paraId="680C183B" w14:textId="7E735990" w:rsidR="00F039F9" w:rsidRPr="0052073E" w:rsidRDefault="00F039F9" w:rsidP="0052073E">
      <w:pPr>
        <w:spacing w:line="276" w:lineRule="auto"/>
        <w:ind w:firstLine="708"/>
        <w:rPr>
          <w:rFonts w:ascii="Arial" w:eastAsia="Arial" w:hAnsi="Arial" w:cs="Arial"/>
          <w:b/>
          <w:color w:val="D0CECE"/>
          <w:sz w:val="28"/>
          <w:szCs w:val="28"/>
        </w:rPr>
      </w:pPr>
      <w:r w:rsidRPr="0052073E">
        <w:rPr>
          <w:rFonts w:ascii="Arial" w:eastAsia="Arial" w:hAnsi="Arial" w:cs="Arial"/>
          <w:b/>
          <w:color w:val="7F7F7F"/>
          <w:sz w:val="28"/>
          <w:szCs w:val="28"/>
        </w:rPr>
        <w:t>DEMOGRAFÍA Y SOCIEDAD</w:t>
      </w:r>
      <w:r w:rsidRPr="00F039F9">
        <w:br/>
      </w:r>
      <w:r w:rsidR="001261C1">
        <w:rPr>
          <w:rFonts w:ascii="Arial" w:eastAsia="Arial" w:hAnsi="Arial" w:cs="Arial"/>
          <w:bCs/>
          <w:color w:val="D0CECE"/>
          <w:sz w:val="28"/>
          <w:szCs w:val="28"/>
        </w:rPr>
        <w:t xml:space="preserve">         </w:t>
      </w:r>
      <w:r w:rsidR="0052073E">
        <w:rPr>
          <w:rFonts w:ascii="Arial" w:eastAsia="Arial" w:hAnsi="Arial" w:cs="Arial"/>
          <w:bCs/>
          <w:color w:val="D0CECE"/>
          <w:sz w:val="28"/>
          <w:szCs w:val="28"/>
        </w:rPr>
        <w:t xml:space="preserve">         </w:t>
      </w:r>
      <w:r w:rsidRPr="0052073E">
        <w:rPr>
          <w:rFonts w:ascii="Arial" w:eastAsia="Arial" w:hAnsi="Arial" w:cs="Arial"/>
          <w:b/>
          <w:color w:val="D0CECE"/>
          <w:sz w:val="28"/>
          <w:szCs w:val="28"/>
        </w:rPr>
        <w:t xml:space="preserve">Aspectos demográficos </w:t>
      </w:r>
      <w:r w:rsidRPr="0052073E">
        <w:rPr>
          <w:rFonts w:ascii="Arial" w:eastAsia="Arial" w:hAnsi="Arial" w:cs="Arial"/>
          <w:b/>
          <w:color w:val="D0CECE"/>
          <w:sz w:val="28"/>
          <w:szCs w:val="28"/>
        </w:rPr>
        <w:br/>
      </w:r>
      <w:r w:rsidR="001261C1" w:rsidRPr="0052073E">
        <w:rPr>
          <w:rFonts w:ascii="Arial" w:eastAsia="Arial" w:hAnsi="Arial" w:cs="Arial"/>
          <w:b/>
          <w:color w:val="D0CECE"/>
          <w:sz w:val="28"/>
          <w:szCs w:val="28"/>
        </w:rPr>
        <w:t xml:space="preserve">         </w:t>
      </w:r>
      <w:r w:rsidR="0052073E">
        <w:rPr>
          <w:rFonts w:ascii="Arial" w:eastAsia="Arial" w:hAnsi="Arial" w:cs="Arial"/>
          <w:b/>
          <w:color w:val="D0CECE"/>
          <w:sz w:val="28"/>
          <w:szCs w:val="28"/>
        </w:rPr>
        <w:t xml:space="preserve">         </w:t>
      </w:r>
      <w:r w:rsidRPr="0052073E">
        <w:rPr>
          <w:rFonts w:ascii="Arial" w:eastAsia="Arial" w:hAnsi="Arial" w:cs="Arial"/>
          <w:b/>
          <w:color w:val="D0CECE"/>
          <w:sz w:val="28"/>
          <w:szCs w:val="28"/>
        </w:rPr>
        <w:t xml:space="preserve">Intensidad migratoria </w:t>
      </w:r>
      <w:r w:rsidRPr="0052073E">
        <w:rPr>
          <w:rFonts w:ascii="Arial" w:eastAsia="Arial" w:hAnsi="Arial" w:cs="Arial"/>
          <w:b/>
          <w:color w:val="D0CECE"/>
          <w:sz w:val="28"/>
          <w:szCs w:val="28"/>
        </w:rPr>
        <w:br/>
      </w:r>
      <w:r w:rsidR="001261C1" w:rsidRPr="0052073E">
        <w:rPr>
          <w:rFonts w:ascii="Arial" w:eastAsia="Arial" w:hAnsi="Arial" w:cs="Arial"/>
          <w:b/>
          <w:color w:val="D0CECE"/>
          <w:sz w:val="28"/>
          <w:szCs w:val="28"/>
        </w:rPr>
        <w:t xml:space="preserve">         </w:t>
      </w:r>
      <w:r w:rsidR="0052073E">
        <w:rPr>
          <w:rFonts w:ascii="Arial" w:eastAsia="Arial" w:hAnsi="Arial" w:cs="Arial"/>
          <w:b/>
          <w:color w:val="D0CECE"/>
          <w:sz w:val="28"/>
          <w:szCs w:val="28"/>
        </w:rPr>
        <w:t xml:space="preserve">         </w:t>
      </w:r>
      <w:r w:rsidRPr="0052073E">
        <w:rPr>
          <w:rFonts w:ascii="Arial" w:eastAsia="Arial" w:hAnsi="Arial" w:cs="Arial"/>
          <w:b/>
          <w:color w:val="D0CECE"/>
          <w:sz w:val="28"/>
          <w:szCs w:val="28"/>
        </w:rPr>
        <w:t xml:space="preserve">Pobreza multidimensional </w:t>
      </w:r>
      <w:r w:rsidRPr="0052073E">
        <w:rPr>
          <w:rFonts w:ascii="Arial" w:eastAsia="Arial" w:hAnsi="Arial" w:cs="Arial"/>
          <w:b/>
          <w:color w:val="D0CECE"/>
          <w:sz w:val="28"/>
          <w:szCs w:val="28"/>
        </w:rPr>
        <w:br/>
      </w:r>
      <w:r w:rsidR="001261C1" w:rsidRPr="0052073E">
        <w:rPr>
          <w:rFonts w:ascii="Arial" w:eastAsia="Arial" w:hAnsi="Arial" w:cs="Arial"/>
          <w:b/>
          <w:color w:val="D0CECE"/>
          <w:sz w:val="28"/>
          <w:szCs w:val="28"/>
        </w:rPr>
        <w:t xml:space="preserve">         </w:t>
      </w:r>
      <w:r w:rsidR="0052073E">
        <w:rPr>
          <w:rFonts w:ascii="Arial" w:eastAsia="Arial" w:hAnsi="Arial" w:cs="Arial"/>
          <w:b/>
          <w:color w:val="D0CECE"/>
          <w:sz w:val="28"/>
          <w:szCs w:val="28"/>
        </w:rPr>
        <w:t xml:space="preserve">         </w:t>
      </w:r>
      <w:r w:rsidRPr="0052073E">
        <w:rPr>
          <w:rFonts w:ascii="Arial" w:eastAsia="Arial" w:hAnsi="Arial" w:cs="Arial"/>
          <w:b/>
          <w:color w:val="D0CECE"/>
          <w:sz w:val="28"/>
          <w:szCs w:val="28"/>
        </w:rPr>
        <w:t xml:space="preserve">Marginación </w:t>
      </w:r>
      <w:r w:rsidRPr="0052073E">
        <w:rPr>
          <w:rFonts w:ascii="Arial" w:eastAsia="Arial" w:hAnsi="Arial" w:cs="Arial"/>
          <w:b/>
          <w:color w:val="D0CECE"/>
          <w:sz w:val="28"/>
          <w:szCs w:val="28"/>
        </w:rPr>
        <w:br/>
      </w:r>
      <w:r w:rsidR="001261C1" w:rsidRPr="0052073E">
        <w:rPr>
          <w:rFonts w:ascii="Arial" w:eastAsia="Arial" w:hAnsi="Arial" w:cs="Arial"/>
          <w:b/>
          <w:color w:val="D0CECE"/>
          <w:sz w:val="28"/>
          <w:szCs w:val="28"/>
        </w:rPr>
        <w:t xml:space="preserve">       </w:t>
      </w:r>
      <w:r w:rsidR="0052073E">
        <w:rPr>
          <w:rFonts w:ascii="Arial" w:eastAsia="Arial" w:hAnsi="Arial" w:cs="Arial"/>
          <w:b/>
          <w:color w:val="D0CECE"/>
          <w:sz w:val="28"/>
          <w:szCs w:val="28"/>
        </w:rPr>
        <w:t xml:space="preserve">         </w:t>
      </w:r>
      <w:r w:rsidR="001261C1" w:rsidRPr="0052073E">
        <w:rPr>
          <w:rFonts w:ascii="Arial" w:eastAsia="Arial" w:hAnsi="Arial" w:cs="Arial"/>
          <w:b/>
          <w:color w:val="D0CECE"/>
          <w:sz w:val="28"/>
          <w:szCs w:val="28"/>
        </w:rPr>
        <w:t xml:space="preserve">  </w:t>
      </w:r>
      <w:r w:rsidRPr="0052073E">
        <w:rPr>
          <w:rFonts w:ascii="Arial" w:eastAsia="Arial" w:hAnsi="Arial" w:cs="Arial"/>
          <w:b/>
          <w:color w:val="D0CECE"/>
          <w:sz w:val="28"/>
          <w:szCs w:val="28"/>
        </w:rPr>
        <w:t>Índices sociodemográficos</w:t>
      </w:r>
      <w:r w:rsidRPr="00F039F9">
        <w:br/>
      </w:r>
    </w:p>
    <w:p w14:paraId="3404D69E" w14:textId="6F7ADF32" w:rsidR="00751768" w:rsidRDefault="00F039F9" w:rsidP="0052073E">
      <w:pPr>
        <w:spacing w:line="276" w:lineRule="auto"/>
        <w:ind w:left="720"/>
        <w:rPr>
          <w:rFonts w:ascii="Arial" w:eastAsia="Arial" w:hAnsi="Arial" w:cs="Arial"/>
          <w:b/>
          <w:color w:val="D0CECE"/>
          <w:sz w:val="28"/>
          <w:szCs w:val="28"/>
        </w:rPr>
        <w:sectPr w:rsidR="00751768" w:rsidSect="00751768">
          <w:type w:val="continuous"/>
          <w:pgSz w:w="12240" w:h="15840"/>
          <w:pgMar w:top="1417" w:right="900" w:bottom="1417" w:left="1701" w:header="708" w:footer="708" w:gutter="0"/>
          <w:cols w:space="708"/>
          <w:docGrid w:linePitch="360"/>
        </w:sectPr>
      </w:pPr>
      <w:r>
        <w:rPr>
          <w:rFonts w:ascii="Arial" w:eastAsia="Arial" w:hAnsi="Arial" w:cs="Arial"/>
          <w:b/>
          <w:color w:val="7F7F7F"/>
          <w:sz w:val="28"/>
          <w:szCs w:val="28"/>
        </w:rPr>
        <w:lastRenderedPageBreak/>
        <w:t xml:space="preserve">DESARROLLO INSTITUCIONAL </w:t>
      </w:r>
      <w:r>
        <w:rPr>
          <w:rFonts w:ascii="Arial" w:eastAsia="Arial" w:hAnsi="Arial" w:cs="Arial"/>
          <w:b/>
          <w:color w:val="7F7F7F"/>
          <w:sz w:val="28"/>
          <w:szCs w:val="28"/>
        </w:rPr>
        <w:br/>
      </w:r>
      <w:r w:rsidR="001261C1">
        <w:rPr>
          <w:rFonts w:ascii="Arial" w:eastAsia="Arial" w:hAnsi="Arial" w:cs="Arial"/>
          <w:b/>
          <w:color w:val="D0CECE"/>
          <w:sz w:val="28"/>
          <w:szCs w:val="28"/>
        </w:rPr>
        <w:t xml:space="preserve">         </w:t>
      </w:r>
      <w:r>
        <w:rPr>
          <w:rFonts w:ascii="Arial" w:eastAsia="Arial" w:hAnsi="Arial" w:cs="Arial"/>
          <w:b/>
          <w:color w:val="D0CECE"/>
          <w:sz w:val="28"/>
          <w:szCs w:val="28"/>
        </w:rPr>
        <w:t>Desarrollo institucional</w:t>
      </w:r>
      <w:r>
        <w:rPr>
          <w:rFonts w:ascii="Arial" w:eastAsia="Arial" w:hAnsi="Arial" w:cs="Arial"/>
          <w:b/>
          <w:color w:val="D0CECE"/>
          <w:sz w:val="28"/>
          <w:szCs w:val="28"/>
        </w:rPr>
        <w:br/>
      </w:r>
      <w:r w:rsidR="001261C1">
        <w:rPr>
          <w:rFonts w:ascii="Arial" w:eastAsia="Arial" w:hAnsi="Arial" w:cs="Arial"/>
          <w:b/>
          <w:color w:val="D0CECE"/>
          <w:sz w:val="28"/>
          <w:szCs w:val="28"/>
        </w:rPr>
        <w:t xml:space="preserve">         </w:t>
      </w:r>
      <w:r>
        <w:rPr>
          <w:rFonts w:ascii="Arial" w:eastAsia="Arial" w:hAnsi="Arial" w:cs="Arial"/>
          <w:b/>
          <w:color w:val="D0CECE"/>
          <w:sz w:val="28"/>
          <w:szCs w:val="28"/>
        </w:rPr>
        <w:t>Participación social en el municipio</w:t>
      </w:r>
      <w:r>
        <w:rPr>
          <w:rFonts w:ascii="Arial" w:eastAsia="Arial" w:hAnsi="Arial" w:cs="Arial"/>
          <w:b/>
          <w:color w:val="D0CECE"/>
          <w:sz w:val="28"/>
          <w:szCs w:val="28"/>
        </w:rPr>
        <w:br/>
      </w:r>
      <w:r w:rsidR="001261C1">
        <w:rPr>
          <w:rFonts w:ascii="Arial" w:eastAsia="Arial" w:hAnsi="Arial" w:cs="Arial"/>
          <w:b/>
          <w:color w:val="D0CECE"/>
          <w:sz w:val="28"/>
          <w:szCs w:val="28"/>
        </w:rPr>
        <w:t xml:space="preserve">         </w:t>
      </w:r>
      <w:r>
        <w:rPr>
          <w:rFonts w:ascii="Arial" w:eastAsia="Arial" w:hAnsi="Arial" w:cs="Arial"/>
          <w:b/>
          <w:color w:val="D0CECE"/>
          <w:sz w:val="28"/>
          <w:szCs w:val="28"/>
        </w:rPr>
        <w:t>Seguridad publica</w:t>
      </w:r>
    </w:p>
    <w:p w14:paraId="3F2F3AFA" w14:textId="77777777" w:rsidR="00751768" w:rsidRDefault="00751768" w:rsidP="00F039F9">
      <w:pPr>
        <w:spacing w:line="276" w:lineRule="auto"/>
        <w:rPr>
          <w:rFonts w:ascii="Bahnschrift SemiBold" w:eastAsia="Bahnschrift SemiBold" w:hAnsi="Bahnschrift SemiBold" w:cs="Bahnschrift SemiBold"/>
          <w:b/>
          <w:color w:val="595959"/>
          <w:sz w:val="32"/>
          <w:szCs w:val="32"/>
        </w:rPr>
        <w:sectPr w:rsidR="00751768" w:rsidSect="00751768">
          <w:type w:val="continuous"/>
          <w:pgSz w:w="12240" w:h="15840"/>
          <w:pgMar w:top="1417" w:right="900" w:bottom="1417" w:left="1701" w:header="708" w:footer="708" w:gutter="0"/>
          <w:cols w:space="708"/>
          <w:docGrid w:linePitch="360"/>
        </w:sectPr>
      </w:pPr>
    </w:p>
    <w:p w14:paraId="11F6698E" w14:textId="77777777" w:rsidR="00F039F9" w:rsidRDefault="00F039F9" w:rsidP="00F039F9">
      <w:pPr>
        <w:spacing w:line="276" w:lineRule="auto"/>
        <w:rPr>
          <w:rFonts w:ascii="Bahnschrift SemiBold" w:eastAsia="Bahnschrift SemiBold" w:hAnsi="Bahnschrift SemiBold" w:cs="Bahnschrift SemiBold"/>
          <w:b/>
          <w:color w:val="595959"/>
          <w:sz w:val="32"/>
          <w:szCs w:val="32"/>
        </w:rPr>
      </w:pPr>
      <w:r>
        <w:rPr>
          <w:rFonts w:ascii="Bahnschrift SemiBold" w:eastAsia="Bahnschrift SemiBold" w:hAnsi="Bahnschrift SemiBold" w:cs="Bahnschrift SemiBold"/>
          <w:b/>
          <w:color w:val="595959"/>
          <w:sz w:val="32"/>
          <w:szCs w:val="32"/>
        </w:rPr>
        <w:t>ANALISIS DE LA PROBLEMÁTICA MUNICIPAL</w:t>
      </w:r>
    </w:p>
    <w:p w14:paraId="353C332B" w14:textId="77777777" w:rsidR="00F039F9" w:rsidRDefault="00F039F9" w:rsidP="00F039F9">
      <w:pPr>
        <w:spacing w:line="276" w:lineRule="auto"/>
        <w:rPr>
          <w:rFonts w:ascii="Bahnschrift SemiBold" w:eastAsia="Bahnschrift SemiBold" w:hAnsi="Bahnschrift SemiBold" w:cs="Bahnschrift SemiBold"/>
          <w:b/>
          <w:color w:val="595959"/>
          <w:sz w:val="32"/>
          <w:szCs w:val="32"/>
        </w:rPr>
      </w:pPr>
      <w:r>
        <w:rPr>
          <w:rFonts w:ascii="Bahnschrift SemiBold" w:eastAsia="Bahnschrift SemiBold" w:hAnsi="Bahnschrift SemiBold" w:cs="Bahnschrift SemiBold"/>
          <w:b/>
          <w:color w:val="595959"/>
          <w:sz w:val="32"/>
          <w:szCs w:val="32"/>
        </w:rPr>
        <w:t>POTENCIALIDADES</w:t>
      </w:r>
    </w:p>
    <w:p w14:paraId="6183D681" w14:textId="77777777" w:rsidR="00F039F9" w:rsidRDefault="00F039F9" w:rsidP="00F039F9">
      <w:pPr>
        <w:spacing w:line="276" w:lineRule="auto"/>
        <w:rPr>
          <w:rFonts w:ascii="Arial" w:eastAsia="Arial" w:hAnsi="Arial" w:cs="Arial"/>
          <w:b/>
          <w:color w:val="7F7F7F"/>
          <w:sz w:val="28"/>
          <w:szCs w:val="28"/>
        </w:rPr>
      </w:pPr>
      <w:r>
        <w:rPr>
          <w:rFonts w:ascii="Bahnschrift SemiBold" w:eastAsia="Bahnschrift SemiBold" w:hAnsi="Bahnschrift SemiBold" w:cs="Bahnschrift SemiBold"/>
          <w:b/>
          <w:color w:val="595959"/>
          <w:sz w:val="32"/>
          <w:szCs w:val="32"/>
        </w:rPr>
        <w:t>OBJETIVOS ESTRATÉGICOS</w:t>
      </w:r>
    </w:p>
    <w:p w14:paraId="19C9038F" w14:textId="35867491" w:rsidR="00F039F9" w:rsidRDefault="00F039F9" w:rsidP="00F039F9">
      <w:pPr>
        <w:spacing w:line="276" w:lineRule="auto"/>
        <w:ind w:left="720"/>
        <w:rPr>
          <w:rFonts w:ascii="Arial" w:eastAsia="Arial" w:hAnsi="Arial" w:cs="Arial"/>
          <w:b/>
          <w:color w:val="D0CECE"/>
          <w:sz w:val="28"/>
          <w:szCs w:val="28"/>
        </w:rPr>
      </w:pPr>
      <w:r>
        <w:rPr>
          <w:rFonts w:ascii="Arial" w:eastAsia="Arial" w:hAnsi="Arial" w:cs="Arial"/>
          <w:b/>
          <w:color w:val="7F7F7F"/>
          <w:sz w:val="28"/>
          <w:szCs w:val="28"/>
        </w:rPr>
        <w:t>DESARROLLO SOSTENIBLE TERRITORIAL</w:t>
      </w:r>
      <w:r>
        <w:rPr>
          <w:rFonts w:ascii="Arial" w:eastAsia="Arial" w:hAnsi="Arial" w:cs="Arial"/>
          <w:b/>
          <w:color w:val="7F7F7F"/>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Obras Públicas e infraestructura</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Ecología y Medio Ambiente</w:t>
      </w:r>
      <w:r>
        <w:rPr>
          <w:rFonts w:ascii="Arial" w:eastAsia="Arial" w:hAnsi="Arial" w:cs="Arial"/>
          <w:b/>
          <w:color w:val="D0CECE"/>
          <w:sz w:val="28"/>
          <w:szCs w:val="28"/>
        </w:rPr>
        <w:br/>
      </w:r>
      <w:r>
        <w:rPr>
          <w:rFonts w:ascii="Arial" w:eastAsia="Arial" w:hAnsi="Arial" w:cs="Arial"/>
          <w:b/>
          <w:color w:val="7F7F7F"/>
          <w:sz w:val="28"/>
          <w:szCs w:val="28"/>
        </w:rPr>
        <w:t>DESARROLLO SOCIAL</w:t>
      </w:r>
      <w:r>
        <w:rPr>
          <w:rFonts w:ascii="Arial" w:eastAsia="Arial" w:hAnsi="Arial" w:cs="Arial"/>
          <w:sz w:val="24"/>
          <w:szCs w:val="24"/>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Educación</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Cultura</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Servicios Médicos</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Comunicación</w:t>
      </w:r>
      <w:r>
        <w:rPr>
          <w:rFonts w:ascii="Arial" w:eastAsia="Arial" w:hAnsi="Arial" w:cs="Arial"/>
          <w:b/>
          <w:color w:val="D0CECE"/>
          <w:sz w:val="28"/>
          <w:szCs w:val="28"/>
        </w:rPr>
        <w:br/>
      </w:r>
      <w:r>
        <w:rPr>
          <w:rFonts w:ascii="Arial" w:eastAsia="Arial" w:hAnsi="Arial" w:cs="Arial"/>
          <w:b/>
          <w:color w:val="7F7F7F"/>
          <w:sz w:val="28"/>
          <w:szCs w:val="28"/>
        </w:rPr>
        <w:t>DESARROLLO ECONÓMICO</w:t>
      </w:r>
      <w:r>
        <w:rPr>
          <w:rFonts w:ascii="Arial" w:eastAsia="Arial" w:hAnsi="Arial" w:cs="Arial"/>
          <w:b/>
          <w:color w:val="7F7F7F"/>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Promoción Económica</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Fomento Agropecuario</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Turismo</w:t>
      </w:r>
      <w:r>
        <w:rPr>
          <w:rFonts w:ascii="Arial" w:eastAsia="Arial" w:hAnsi="Arial" w:cs="Arial"/>
          <w:color w:val="7F7F7F"/>
          <w:sz w:val="28"/>
          <w:szCs w:val="28"/>
        </w:rPr>
        <w:br/>
      </w:r>
      <w:r>
        <w:rPr>
          <w:rFonts w:ascii="Arial" w:eastAsia="Arial" w:hAnsi="Arial" w:cs="Arial"/>
          <w:b/>
          <w:color w:val="7F7F7F"/>
          <w:sz w:val="28"/>
          <w:szCs w:val="28"/>
        </w:rPr>
        <w:t>GOBIERNO Y ESTADO DE DERECHO</w:t>
      </w:r>
      <w:r>
        <w:rPr>
          <w:sz w:val="24"/>
          <w:szCs w:val="24"/>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Oficialía Mayor</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Hacienda Municipal</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Catastro</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Juzgado Municipal</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Seguridad Pública</w:t>
      </w:r>
      <w:r>
        <w:rPr>
          <w:rFonts w:ascii="Arial" w:eastAsia="Arial" w:hAnsi="Arial" w:cs="Arial"/>
          <w:b/>
          <w:color w:val="D0CECE"/>
          <w:sz w:val="28"/>
          <w:szCs w:val="28"/>
        </w:rPr>
        <w:br/>
      </w:r>
      <w:r w:rsidR="0052073E">
        <w:rPr>
          <w:rFonts w:ascii="Arial" w:eastAsia="Arial" w:hAnsi="Arial" w:cs="Arial"/>
          <w:b/>
          <w:color w:val="D0CECE"/>
          <w:sz w:val="28"/>
          <w:szCs w:val="28"/>
        </w:rPr>
        <w:t xml:space="preserve">          </w:t>
      </w:r>
      <w:r>
        <w:rPr>
          <w:rFonts w:ascii="Arial" w:eastAsia="Arial" w:hAnsi="Arial" w:cs="Arial"/>
          <w:b/>
          <w:color w:val="D0CECE"/>
          <w:sz w:val="28"/>
          <w:szCs w:val="28"/>
        </w:rPr>
        <w:t>Protección Civil</w:t>
      </w:r>
    </w:p>
    <w:p w14:paraId="4F9A3F9E" w14:textId="7508D907" w:rsidR="00992B54" w:rsidRPr="001261C1" w:rsidRDefault="00992B54" w:rsidP="00827BAB">
      <w:pPr>
        <w:pStyle w:val="Textoindependiente"/>
        <w:spacing w:before="0"/>
        <w:rPr>
          <w:rFonts w:ascii="Arial" w:eastAsia="Arial" w:hAnsi="Arial" w:cs="Arial"/>
          <w:b/>
          <w:color w:val="7F7F7F"/>
          <w:sz w:val="28"/>
          <w:szCs w:val="28"/>
          <w:lang w:val="es-MX"/>
        </w:rPr>
      </w:pPr>
      <w:r w:rsidRPr="001261C1">
        <w:rPr>
          <w:rFonts w:ascii="Arial" w:eastAsia="Arial" w:hAnsi="Arial" w:cs="Arial"/>
          <w:b/>
          <w:color w:val="7F7F7F"/>
          <w:sz w:val="28"/>
          <w:szCs w:val="28"/>
          <w:lang w:val="es-MX"/>
        </w:rPr>
        <w:t>D</w:t>
      </w:r>
      <w:r w:rsidR="0052073E">
        <w:rPr>
          <w:rFonts w:ascii="Arial" w:eastAsia="Arial" w:hAnsi="Arial" w:cs="Arial"/>
          <w:b/>
          <w:color w:val="7F7F7F"/>
          <w:sz w:val="28"/>
          <w:szCs w:val="28"/>
          <w:lang w:val="es-MX"/>
        </w:rPr>
        <w:t>EMOSCOPIA</w:t>
      </w:r>
      <w:r w:rsidR="001261C1">
        <w:rPr>
          <w:rFonts w:ascii="Arial" w:eastAsia="Arial" w:hAnsi="Arial" w:cs="Arial"/>
          <w:b/>
          <w:color w:val="7F7F7F"/>
          <w:sz w:val="28"/>
          <w:szCs w:val="28"/>
          <w:lang w:val="es-MX"/>
        </w:rPr>
        <w:t xml:space="preserve">   </w:t>
      </w:r>
    </w:p>
    <w:p w14:paraId="6B8772DA" w14:textId="77777777" w:rsidR="00751768" w:rsidRDefault="00751768" w:rsidP="00992B54">
      <w:pPr>
        <w:pStyle w:val="Textoindependiente"/>
        <w:rPr>
          <w:lang w:val="es-MX"/>
        </w:rPr>
        <w:sectPr w:rsidR="00751768" w:rsidSect="00751768">
          <w:type w:val="continuous"/>
          <w:pgSz w:w="12240" w:h="15840"/>
          <w:pgMar w:top="1417" w:right="900" w:bottom="1417" w:left="1701" w:header="708" w:footer="708" w:gutter="0"/>
          <w:cols w:space="708"/>
          <w:docGrid w:linePitch="360"/>
        </w:sectPr>
      </w:pPr>
    </w:p>
    <w:p w14:paraId="464E08F6" w14:textId="77777777" w:rsidR="00827BAB" w:rsidRPr="00394A87" w:rsidRDefault="00827BAB" w:rsidP="00992B54">
      <w:pPr>
        <w:pStyle w:val="Textoindependiente"/>
        <w:rPr>
          <w:lang w:val="es-MX"/>
        </w:rPr>
      </w:pPr>
    </w:p>
    <w:p w14:paraId="3ABA9145" w14:textId="77777777" w:rsidR="00827BAB" w:rsidRPr="00394A87" w:rsidRDefault="00827BAB" w:rsidP="00992B54">
      <w:pPr>
        <w:pStyle w:val="Textoindependiente"/>
        <w:rPr>
          <w:lang w:val="es-MX"/>
        </w:rPr>
      </w:pPr>
    </w:p>
    <w:p w14:paraId="2263DDFC" w14:textId="77777777" w:rsidR="00751768" w:rsidRDefault="00751768" w:rsidP="00751768">
      <w:pPr>
        <w:pStyle w:val="Textoindependiente"/>
        <w:spacing w:after="0"/>
        <w:jc w:val="center"/>
        <w:rPr>
          <w:lang w:val="es-MX"/>
        </w:rPr>
      </w:pPr>
    </w:p>
    <w:p w14:paraId="6C47BED2" w14:textId="77777777" w:rsidR="00751768" w:rsidRDefault="00751768" w:rsidP="00751768">
      <w:pPr>
        <w:pStyle w:val="Textoindependiente"/>
        <w:spacing w:after="0"/>
        <w:jc w:val="center"/>
        <w:rPr>
          <w:lang w:val="es-MX"/>
        </w:rPr>
      </w:pPr>
    </w:p>
    <w:p w14:paraId="177079EC" w14:textId="77777777" w:rsidR="00751768" w:rsidRDefault="00751768" w:rsidP="00751768">
      <w:pPr>
        <w:pStyle w:val="Textoindependiente"/>
        <w:spacing w:after="0"/>
        <w:jc w:val="center"/>
        <w:rPr>
          <w:lang w:val="es-MX"/>
        </w:rPr>
      </w:pPr>
    </w:p>
    <w:p w14:paraId="5102217C" w14:textId="77777777" w:rsidR="00751768" w:rsidRDefault="00751768" w:rsidP="00751768">
      <w:pPr>
        <w:pStyle w:val="Textoindependiente"/>
        <w:spacing w:after="0"/>
        <w:jc w:val="center"/>
        <w:rPr>
          <w:lang w:val="es-MX"/>
        </w:rPr>
      </w:pPr>
    </w:p>
    <w:p w14:paraId="59CB6837" w14:textId="77777777" w:rsidR="00751768" w:rsidRDefault="00751768" w:rsidP="00751768">
      <w:pPr>
        <w:pStyle w:val="Textoindependiente"/>
        <w:spacing w:after="0"/>
        <w:jc w:val="center"/>
        <w:rPr>
          <w:lang w:val="es-MX"/>
        </w:rPr>
      </w:pPr>
      <w:r>
        <w:rPr>
          <w:b/>
          <w:noProof/>
          <w:color w:val="FF0000"/>
          <w:sz w:val="36"/>
        </w:rPr>
        <w:drawing>
          <wp:anchor distT="0" distB="0" distL="114300" distR="114300" simplePos="0" relativeHeight="251667456" behindDoc="1" locked="0" layoutInCell="1" allowOverlap="1" wp14:anchorId="3735A2B0" wp14:editId="1FAF0A43">
            <wp:simplePos x="0" y="0"/>
            <wp:positionH relativeFrom="column">
              <wp:posOffset>-1070610</wp:posOffset>
            </wp:positionH>
            <wp:positionV relativeFrom="paragraph">
              <wp:posOffset>33655</wp:posOffset>
            </wp:positionV>
            <wp:extent cx="7734300" cy="2828925"/>
            <wp:effectExtent l="0" t="0" r="0" b="9525"/>
            <wp:wrapNone/>
            <wp:docPr id="4" name="Imagen 4" descr="E:\alcald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caldes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34300" cy="2828925"/>
                    </a:xfrm>
                    <a:prstGeom prst="rect">
                      <a:avLst/>
                    </a:prstGeom>
                    <a:noFill/>
                    <a:ln>
                      <a:noFill/>
                    </a:ln>
                  </pic:spPr>
                </pic:pic>
              </a:graphicData>
            </a:graphic>
          </wp:anchor>
        </w:drawing>
      </w:r>
    </w:p>
    <w:p w14:paraId="6B69DB79" w14:textId="77777777" w:rsidR="00751768" w:rsidRDefault="00751768" w:rsidP="00751768">
      <w:pPr>
        <w:pStyle w:val="Textoindependiente"/>
        <w:spacing w:after="0"/>
        <w:jc w:val="center"/>
        <w:rPr>
          <w:lang w:val="es-MX"/>
        </w:rPr>
      </w:pPr>
    </w:p>
    <w:p w14:paraId="57159476" w14:textId="77777777" w:rsidR="00751768" w:rsidRDefault="00751768" w:rsidP="00751768">
      <w:pPr>
        <w:pStyle w:val="Textoindependiente"/>
        <w:spacing w:after="0"/>
        <w:jc w:val="center"/>
        <w:rPr>
          <w:lang w:val="es-MX"/>
        </w:rPr>
      </w:pPr>
    </w:p>
    <w:p w14:paraId="71ED5518" w14:textId="77777777" w:rsidR="00751768" w:rsidRDefault="00751768" w:rsidP="00751768">
      <w:pPr>
        <w:pStyle w:val="Textoindependiente"/>
        <w:spacing w:after="0"/>
        <w:jc w:val="center"/>
        <w:rPr>
          <w:lang w:val="es-MX"/>
        </w:rPr>
      </w:pPr>
    </w:p>
    <w:p w14:paraId="38E67EF1" w14:textId="77777777" w:rsidR="00751768" w:rsidRDefault="00751768" w:rsidP="00751768">
      <w:pPr>
        <w:pStyle w:val="Textoindependiente"/>
        <w:spacing w:after="0"/>
        <w:jc w:val="center"/>
        <w:rPr>
          <w:lang w:val="es-MX"/>
        </w:rPr>
      </w:pPr>
    </w:p>
    <w:p w14:paraId="7DA0BBE3" w14:textId="77777777" w:rsidR="00751768" w:rsidRDefault="00751768" w:rsidP="00751768">
      <w:pPr>
        <w:pStyle w:val="Textoindependiente"/>
        <w:spacing w:after="0"/>
        <w:jc w:val="center"/>
        <w:rPr>
          <w:lang w:val="es-MX"/>
        </w:rPr>
      </w:pPr>
    </w:p>
    <w:p w14:paraId="1A54F997" w14:textId="77777777" w:rsidR="00751768" w:rsidRDefault="00751768" w:rsidP="00751768">
      <w:pPr>
        <w:pStyle w:val="Textoindependiente"/>
        <w:spacing w:after="0"/>
        <w:jc w:val="center"/>
        <w:rPr>
          <w:lang w:val="es-MX"/>
        </w:rPr>
      </w:pPr>
    </w:p>
    <w:p w14:paraId="48F7CEBA" w14:textId="77777777" w:rsidR="00751768" w:rsidRDefault="00751768" w:rsidP="00751768">
      <w:pPr>
        <w:pStyle w:val="Textoindependiente"/>
        <w:spacing w:after="0"/>
        <w:jc w:val="center"/>
        <w:rPr>
          <w:lang w:val="es-MX"/>
        </w:rPr>
      </w:pPr>
    </w:p>
    <w:p w14:paraId="32D420DC" w14:textId="77777777" w:rsidR="00751768" w:rsidRDefault="00751768" w:rsidP="00751768">
      <w:pPr>
        <w:pStyle w:val="Textoindependiente"/>
        <w:spacing w:after="0"/>
        <w:rPr>
          <w:lang w:val="es-MX"/>
        </w:rPr>
        <w:sectPr w:rsidR="00751768" w:rsidSect="00751768">
          <w:type w:val="continuous"/>
          <w:pgSz w:w="12240" w:h="15840"/>
          <w:pgMar w:top="1417" w:right="900" w:bottom="1417" w:left="1701" w:header="708" w:footer="708" w:gutter="0"/>
          <w:cols w:space="708"/>
          <w:docGrid w:linePitch="360"/>
        </w:sectPr>
      </w:pPr>
    </w:p>
    <w:p w14:paraId="0EFD72AA" w14:textId="77777777" w:rsidR="00751768" w:rsidRDefault="00751768" w:rsidP="00751768">
      <w:pPr>
        <w:pStyle w:val="Textoindependiente"/>
        <w:spacing w:after="0"/>
        <w:rPr>
          <w:lang w:val="es-MX"/>
        </w:rPr>
        <w:sectPr w:rsidR="00751768" w:rsidSect="00751768">
          <w:type w:val="continuous"/>
          <w:pgSz w:w="12240" w:h="15840"/>
          <w:pgMar w:top="1417" w:right="900" w:bottom="1417" w:left="1701" w:header="708" w:footer="708" w:gutter="0"/>
          <w:cols w:space="708"/>
          <w:docGrid w:linePitch="360"/>
        </w:sectPr>
      </w:pPr>
    </w:p>
    <w:p w14:paraId="1299CCAC" w14:textId="77777777" w:rsidR="00751768" w:rsidRDefault="00751768" w:rsidP="0052073E">
      <w:pPr>
        <w:pStyle w:val="Textoindependiente"/>
        <w:spacing w:after="0"/>
        <w:rPr>
          <w:lang w:val="es-MX"/>
        </w:rPr>
        <w:sectPr w:rsidR="00751768" w:rsidSect="00751768">
          <w:type w:val="continuous"/>
          <w:pgSz w:w="12240" w:h="15840"/>
          <w:pgMar w:top="1417" w:right="900" w:bottom="1417" w:left="1701" w:header="708" w:footer="708" w:gutter="0"/>
          <w:cols w:space="708"/>
          <w:docGrid w:linePitch="360"/>
        </w:sectPr>
      </w:pPr>
    </w:p>
    <w:p w14:paraId="314D8ED8" w14:textId="02121256" w:rsidR="00751768" w:rsidRPr="00394A87" w:rsidRDefault="009A6A91" w:rsidP="009A6A91">
      <w:pPr>
        <w:pStyle w:val="Textoindependiente"/>
        <w:spacing w:after="0"/>
        <w:jc w:val="both"/>
        <w:rPr>
          <w:lang w:val="es-MX"/>
        </w:rPr>
      </w:pPr>
      <w:r>
        <w:rPr>
          <w:lang w:val="es-MX"/>
        </w:rPr>
        <w:t xml:space="preserve">El Municipio de </w:t>
      </w:r>
      <w:proofErr w:type="spellStart"/>
      <w:r>
        <w:rPr>
          <w:lang w:val="es-MX"/>
        </w:rPr>
        <w:t>Go</w:t>
      </w:r>
      <w:r w:rsidR="00751768" w:rsidRPr="00F039F9">
        <w:rPr>
          <w:lang w:val="es-MX"/>
        </w:rPr>
        <w:t>mezFarias</w:t>
      </w:r>
      <w:proofErr w:type="spellEnd"/>
      <w:r w:rsidR="00751768" w:rsidRPr="00394A87">
        <w:rPr>
          <w:lang w:val="es-MX"/>
        </w:rPr>
        <w:t>, nos obliga</w:t>
      </w:r>
      <w:r w:rsidR="0052073E">
        <w:rPr>
          <w:lang w:val="es-MX"/>
        </w:rPr>
        <w:t xml:space="preserve"> </w:t>
      </w:r>
      <w:r w:rsidR="00751768" w:rsidRPr="00394A87">
        <w:rPr>
          <w:lang w:val="es-MX"/>
        </w:rPr>
        <w:t xml:space="preserve">a gobernar de manera </w:t>
      </w:r>
      <w:proofErr w:type="spellStart"/>
      <w:r w:rsidR="00751768" w:rsidRPr="00394A87">
        <w:rPr>
          <w:lang w:val="es-MX"/>
        </w:rPr>
        <w:t>creia</w:t>
      </w:r>
      <w:proofErr w:type="spellEnd"/>
      <w:r w:rsidR="00751768" w:rsidRPr="00394A87">
        <w:rPr>
          <w:lang w:val="es-MX"/>
        </w:rPr>
        <w:t xml:space="preserve"> y con visión de largo plazo.</w:t>
      </w:r>
    </w:p>
    <w:p w14:paraId="076DBC54" w14:textId="6957E42E" w:rsidR="00751768" w:rsidRPr="00394A87" w:rsidRDefault="00751768" w:rsidP="009A6A91">
      <w:pPr>
        <w:pStyle w:val="Textoindependiente"/>
        <w:spacing w:after="0"/>
        <w:jc w:val="both"/>
        <w:rPr>
          <w:lang w:val="es-MX"/>
        </w:rPr>
      </w:pPr>
      <w:r w:rsidRPr="00394A87">
        <w:rPr>
          <w:lang w:val="es-MX"/>
        </w:rPr>
        <w:t xml:space="preserve">Nuestra cercanía con la zona metropolitana de </w:t>
      </w:r>
      <w:r w:rsidR="009A6A91">
        <w:rPr>
          <w:lang w:val="es-MX"/>
        </w:rPr>
        <w:t xml:space="preserve">Cd. </w:t>
      </w:r>
      <w:proofErr w:type="spellStart"/>
      <w:r w:rsidR="009A6A91">
        <w:rPr>
          <w:lang w:val="es-MX"/>
        </w:rPr>
        <w:t>Guzman</w:t>
      </w:r>
      <w:proofErr w:type="spellEnd"/>
      <w:r w:rsidRPr="00394A87">
        <w:rPr>
          <w:lang w:val="es-MX"/>
        </w:rPr>
        <w:t xml:space="preserve"> nos está</w:t>
      </w:r>
      <w:r w:rsidR="0052073E">
        <w:rPr>
          <w:lang w:val="es-MX"/>
        </w:rPr>
        <w:t xml:space="preserve"> </w:t>
      </w:r>
      <w:r w:rsidRPr="00394A87">
        <w:rPr>
          <w:lang w:val="es-MX"/>
        </w:rPr>
        <w:t xml:space="preserve">imponiendo una inercia que nos lleva por un camino que no es </w:t>
      </w:r>
      <w:proofErr w:type="spellStart"/>
      <w:r w:rsidRPr="00394A87">
        <w:rPr>
          <w:lang w:val="es-MX"/>
        </w:rPr>
        <w:t>elmejor</w:t>
      </w:r>
      <w:proofErr w:type="spellEnd"/>
      <w:r w:rsidRPr="00394A87">
        <w:rPr>
          <w:lang w:val="es-MX"/>
        </w:rPr>
        <w:t xml:space="preserve"> para nuestro futuro. El crecimiento de la población</w:t>
      </w:r>
      <w:r w:rsidR="0052073E">
        <w:rPr>
          <w:lang w:val="es-MX"/>
        </w:rPr>
        <w:t xml:space="preserve"> </w:t>
      </w:r>
      <w:r w:rsidRPr="00394A87">
        <w:rPr>
          <w:lang w:val="es-MX"/>
        </w:rPr>
        <w:t>se ha dado muy acelerada, condicionando un crecimiento</w:t>
      </w:r>
      <w:r w:rsidR="0052073E">
        <w:rPr>
          <w:lang w:val="es-MX"/>
        </w:rPr>
        <w:t xml:space="preserve"> </w:t>
      </w:r>
      <w:r w:rsidRPr="00394A87">
        <w:rPr>
          <w:lang w:val="es-MX"/>
        </w:rPr>
        <w:t>desordenado del municipio.</w:t>
      </w:r>
    </w:p>
    <w:p w14:paraId="17DE9D69" w14:textId="77777777" w:rsidR="00751768" w:rsidRPr="00394A87" w:rsidRDefault="00751768" w:rsidP="009A6A91">
      <w:pPr>
        <w:pStyle w:val="Textoindependiente"/>
        <w:spacing w:after="0"/>
        <w:jc w:val="both"/>
        <w:rPr>
          <w:lang w:val="es-MX"/>
        </w:rPr>
      </w:pPr>
      <w:r w:rsidRPr="00394A87">
        <w:rPr>
          <w:lang w:val="es-MX"/>
        </w:rPr>
        <w:t>Sin duda habremos de darle una importancia fundamental al problema del desarrollo urbano y el ordenamiento ecológico del territorio. Este tema deberá contar con una atención especial de nuestra parte. De no hacerlo así, va a ser imposible revertir el deterioro ambiental producto del crecimiento urbano desordenado. Tenemos que generar acciones tendientes a lograr un ordenamiento territorial y un rescate y protección de zonas que contribuyen con el equilibrio ecológico.</w:t>
      </w:r>
    </w:p>
    <w:p w14:paraId="52499624" w14:textId="77777777" w:rsidR="00751768" w:rsidRPr="00394A87" w:rsidRDefault="00751768" w:rsidP="009A6A91">
      <w:pPr>
        <w:pStyle w:val="Textoindependiente"/>
        <w:spacing w:after="0"/>
        <w:jc w:val="both"/>
        <w:rPr>
          <w:lang w:val="es-MX"/>
        </w:rPr>
      </w:pPr>
      <w:r w:rsidRPr="00394A87">
        <w:rPr>
          <w:lang w:val="es-MX"/>
        </w:rPr>
        <w:t>Garantizar la seguridad, proporcionar de manera adecuada los servicios públicos y proteger los recursos naturales con que aun</w:t>
      </w:r>
    </w:p>
    <w:p w14:paraId="6C11CA7A" w14:textId="77777777" w:rsidR="00751768" w:rsidRPr="00394A87" w:rsidRDefault="00751768" w:rsidP="009A6A91">
      <w:pPr>
        <w:pStyle w:val="Textoindependiente"/>
        <w:spacing w:after="0"/>
        <w:jc w:val="both"/>
        <w:rPr>
          <w:lang w:val="es-MX"/>
        </w:rPr>
      </w:pPr>
      <w:r w:rsidRPr="00394A87">
        <w:rPr>
          <w:lang w:val="es-MX"/>
        </w:rPr>
        <w:t xml:space="preserve">Plan Municipal de Desarrollo </w:t>
      </w:r>
      <w:proofErr w:type="spellStart"/>
      <w:r w:rsidR="009A6A91">
        <w:rPr>
          <w:lang w:val="es-MX"/>
        </w:rPr>
        <w:t>GomezFarias</w:t>
      </w:r>
      <w:proofErr w:type="spellEnd"/>
      <w:r w:rsidRPr="00394A87">
        <w:rPr>
          <w:lang w:val="es-MX"/>
        </w:rPr>
        <w:t xml:space="preserve"> — 201</w:t>
      </w:r>
      <w:r w:rsidR="009A6A91">
        <w:rPr>
          <w:lang w:val="es-MX"/>
        </w:rPr>
        <w:t>8-2021</w:t>
      </w:r>
      <w:r w:rsidRPr="00394A87">
        <w:rPr>
          <w:lang w:val="es-MX"/>
        </w:rPr>
        <w:t xml:space="preserve"> —</w:t>
      </w:r>
    </w:p>
    <w:p w14:paraId="01919DA4" w14:textId="77777777" w:rsidR="00751768" w:rsidRPr="00751768" w:rsidRDefault="009A6A91" w:rsidP="009A6A91">
      <w:pPr>
        <w:pStyle w:val="Textoindependiente"/>
        <w:spacing w:after="0"/>
        <w:jc w:val="both"/>
        <w:rPr>
          <w:lang w:val="es-MX"/>
        </w:rPr>
      </w:pPr>
      <w:r>
        <w:rPr>
          <w:lang w:val="es-MX"/>
        </w:rPr>
        <w:t xml:space="preserve">Ariana Barajas </w:t>
      </w:r>
      <w:proofErr w:type="spellStart"/>
      <w:r>
        <w:rPr>
          <w:lang w:val="es-MX"/>
        </w:rPr>
        <w:t>Galvez</w:t>
      </w:r>
      <w:proofErr w:type="spellEnd"/>
      <w:r w:rsidR="00751768" w:rsidRPr="00751768">
        <w:rPr>
          <w:lang w:val="es-MX"/>
        </w:rPr>
        <w:t xml:space="preserve"> Presidente Municipal</w:t>
      </w:r>
    </w:p>
    <w:p w14:paraId="4A593EAC" w14:textId="77777777" w:rsidR="00751768" w:rsidRPr="00394A87" w:rsidRDefault="00751768" w:rsidP="009A6A91">
      <w:pPr>
        <w:pStyle w:val="Textoindependiente"/>
        <w:spacing w:after="0"/>
        <w:jc w:val="both"/>
        <w:rPr>
          <w:lang w:val="es-MX"/>
        </w:rPr>
      </w:pPr>
      <w:r w:rsidRPr="00394A87">
        <w:rPr>
          <w:lang w:val="es-MX"/>
        </w:rPr>
        <w:t xml:space="preserve">su experiencia y capacidad, otros funcionarios son nuevos y fueron contratados porque tienen la capacidad y la experiencia para hacer que los proyectos funcionen. Esta combinación de funcionarios con experiencia del Gobierno anterior y funcionarios de nueva administración le dan forma a nuestro equipo. Va a ser importante </w:t>
      </w:r>
      <w:proofErr w:type="spellStart"/>
      <w:r w:rsidRPr="00394A87">
        <w:rPr>
          <w:lang w:val="es-MX"/>
        </w:rPr>
        <w:t>quelaciudadaníanos</w:t>
      </w:r>
      <w:proofErr w:type="spellEnd"/>
      <w:r w:rsidRPr="00394A87">
        <w:rPr>
          <w:lang w:val="es-MX"/>
        </w:rPr>
        <w:t xml:space="preserve"> evalué de forma permanente y nos haga saber su opinión respecto al equipo de trabajo y las políticas </w:t>
      </w:r>
      <w:proofErr w:type="spellStart"/>
      <w:r w:rsidRPr="00394A87">
        <w:rPr>
          <w:lang w:val="es-MX"/>
        </w:rPr>
        <w:t>publicas</w:t>
      </w:r>
      <w:proofErr w:type="spellEnd"/>
      <w:r w:rsidRPr="00394A87">
        <w:rPr>
          <w:lang w:val="es-MX"/>
        </w:rPr>
        <w:t xml:space="preserve"> que estaremos implementando como parte de la transformación a la que me he comprometido con todas las localidades de nuestro municipio. </w:t>
      </w:r>
      <w:proofErr w:type="spellStart"/>
      <w:r w:rsidRPr="00394A87">
        <w:rPr>
          <w:lang w:val="es-MX"/>
        </w:rPr>
        <w:t>Sín</w:t>
      </w:r>
      <w:proofErr w:type="spellEnd"/>
      <w:r w:rsidRPr="00394A87">
        <w:rPr>
          <w:lang w:val="es-MX"/>
        </w:rPr>
        <w:t xml:space="preserve"> duda sus opiniones, son el eje </w:t>
      </w:r>
      <w:r w:rsidRPr="00394A87">
        <w:rPr>
          <w:lang w:val="es-MX"/>
        </w:rPr>
        <w:lastRenderedPageBreak/>
        <w:t xml:space="preserve">rector de mi gestión y </w:t>
      </w:r>
      <w:proofErr w:type="spellStart"/>
      <w:r w:rsidRPr="00394A87">
        <w:rPr>
          <w:lang w:val="es-MX"/>
        </w:rPr>
        <w:t>todasserán</w:t>
      </w:r>
      <w:proofErr w:type="spellEnd"/>
      <w:r w:rsidRPr="00394A87">
        <w:rPr>
          <w:lang w:val="es-MX"/>
        </w:rPr>
        <w:t xml:space="preserve"> tomadas </w:t>
      </w:r>
      <w:proofErr w:type="spellStart"/>
      <w:r w:rsidRPr="00394A87">
        <w:rPr>
          <w:lang w:val="es-MX"/>
        </w:rPr>
        <w:t>encuenta</w:t>
      </w:r>
      <w:proofErr w:type="spellEnd"/>
      <w:r w:rsidRPr="00394A87">
        <w:rPr>
          <w:lang w:val="es-MX"/>
        </w:rPr>
        <w:t>.</w:t>
      </w:r>
    </w:p>
    <w:p w14:paraId="5CC618C3" w14:textId="77777777" w:rsidR="00751768" w:rsidRPr="00394A87" w:rsidRDefault="00751768" w:rsidP="009A6A91">
      <w:pPr>
        <w:pStyle w:val="Textoindependiente"/>
        <w:spacing w:after="0"/>
        <w:jc w:val="both"/>
        <w:rPr>
          <w:lang w:val="es-MX"/>
        </w:rPr>
      </w:pPr>
      <w:r w:rsidRPr="00394A87">
        <w:rPr>
          <w:lang w:val="es-MX"/>
        </w:rPr>
        <w:t xml:space="preserve">Los retos que se plantean en este documento son muy ambiciosos. Los buenos resultados, sólo serán posible con el trabajo </w:t>
      </w:r>
      <w:proofErr w:type="spellStart"/>
      <w:r w:rsidRPr="00394A87">
        <w:rPr>
          <w:lang w:val="es-MX"/>
        </w:rPr>
        <w:t>detodos</w:t>
      </w:r>
      <w:proofErr w:type="spellEnd"/>
      <w:r w:rsidRPr="00394A87">
        <w:rPr>
          <w:lang w:val="es-MX"/>
        </w:rPr>
        <w:t>. Invito a la ciudadanía a participar para lograr el desarrollo integral que proponemos.</w:t>
      </w:r>
    </w:p>
    <w:p w14:paraId="36B0D2B2" w14:textId="77777777" w:rsidR="00751768" w:rsidRPr="00394A87" w:rsidRDefault="00751768" w:rsidP="009A6A91">
      <w:pPr>
        <w:pStyle w:val="Textoindependiente"/>
        <w:spacing w:after="0"/>
        <w:jc w:val="both"/>
        <w:rPr>
          <w:lang w:val="es-MX"/>
        </w:rPr>
      </w:pPr>
      <w:r w:rsidRPr="00394A87">
        <w:rPr>
          <w:lang w:val="es-MX"/>
        </w:rPr>
        <w:t xml:space="preserve">El Gobierno tiene que consolidar una </w:t>
      </w:r>
      <w:proofErr w:type="spellStart"/>
      <w:r w:rsidRPr="00394A87">
        <w:rPr>
          <w:lang w:val="es-MX"/>
        </w:rPr>
        <w:t>administraciónde</w:t>
      </w:r>
      <w:proofErr w:type="spellEnd"/>
      <w:r w:rsidRPr="00394A87">
        <w:rPr>
          <w:lang w:val="es-MX"/>
        </w:rPr>
        <w:t xml:space="preserve"> generar las condiciones para retomar el rumbo hacia un desarrollo sustentable </w:t>
      </w:r>
      <w:proofErr w:type="spellStart"/>
      <w:r w:rsidRPr="00394A87">
        <w:rPr>
          <w:lang w:val="es-MX"/>
        </w:rPr>
        <w:t>quenos</w:t>
      </w:r>
      <w:proofErr w:type="spellEnd"/>
      <w:r w:rsidRPr="00394A87">
        <w:rPr>
          <w:lang w:val="es-MX"/>
        </w:rPr>
        <w:t xml:space="preserve"> permita </w:t>
      </w:r>
      <w:proofErr w:type="spellStart"/>
      <w:r w:rsidRPr="00394A87">
        <w:rPr>
          <w:lang w:val="es-MX"/>
        </w:rPr>
        <w:t>unfuturo</w:t>
      </w:r>
      <w:proofErr w:type="spellEnd"/>
      <w:r w:rsidRPr="00394A87">
        <w:rPr>
          <w:lang w:val="es-MX"/>
        </w:rPr>
        <w:t xml:space="preserve"> mejor.</w:t>
      </w:r>
    </w:p>
    <w:p w14:paraId="388FD90C" w14:textId="77777777" w:rsidR="00751768" w:rsidRPr="00394A87" w:rsidRDefault="009A6A91" w:rsidP="009A6A91">
      <w:pPr>
        <w:pStyle w:val="Textoindependiente"/>
        <w:spacing w:after="0"/>
        <w:jc w:val="both"/>
        <w:rPr>
          <w:lang w:val="es-MX"/>
        </w:rPr>
      </w:pPr>
      <w:r>
        <w:rPr>
          <w:lang w:val="es-MX"/>
        </w:rPr>
        <w:t>El</w:t>
      </w:r>
      <w:r w:rsidR="00751768" w:rsidRPr="00394A87">
        <w:rPr>
          <w:lang w:val="es-MX"/>
        </w:rPr>
        <w:t xml:space="preserve"> Plan Municipal de Desarrollo, es la clave para juntos construir el </w:t>
      </w:r>
      <w:proofErr w:type="spellStart"/>
      <w:r>
        <w:rPr>
          <w:lang w:val="es-MX"/>
        </w:rPr>
        <w:t>GomezFarias</w:t>
      </w:r>
      <w:proofErr w:type="spellEnd"/>
      <w:r w:rsidR="00751768" w:rsidRPr="00394A87">
        <w:rPr>
          <w:lang w:val="es-MX"/>
        </w:rPr>
        <w:t xml:space="preserve"> que soñamos. Yo espero que la ciudadanía de nuestro municipio conozca y analice este documento, que por cierto fue enriquecido durante la consulta pública en foros y mesas temáticas para que todos los ciudadanos </w:t>
      </w:r>
      <w:proofErr w:type="spellStart"/>
      <w:r w:rsidR="00751768" w:rsidRPr="00394A87">
        <w:rPr>
          <w:lang w:val="es-MX"/>
        </w:rPr>
        <w:t>opinaransobre</w:t>
      </w:r>
      <w:proofErr w:type="spellEnd"/>
      <w:r w:rsidR="00751768" w:rsidRPr="00394A87">
        <w:rPr>
          <w:lang w:val="es-MX"/>
        </w:rPr>
        <w:t xml:space="preserve"> el cambio </w:t>
      </w:r>
      <w:proofErr w:type="spellStart"/>
      <w:r w:rsidR="00751768" w:rsidRPr="00394A87">
        <w:rPr>
          <w:lang w:val="es-MX"/>
        </w:rPr>
        <w:t>conrumbo</w:t>
      </w:r>
      <w:proofErr w:type="spellEnd"/>
      <w:r w:rsidR="00751768" w:rsidRPr="00394A87">
        <w:rPr>
          <w:lang w:val="es-MX"/>
        </w:rPr>
        <w:t xml:space="preserve"> que proponemos. Y </w:t>
      </w:r>
      <w:proofErr w:type="spellStart"/>
      <w:r w:rsidR="00751768" w:rsidRPr="00394A87">
        <w:rPr>
          <w:lang w:val="es-MX"/>
        </w:rPr>
        <w:t>sobretodo</w:t>
      </w:r>
      <w:proofErr w:type="spellEnd"/>
      <w:r w:rsidR="00751768" w:rsidRPr="00394A87">
        <w:rPr>
          <w:lang w:val="es-MX"/>
        </w:rPr>
        <w:t xml:space="preserve">, espero que lo hagan suyo, la participación de los ciudadanos en la implementación de este plan es fundamental para lograr llevarlo </w:t>
      </w:r>
      <w:proofErr w:type="spellStart"/>
      <w:r w:rsidR="00751768" w:rsidRPr="00394A87">
        <w:rPr>
          <w:lang w:val="es-MX"/>
        </w:rPr>
        <w:t>ala</w:t>
      </w:r>
      <w:proofErr w:type="spellEnd"/>
      <w:r w:rsidR="00751768" w:rsidRPr="00394A87">
        <w:rPr>
          <w:lang w:val="es-MX"/>
        </w:rPr>
        <w:t xml:space="preserve"> práctica,</w:t>
      </w:r>
    </w:p>
    <w:p w14:paraId="018667CC" w14:textId="4592F00B" w:rsidR="00751768" w:rsidRPr="00394A87" w:rsidRDefault="00751768" w:rsidP="009A6A91">
      <w:pPr>
        <w:pStyle w:val="Textoindependiente"/>
        <w:spacing w:after="0"/>
        <w:jc w:val="both"/>
        <w:rPr>
          <w:lang w:val="es-MX"/>
        </w:rPr>
      </w:pPr>
      <w:r w:rsidRPr="00394A87">
        <w:rPr>
          <w:lang w:val="es-MX"/>
        </w:rPr>
        <w:t xml:space="preserve">_ Es clave que una desviación de este Plan sea inmediatamente ida por cualquier. </w:t>
      </w:r>
      <w:r w:rsidRPr="00751768">
        <w:rPr>
          <w:lang w:val="es-MX"/>
        </w:rPr>
        <w:t xml:space="preserve">Las puertas de </w:t>
      </w:r>
      <w:proofErr w:type="spellStart"/>
      <w:r w:rsidRPr="00751768">
        <w:rPr>
          <w:lang w:val="es-MX"/>
        </w:rPr>
        <w:t>mioficin</w:t>
      </w:r>
      <w:r w:rsidR="009A6A91">
        <w:rPr>
          <w:lang w:val="es-MX"/>
        </w:rPr>
        <w:t>a</w:t>
      </w:r>
      <w:proofErr w:type="spellEnd"/>
      <w:r w:rsidR="009A6A91">
        <w:rPr>
          <w:lang w:val="es-MX"/>
        </w:rPr>
        <w:t xml:space="preserve"> </w:t>
      </w:r>
      <w:r w:rsidRPr="00394A87">
        <w:rPr>
          <w:lang w:val="es-MX"/>
        </w:rPr>
        <w:t xml:space="preserve">están abiertas para escuchar las opiniones que fortalezcan </w:t>
      </w:r>
      <w:proofErr w:type="spellStart"/>
      <w:r w:rsidRPr="00394A87">
        <w:rPr>
          <w:lang w:val="es-MX"/>
        </w:rPr>
        <w:t>nuestrotrabajo</w:t>
      </w:r>
      <w:proofErr w:type="spellEnd"/>
      <w:r w:rsidRPr="00394A87">
        <w:rPr>
          <w:lang w:val="es-MX"/>
        </w:rPr>
        <w:t xml:space="preserve">. Somos un gobierno incluyente, que pide opiniones, </w:t>
      </w:r>
      <w:proofErr w:type="spellStart"/>
      <w:r w:rsidRPr="00394A87">
        <w:rPr>
          <w:lang w:val="es-MX"/>
        </w:rPr>
        <w:t>quetiene</w:t>
      </w:r>
      <w:proofErr w:type="spellEnd"/>
      <w:r w:rsidRPr="00394A87">
        <w:rPr>
          <w:lang w:val="es-MX"/>
        </w:rPr>
        <w:t xml:space="preserve"> la obligación de implementar el Plan Municipal de Desarrollo al pie dela letra. Hemos conformado el mejor equipo de trabajo, algunos funcionarios de la administración anterior continúan con nosotros</w:t>
      </w:r>
      <w:r w:rsidR="0052073E">
        <w:rPr>
          <w:lang w:val="es-MX"/>
        </w:rPr>
        <w:t xml:space="preserve"> </w:t>
      </w:r>
      <w:r w:rsidRPr="00394A87">
        <w:rPr>
          <w:lang w:val="es-MX"/>
        </w:rPr>
        <w:t>responsable,</w:t>
      </w:r>
      <w:r w:rsidR="0052073E">
        <w:rPr>
          <w:lang w:val="es-MX"/>
        </w:rPr>
        <w:t xml:space="preserve"> </w:t>
      </w:r>
      <w:r w:rsidRPr="00394A87">
        <w:rPr>
          <w:lang w:val="es-MX"/>
        </w:rPr>
        <w:t xml:space="preserve">ciudadanos, y que de manera ética y transparente rinda cuentas. Me he comprometido a combatir y sancionar la corrupción y la impunidad, este es uno de mis mayores compromisos. Durante mi administración la aplicación de la Ley Anticorrupción será a fondo, ya que estamos </w:t>
      </w:r>
      <w:r w:rsidRPr="00394A87">
        <w:rPr>
          <w:lang w:val="es-MX"/>
        </w:rPr>
        <w:t xml:space="preserve">convencidos de que las cuentas claras son la mejor manera de demostrarle respeto </w:t>
      </w:r>
      <w:proofErr w:type="spellStart"/>
      <w:r w:rsidRPr="00394A87">
        <w:rPr>
          <w:lang w:val="es-MX"/>
        </w:rPr>
        <w:t>alaciudadanía</w:t>
      </w:r>
      <w:proofErr w:type="spellEnd"/>
    </w:p>
    <w:p w14:paraId="1C48A6B2" w14:textId="6BD9A338" w:rsidR="00751768" w:rsidRPr="00394A87" w:rsidRDefault="00751768" w:rsidP="009A6A91">
      <w:pPr>
        <w:pStyle w:val="Textoindependiente"/>
        <w:spacing w:after="0"/>
        <w:jc w:val="both"/>
        <w:rPr>
          <w:lang w:val="es-MX"/>
        </w:rPr>
      </w:pPr>
      <w:r w:rsidRPr="00394A87">
        <w:rPr>
          <w:lang w:val="es-MX"/>
        </w:rPr>
        <w:t xml:space="preserve">En el pasado proceso electoral la </w:t>
      </w:r>
      <w:proofErr w:type="spellStart"/>
      <w:r w:rsidRPr="00394A87">
        <w:rPr>
          <w:lang w:val="es-MX"/>
        </w:rPr>
        <w:t>mayoria</w:t>
      </w:r>
      <w:proofErr w:type="spellEnd"/>
      <w:r w:rsidRPr="00394A87">
        <w:rPr>
          <w:lang w:val="es-MX"/>
        </w:rPr>
        <w:t xml:space="preserve"> de la votación ciudadana me favoreció. Hubo ciudadanos que en su justo derecho votaron por otros candidatos. La verdad es que el tiempo de las elecciones ya paso, ahora se trata de gobernar y gobernar bien, el ejercicio de la aplicación delas políticas públicas, debe </w:t>
      </w:r>
      <w:proofErr w:type="spellStart"/>
      <w:r w:rsidRPr="00394A87">
        <w:rPr>
          <w:lang w:val="es-MX"/>
        </w:rPr>
        <w:t>serigual</w:t>
      </w:r>
      <w:proofErr w:type="spellEnd"/>
      <w:r w:rsidRPr="00394A87">
        <w:rPr>
          <w:lang w:val="es-MX"/>
        </w:rPr>
        <w:t xml:space="preserve"> para todos. Me comprometo a gobernar sin distingos de preferencias electorales, a favor de todos por ig</w:t>
      </w:r>
      <w:r w:rsidR="009A6A91">
        <w:rPr>
          <w:lang w:val="es-MX"/>
        </w:rPr>
        <w:t>ual, lo mismo les he todos los f</w:t>
      </w:r>
      <w:r w:rsidR="009A6A91" w:rsidRPr="00394A87">
        <w:rPr>
          <w:lang w:val="es-MX"/>
        </w:rPr>
        <w:t>uncionarios</w:t>
      </w:r>
      <w:r w:rsidRPr="00394A87">
        <w:rPr>
          <w:lang w:val="es-MX"/>
        </w:rPr>
        <w:t xml:space="preserve"> públicos del municipio. Cada ciudadano de </w:t>
      </w:r>
      <w:proofErr w:type="spellStart"/>
      <w:r w:rsidR="009A6A91">
        <w:rPr>
          <w:lang w:val="es-MX"/>
        </w:rPr>
        <w:t>GomezFarias</w:t>
      </w:r>
      <w:proofErr w:type="spellEnd"/>
      <w:r w:rsidR="009A6A91">
        <w:rPr>
          <w:lang w:val="es-MX"/>
        </w:rPr>
        <w:t>,</w:t>
      </w:r>
      <w:r w:rsidRPr="00394A87">
        <w:rPr>
          <w:lang w:val="es-MX"/>
        </w:rPr>
        <w:t xml:space="preserve"> tiene el mismo derecho que todos los demás</w:t>
      </w:r>
      <w:r w:rsidR="009A6A91">
        <w:rPr>
          <w:lang w:val="es-MX"/>
        </w:rPr>
        <w:t xml:space="preserve"> a que las políticas públicas j</w:t>
      </w:r>
      <w:r w:rsidRPr="00394A87">
        <w:rPr>
          <w:lang w:val="es-MX"/>
        </w:rPr>
        <w:t>untos el y</w:t>
      </w:r>
      <w:r w:rsidR="0052073E">
        <w:rPr>
          <w:lang w:val="es-MX"/>
        </w:rPr>
        <w:t>o</w:t>
      </w:r>
      <w:r w:rsidRPr="00394A87">
        <w:rPr>
          <w:lang w:val="es-MX"/>
        </w:rPr>
        <w:t xml:space="preserve"> claro que no veníamos solo a administrar, sino a transformar a </w:t>
      </w:r>
      <w:proofErr w:type="spellStart"/>
      <w:r w:rsidR="00366EE3">
        <w:rPr>
          <w:lang w:val="es-MX"/>
        </w:rPr>
        <w:t>Gomez</w:t>
      </w:r>
      <w:proofErr w:type="spellEnd"/>
      <w:r w:rsidR="00366EE3">
        <w:rPr>
          <w:lang w:val="es-MX"/>
        </w:rPr>
        <w:t xml:space="preserve"> Farias.</w:t>
      </w:r>
    </w:p>
    <w:p w14:paraId="2A2FCD3D" w14:textId="77777777" w:rsidR="00751768" w:rsidRPr="00394A87" w:rsidRDefault="00751768" w:rsidP="009A6A91">
      <w:pPr>
        <w:pStyle w:val="Textoindependiente"/>
        <w:jc w:val="both"/>
        <w:rPr>
          <w:lang w:val="es-MX"/>
        </w:rPr>
        <w:sectPr w:rsidR="00751768" w:rsidRPr="00394A87" w:rsidSect="00751768">
          <w:type w:val="continuous"/>
          <w:pgSz w:w="12240" w:h="15840"/>
          <w:pgMar w:top="1417" w:right="900" w:bottom="1417" w:left="1701" w:header="708" w:footer="708" w:gutter="0"/>
          <w:cols w:num="2" w:space="708"/>
          <w:docGrid w:linePitch="360"/>
        </w:sectPr>
      </w:pPr>
    </w:p>
    <w:p w14:paraId="06E16296" w14:textId="77777777" w:rsidR="00751768" w:rsidRDefault="00751768" w:rsidP="00992B54">
      <w:pPr>
        <w:pStyle w:val="Textoindependiente"/>
        <w:rPr>
          <w:lang w:val="es-MX"/>
        </w:rPr>
        <w:sectPr w:rsidR="00751768" w:rsidSect="00A927DE">
          <w:headerReference w:type="default" r:id="rId10"/>
          <w:footerReference w:type="default" r:id="rId11"/>
          <w:pgSz w:w="12240" w:h="15840"/>
          <w:pgMar w:top="1276" w:right="900" w:bottom="1417" w:left="1701" w:header="708" w:footer="708" w:gutter="0"/>
          <w:cols w:space="708"/>
          <w:docGrid w:linePitch="360"/>
        </w:sectPr>
      </w:pPr>
    </w:p>
    <w:p w14:paraId="0F8FBFEB" w14:textId="77777777" w:rsidR="00827BAB" w:rsidRPr="00394A87" w:rsidRDefault="00827BAB" w:rsidP="00992B54">
      <w:pPr>
        <w:pStyle w:val="Textoindependiente"/>
        <w:rPr>
          <w:lang w:val="es-MX"/>
        </w:rPr>
      </w:pPr>
    </w:p>
    <w:p w14:paraId="18C244AC" w14:textId="77777777" w:rsidR="00827BAB" w:rsidRPr="00394A87" w:rsidRDefault="00827BAB" w:rsidP="00992B54">
      <w:pPr>
        <w:pStyle w:val="Textoindependiente"/>
        <w:rPr>
          <w:lang w:val="es-MX"/>
        </w:rPr>
      </w:pPr>
    </w:p>
    <w:p w14:paraId="6FD12F58" w14:textId="77777777" w:rsidR="00827BAB" w:rsidRPr="00394A87" w:rsidRDefault="00827BAB" w:rsidP="00992B54">
      <w:pPr>
        <w:pStyle w:val="Textoindependiente"/>
        <w:rPr>
          <w:lang w:val="es-MX"/>
        </w:rPr>
      </w:pPr>
    </w:p>
    <w:p w14:paraId="471235A5" w14:textId="77777777" w:rsidR="00827BAB" w:rsidRPr="00394A87" w:rsidRDefault="00827BAB" w:rsidP="00992B54">
      <w:pPr>
        <w:pStyle w:val="Textoindependiente"/>
        <w:rPr>
          <w:lang w:val="es-MX"/>
        </w:rPr>
      </w:pPr>
    </w:p>
    <w:p w14:paraId="20A0E81D" w14:textId="77777777" w:rsidR="00827BAB" w:rsidRDefault="00827BAB" w:rsidP="00992B54">
      <w:pPr>
        <w:pStyle w:val="Textoindependiente"/>
        <w:rPr>
          <w:lang w:val="es-MX"/>
        </w:rPr>
      </w:pPr>
    </w:p>
    <w:p w14:paraId="57F56CF6" w14:textId="77777777" w:rsidR="00F039F9" w:rsidRDefault="00F039F9" w:rsidP="00992B54">
      <w:pPr>
        <w:pStyle w:val="Textoindependiente"/>
        <w:rPr>
          <w:lang w:val="es-MX"/>
        </w:rPr>
      </w:pPr>
    </w:p>
    <w:p w14:paraId="7D61FDB1" w14:textId="77777777" w:rsidR="00F039F9" w:rsidRDefault="00F039F9" w:rsidP="00992B54">
      <w:pPr>
        <w:pStyle w:val="Textoindependiente"/>
        <w:rPr>
          <w:lang w:val="es-MX"/>
        </w:rPr>
      </w:pPr>
    </w:p>
    <w:p w14:paraId="334E77D2" w14:textId="77777777" w:rsidR="00F039F9" w:rsidRDefault="00F039F9" w:rsidP="00992B54">
      <w:pPr>
        <w:pStyle w:val="Textoindependiente"/>
        <w:rPr>
          <w:lang w:val="es-MX"/>
        </w:rPr>
      </w:pPr>
    </w:p>
    <w:p w14:paraId="64578B54" w14:textId="77777777" w:rsidR="00F039F9" w:rsidRDefault="00F039F9" w:rsidP="00992B54">
      <w:pPr>
        <w:pStyle w:val="Textoindependiente"/>
        <w:rPr>
          <w:lang w:val="es-MX"/>
        </w:rPr>
      </w:pPr>
    </w:p>
    <w:p w14:paraId="0D88FFC4" w14:textId="77777777" w:rsidR="00F039F9" w:rsidRDefault="00F039F9" w:rsidP="00992B54">
      <w:pPr>
        <w:pStyle w:val="Textoindependiente"/>
        <w:rPr>
          <w:lang w:val="es-MX"/>
        </w:rPr>
      </w:pPr>
    </w:p>
    <w:p w14:paraId="5BC8CB68" w14:textId="77777777" w:rsidR="00F039F9" w:rsidRDefault="00F039F9" w:rsidP="00992B54">
      <w:pPr>
        <w:pStyle w:val="Textoindependiente"/>
        <w:rPr>
          <w:lang w:val="es-MX"/>
        </w:rPr>
      </w:pPr>
    </w:p>
    <w:p w14:paraId="41304061" w14:textId="77777777" w:rsidR="00F039F9" w:rsidRDefault="00F039F9" w:rsidP="00992B54">
      <w:pPr>
        <w:pStyle w:val="Textoindependiente"/>
        <w:rPr>
          <w:lang w:val="es-MX"/>
        </w:rPr>
      </w:pPr>
    </w:p>
    <w:p w14:paraId="73229CC8" w14:textId="77777777" w:rsidR="00F039F9" w:rsidRDefault="00F039F9" w:rsidP="00992B54">
      <w:pPr>
        <w:pStyle w:val="Textoindependiente"/>
        <w:rPr>
          <w:lang w:val="es-MX"/>
        </w:rPr>
      </w:pPr>
    </w:p>
    <w:p w14:paraId="11E592CE" w14:textId="77777777" w:rsidR="00F039F9" w:rsidRDefault="0098238F" w:rsidP="00992B54">
      <w:pPr>
        <w:pStyle w:val="Textoindependiente"/>
        <w:rPr>
          <w:lang w:val="es-MX"/>
        </w:rPr>
      </w:pPr>
      <w:r>
        <w:rPr>
          <w:b/>
          <w:noProof/>
          <w:color w:val="FF0000"/>
          <w:sz w:val="36"/>
        </w:rPr>
        <w:drawing>
          <wp:anchor distT="0" distB="0" distL="114300" distR="114300" simplePos="0" relativeHeight="251661312" behindDoc="1" locked="0" layoutInCell="1" allowOverlap="1" wp14:anchorId="19297B64" wp14:editId="676F7701">
            <wp:simplePos x="0" y="0"/>
            <wp:positionH relativeFrom="page">
              <wp:posOffset>60960</wp:posOffset>
            </wp:positionH>
            <wp:positionV relativeFrom="paragraph">
              <wp:posOffset>175260</wp:posOffset>
            </wp:positionV>
            <wp:extent cx="7734300" cy="3625850"/>
            <wp:effectExtent l="0" t="0" r="0" b="0"/>
            <wp:wrapNone/>
            <wp:docPr id="31" name="Imagen 31" descr="D:\IMG_20190509_16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0190509_164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34300" cy="3625850"/>
                    </a:xfrm>
                    <a:prstGeom prst="rect">
                      <a:avLst/>
                    </a:prstGeom>
                    <a:noFill/>
                    <a:ln>
                      <a:noFill/>
                    </a:ln>
                  </pic:spPr>
                </pic:pic>
              </a:graphicData>
            </a:graphic>
          </wp:anchor>
        </w:drawing>
      </w:r>
    </w:p>
    <w:p w14:paraId="2F3D9CEA" w14:textId="77777777" w:rsidR="00F039F9" w:rsidRDefault="00F039F9" w:rsidP="00992B54">
      <w:pPr>
        <w:pStyle w:val="Textoindependiente"/>
        <w:rPr>
          <w:lang w:val="es-MX"/>
        </w:rPr>
      </w:pPr>
    </w:p>
    <w:p w14:paraId="69B979B3" w14:textId="77777777" w:rsidR="00751768" w:rsidRDefault="00751768" w:rsidP="00992B54">
      <w:pPr>
        <w:pStyle w:val="Textoindependiente"/>
        <w:rPr>
          <w:lang w:val="es-MX"/>
        </w:rPr>
      </w:pPr>
    </w:p>
    <w:p w14:paraId="0B7EA6D1" w14:textId="77777777" w:rsidR="00751768" w:rsidRDefault="00751768" w:rsidP="00992B54">
      <w:pPr>
        <w:pStyle w:val="Textoindependiente"/>
        <w:rPr>
          <w:lang w:val="es-MX"/>
        </w:rPr>
      </w:pPr>
    </w:p>
    <w:p w14:paraId="14D24ACA" w14:textId="77777777" w:rsidR="00751768" w:rsidRDefault="00751768" w:rsidP="00992B54">
      <w:pPr>
        <w:pStyle w:val="Textoindependiente"/>
        <w:rPr>
          <w:lang w:val="es-MX"/>
        </w:rPr>
      </w:pPr>
    </w:p>
    <w:p w14:paraId="628BD6F6" w14:textId="77777777" w:rsidR="00751768" w:rsidRDefault="00751768" w:rsidP="00992B54">
      <w:pPr>
        <w:pStyle w:val="Textoindependiente"/>
        <w:rPr>
          <w:lang w:val="es-MX"/>
        </w:rPr>
      </w:pPr>
    </w:p>
    <w:p w14:paraId="29C28252" w14:textId="77777777" w:rsidR="00751768" w:rsidRDefault="00751768" w:rsidP="00992B54">
      <w:pPr>
        <w:pStyle w:val="Textoindependiente"/>
        <w:rPr>
          <w:lang w:val="es-MX"/>
        </w:rPr>
      </w:pPr>
    </w:p>
    <w:p w14:paraId="260E4D4C" w14:textId="77777777" w:rsidR="00751768" w:rsidRDefault="00751768" w:rsidP="00992B54">
      <w:pPr>
        <w:pStyle w:val="Textoindependiente"/>
        <w:rPr>
          <w:lang w:val="es-MX"/>
        </w:rPr>
      </w:pPr>
    </w:p>
    <w:p w14:paraId="0DB8175B" w14:textId="77777777" w:rsidR="00751768" w:rsidRDefault="00751768" w:rsidP="00992B54">
      <w:pPr>
        <w:pStyle w:val="Textoindependiente"/>
        <w:rPr>
          <w:lang w:val="es-MX"/>
        </w:rPr>
      </w:pPr>
    </w:p>
    <w:p w14:paraId="6A64C11E" w14:textId="77777777" w:rsidR="00751768" w:rsidRDefault="00751768" w:rsidP="00992B54">
      <w:pPr>
        <w:pStyle w:val="Textoindependiente"/>
        <w:rPr>
          <w:lang w:val="es-MX"/>
        </w:rPr>
      </w:pPr>
    </w:p>
    <w:p w14:paraId="36518B8B" w14:textId="77777777" w:rsidR="00751768" w:rsidRDefault="00751768" w:rsidP="00992B54">
      <w:pPr>
        <w:pStyle w:val="Textoindependiente"/>
        <w:rPr>
          <w:lang w:val="es-MX"/>
        </w:rPr>
      </w:pPr>
    </w:p>
    <w:p w14:paraId="71631FB2" w14:textId="77777777" w:rsidR="00751768" w:rsidRDefault="00751768" w:rsidP="00992B54">
      <w:pPr>
        <w:pStyle w:val="Textoindependiente"/>
        <w:rPr>
          <w:lang w:val="es-MX"/>
        </w:rPr>
      </w:pPr>
    </w:p>
    <w:p w14:paraId="02C3E575" w14:textId="77777777" w:rsidR="00751768" w:rsidRDefault="00751768" w:rsidP="00992B54">
      <w:pPr>
        <w:pStyle w:val="Textoindependiente"/>
        <w:rPr>
          <w:lang w:val="es-MX"/>
        </w:rPr>
      </w:pPr>
    </w:p>
    <w:p w14:paraId="30465B4C" w14:textId="77777777" w:rsidR="00F039F9" w:rsidRDefault="00F039F9" w:rsidP="00F039F9">
      <w:pPr>
        <w:pStyle w:val="Textoindependiente"/>
        <w:rPr>
          <w:b/>
          <w:color w:val="FF0000"/>
          <w:sz w:val="36"/>
          <w:lang w:val="es-MX"/>
        </w:rPr>
      </w:pPr>
    </w:p>
    <w:p w14:paraId="16294962" w14:textId="77777777" w:rsidR="00751768" w:rsidRPr="00394A87" w:rsidRDefault="00751768" w:rsidP="00F039F9">
      <w:pPr>
        <w:pStyle w:val="Textoindependiente"/>
        <w:rPr>
          <w:b/>
          <w:color w:val="FF0000"/>
          <w:sz w:val="36"/>
          <w:lang w:val="es-MX"/>
        </w:rPr>
      </w:pPr>
    </w:p>
    <w:p w14:paraId="48F0E5C1" w14:textId="77777777" w:rsidR="00827BAB" w:rsidRPr="00394A87" w:rsidRDefault="00992B54" w:rsidP="00827BAB">
      <w:pPr>
        <w:pStyle w:val="Textoindependiente"/>
        <w:jc w:val="center"/>
        <w:rPr>
          <w:b/>
          <w:color w:val="FF0000"/>
          <w:sz w:val="36"/>
          <w:lang w:val="es-MX"/>
        </w:rPr>
      </w:pPr>
      <w:r w:rsidRPr="00394A87">
        <w:rPr>
          <w:b/>
          <w:color w:val="FF0000"/>
          <w:sz w:val="36"/>
          <w:lang w:val="es-MX"/>
        </w:rPr>
        <w:t>Gobierno Municipal</w:t>
      </w:r>
    </w:p>
    <w:p w14:paraId="5CAAFCF2" w14:textId="77777777" w:rsidR="008E691A" w:rsidRPr="00394A87" w:rsidRDefault="008E691A" w:rsidP="008E691A">
      <w:pPr>
        <w:pStyle w:val="Textoindependiente"/>
        <w:spacing w:after="0"/>
        <w:jc w:val="center"/>
        <w:rPr>
          <w:b/>
          <w:color w:val="FF0000"/>
          <w:lang w:val="es-MX"/>
        </w:rPr>
      </w:pPr>
    </w:p>
    <w:p w14:paraId="26B6B5F8" w14:textId="77777777" w:rsidR="00A927DE" w:rsidRPr="00394A87" w:rsidRDefault="00A927DE" w:rsidP="00A927DE">
      <w:pPr>
        <w:pStyle w:val="Textoindependiente"/>
        <w:spacing w:before="0" w:after="0"/>
        <w:jc w:val="center"/>
        <w:rPr>
          <w:lang w:val="es-MX"/>
        </w:rPr>
        <w:sectPr w:rsidR="00A927DE" w:rsidRPr="00394A87" w:rsidSect="00751768">
          <w:type w:val="continuous"/>
          <w:pgSz w:w="12240" w:h="15840"/>
          <w:pgMar w:top="1276" w:right="900" w:bottom="1417" w:left="1701" w:header="708" w:footer="708" w:gutter="0"/>
          <w:cols w:space="708"/>
          <w:docGrid w:linePitch="360"/>
        </w:sectPr>
      </w:pPr>
    </w:p>
    <w:p w14:paraId="4A6FADB4" w14:textId="77777777" w:rsidR="00A927DE" w:rsidRPr="00394A87" w:rsidRDefault="00A927DE" w:rsidP="00A927DE">
      <w:pPr>
        <w:pStyle w:val="Textoindependiente"/>
        <w:spacing w:before="0" w:after="0"/>
        <w:jc w:val="center"/>
        <w:rPr>
          <w:lang w:val="es-MX"/>
        </w:rPr>
      </w:pPr>
    </w:p>
    <w:p w14:paraId="3967BE96" w14:textId="77777777" w:rsidR="00827BAB" w:rsidRPr="00394A87" w:rsidRDefault="00992B54" w:rsidP="00A927DE">
      <w:pPr>
        <w:pStyle w:val="Textoindependiente"/>
        <w:spacing w:before="0" w:after="0"/>
        <w:jc w:val="center"/>
        <w:rPr>
          <w:lang w:val="es-MX"/>
        </w:rPr>
      </w:pPr>
      <w:r w:rsidRPr="00394A87">
        <w:rPr>
          <w:lang w:val="es-MX"/>
        </w:rPr>
        <w:t xml:space="preserve">Dr. </w:t>
      </w:r>
      <w:r w:rsidR="00EB4E9C">
        <w:rPr>
          <w:lang w:val="es-MX"/>
        </w:rPr>
        <w:t xml:space="preserve">Ariana Barajas </w:t>
      </w:r>
      <w:proofErr w:type="spellStart"/>
      <w:r w:rsidR="00EB4E9C">
        <w:rPr>
          <w:lang w:val="es-MX"/>
        </w:rPr>
        <w:t>Galvez</w:t>
      </w:r>
      <w:proofErr w:type="spellEnd"/>
    </w:p>
    <w:p w14:paraId="5C07656B" w14:textId="77777777" w:rsidR="00992B54" w:rsidRPr="00394A87" w:rsidRDefault="00EB4E9C" w:rsidP="00A927DE">
      <w:pPr>
        <w:pStyle w:val="Textoindependiente"/>
        <w:spacing w:before="0" w:after="0"/>
        <w:jc w:val="center"/>
        <w:rPr>
          <w:lang w:val="es-MX"/>
        </w:rPr>
      </w:pPr>
      <w:r>
        <w:rPr>
          <w:lang w:val="es-MX"/>
        </w:rPr>
        <w:t>Alcaldesa</w:t>
      </w:r>
    </w:p>
    <w:p w14:paraId="22CAAD6A" w14:textId="77777777" w:rsidR="008E691A" w:rsidRPr="00394A87" w:rsidRDefault="00EB4E9C" w:rsidP="008E691A">
      <w:pPr>
        <w:pStyle w:val="Textoindependiente"/>
        <w:spacing w:after="0"/>
        <w:jc w:val="center"/>
        <w:rPr>
          <w:lang w:val="es-MX"/>
        </w:rPr>
      </w:pPr>
      <w:r>
        <w:rPr>
          <w:lang w:val="es-MX"/>
        </w:rPr>
        <w:t xml:space="preserve">C. Jorge </w:t>
      </w:r>
      <w:proofErr w:type="spellStart"/>
      <w:r>
        <w:rPr>
          <w:lang w:val="es-MX"/>
        </w:rPr>
        <w:t>Felix</w:t>
      </w:r>
      <w:proofErr w:type="spellEnd"/>
      <w:r>
        <w:rPr>
          <w:lang w:val="es-MX"/>
        </w:rPr>
        <w:t xml:space="preserve"> Fregoso </w:t>
      </w:r>
      <w:proofErr w:type="spellStart"/>
      <w:r>
        <w:rPr>
          <w:lang w:val="es-MX"/>
        </w:rPr>
        <w:t>Lomeli</w:t>
      </w:r>
      <w:proofErr w:type="spellEnd"/>
    </w:p>
    <w:p w14:paraId="546B726E" w14:textId="77777777" w:rsidR="00992B54" w:rsidRDefault="00992B54" w:rsidP="00A927DE">
      <w:pPr>
        <w:pStyle w:val="Textoindependiente"/>
        <w:spacing w:before="0" w:after="0"/>
        <w:jc w:val="center"/>
        <w:rPr>
          <w:lang w:val="es-MX"/>
        </w:rPr>
      </w:pPr>
      <w:r w:rsidRPr="00394A87">
        <w:rPr>
          <w:lang w:val="es-MX"/>
        </w:rPr>
        <w:t xml:space="preserve"> Síndico Municipal</w:t>
      </w:r>
    </w:p>
    <w:p w14:paraId="3911C545" w14:textId="77777777" w:rsidR="00EB4E9C" w:rsidRPr="00394A87" w:rsidRDefault="00EB4E9C" w:rsidP="00EB4E9C">
      <w:pPr>
        <w:pStyle w:val="Textoindependiente"/>
        <w:spacing w:after="0"/>
        <w:jc w:val="center"/>
        <w:rPr>
          <w:lang w:val="es-MX"/>
        </w:rPr>
      </w:pPr>
      <w:r>
        <w:rPr>
          <w:lang w:val="es-MX"/>
        </w:rPr>
        <w:t xml:space="preserve">C. </w:t>
      </w:r>
      <w:proofErr w:type="spellStart"/>
      <w:r>
        <w:rPr>
          <w:lang w:val="es-MX"/>
        </w:rPr>
        <w:t>Josue</w:t>
      </w:r>
      <w:proofErr w:type="spellEnd"/>
      <w:r>
        <w:rPr>
          <w:lang w:val="es-MX"/>
        </w:rPr>
        <w:t xml:space="preserve"> Ulises Solano </w:t>
      </w:r>
      <w:proofErr w:type="spellStart"/>
      <w:r w:rsidR="005E200F">
        <w:rPr>
          <w:lang w:val="es-MX"/>
        </w:rPr>
        <w:t>Joaquin</w:t>
      </w:r>
      <w:proofErr w:type="spellEnd"/>
    </w:p>
    <w:p w14:paraId="79C9C3B3" w14:textId="77777777" w:rsidR="00EB4E9C" w:rsidRPr="00394A87" w:rsidRDefault="00EB4E9C" w:rsidP="00EB4E9C">
      <w:pPr>
        <w:pStyle w:val="Textoindependiente"/>
        <w:spacing w:before="0" w:after="0"/>
        <w:jc w:val="center"/>
        <w:rPr>
          <w:lang w:val="es-MX"/>
        </w:rPr>
      </w:pPr>
      <w:r>
        <w:rPr>
          <w:lang w:val="es-MX"/>
        </w:rPr>
        <w:t>Secretario General</w:t>
      </w:r>
      <w:r w:rsidR="005E200F">
        <w:rPr>
          <w:lang w:val="es-MX"/>
        </w:rPr>
        <w:t>.</w:t>
      </w:r>
    </w:p>
    <w:p w14:paraId="4C65AFD9" w14:textId="77777777" w:rsidR="00EB4E9C" w:rsidRPr="00394A87" w:rsidRDefault="00EB4E9C" w:rsidP="00A927DE">
      <w:pPr>
        <w:pStyle w:val="Textoindependiente"/>
        <w:spacing w:before="0" w:after="0"/>
        <w:jc w:val="center"/>
        <w:rPr>
          <w:lang w:val="es-MX"/>
        </w:rPr>
      </w:pPr>
    </w:p>
    <w:p w14:paraId="7418018E" w14:textId="77777777" w:rsidR="008E691A" w:rsidRPr="00394A87" w:rsidRDefault="00992B54" w:rsidP="008E691A">
      <w:pPr>
        <w:pStyle w:val="Textoindependiente"/>
        <w:spacing w:after="0"/>
        <w:jc w:val="center"/>
        <w:rPr>
          <w:lang w:val="es-MX"/>
        </w:rPr>
      </w:pPr>
      <w:r w:rsidRPr="00394A87">
        <w:rPr>
          <w:lang w:val="es-MX"/>
        </w:rPr>
        <w:t xml:space="preserve">C. </w:t>
      </w:r>
      <w:r w:rsidR="00EB4E9C">
        <w:rPr>
          <w:lang w:val="es-MX"/>
        </w:rPr>
        <w:t xml:space="preserve">Carlos </w:t>
      </w:r>
      <w:proofErr w:type="spellStart"/>
      <w:r w:rsidR="00EB4E9C">
        <w:rPr>
          <w:lang w:val="es-MX"/>
        </w:rPr>
        <w:t>GuzmanGutierrez</w:t>
      </w:r>
      <w:proofErr w:type="spellEnd"/>
      <w:r w:rsidR="005E200F">
        <w:rPr>
          <w:lang w:val="es-MX"/>
        </w:rPr>
        <w:t>.</w:t>
      </w:r>
    </w:p>
    <w:p w14:paraId="580089BD" w14:textId="77777777" w:rsidR="00992B54" w:rsidRPr="00394A87" w:rsidRDefault="005E200F" w:rsidP="00A927DE">
      <w:pPr>
        <w:pStyle w:val="Textoindependiente"/>
        <w:spacing w:before="0" w:after="0"/>
        <w:jc w:val="center"/>
        <w:rPr>
          <w:lang w:val="es-MX"/>
        </w:rPr>
      </w:pPr>
      <w:r>
        <w:rPr>
          <w:lang w:val="es-MX"/>
        </w:rPr>
        <w:t xml:space="preserve"> Regidor.</w:t>
      </w:r>
    </w:p>
    <w:p w14:paraId="27B0F9E5" w14:textId="77777777" w:rsidR="008E691A" w:rsidRPr="00394A87" w:rsidRDefault="00992B54" w:rsidP="008E691A">
      <w:pPr>
        <w:pStyle w:val="Textoindependiente"/>
        <w:spacing w:after="0"/>
        <w:jc w:val="center"/>
        <w:rPr>
          <w:lang w:val="es-MX"/>
        </w:rPr>
      </w:pPr>
      <w:r w:rsidRPr="00394A87">
        <w:rPr>
          <w:lang w:val="es-MX"/>
        </w:rPr>
        <w:t xml:space="preserve">C. </w:t>
      </w:r>
      <w:proofErr w:type="spellStart"/>
      <w:r w:rsidR="00EB4E9C">
        <w:rPr>
          <w:lang w:val="es-MX"/>
        </w:rPr>
        <w:t>Maria</w:t>
      </w:r>
      <w:proofErr w:type="spellEnd"/>
      <w:r w:rsidR="00EB4E9C">
        <w:rPr>
          <w:lang w:val="es-MX"/>
        </w:rPr>
        <w:t xml:space="preserve"> de la Luz Gaspar Casas</w:t>
      </w:r>
    </w:p>
    <w:p w14:paraId="4B6F7EB0" w14:textId="77777777" w:rsidR="00992B54" w:rsidRPr="00394A87" w:rsidRDefault="00992B54" w:rsidP="00A927DE">
      <w:pPr>
        <w:pStyle w:val="Textoindependiente"/>
        <w:spacing w:before="0" w:after="0"/>
        <w:jc w:val="center"/>
        <w:rPr>
          <w:lang w:val="es-MX"/>
        </w:rPr>
      </w:pPr>
      <w:r w:rsidRPr="00394A87">
        <w:rPr>
          <w:lang w:val="es-MX"/>
        </w:rPr>
        <w:t xml:space="preserve"> Regidor</w:t>
      </w:r>
      <w:r w:rsidR="005E200F">
        <w:rPr>
          <w:lang w:val="es-MX"/>
        </w:rPr>
        <w:t>a.</w:t>
      </w:r>
    </w:p>
    <w:p w14:paraId="0F5BFE22" w14:textId="77777777" w:rsidR="008E691A" w:rsidRPr="00394A87" w:rsidRDefault="00992B54" w:rsidP="008E691A">
      <w:pPr>
        <w:pStyle w:val="Textoindependiente"/>
        <w:spacing w:after="0"/>
        <w:jc w:val="center"/>
        <w:rPr>
          <w:lang w:val="es-MX"/>
        </w:rPr>
      </w:pPr>
      <w:r w:rsidRPr="00394A87">
        <w:rPr>
          <w:lang w:val="es-MX"/>
        </w:rPr>
        <w:t xml:space="preserve">C. </w:t>
      </w:r>
      <w:proofErr w:type="spellStart"/>
      <w:r w:rsidR="00EB4E9C">
        <w:rPr>
          <w:lang w:val="es-MX"/>
        </w:rPr>
        <w:t>Maria</w:t>
      </w:r>
      <w:proofErr w:type="spellEnd"/>
      <w:r w:rsidR="00EB4E9C">
        <w:rPr>
          <w:lang w:val="es-MX"/>
        </w:rPr>
        <w:t xml:space="preserve"> del Rosario </w:t>
      </w:r>
      <w:proofErr w:type="spellStart"/>
      <w:r w:rsidR="00EB4E9C">
        <w:rPr>
          <w:lang w:val="es-MX"/>
        </w:rPr>
        <w:t>Juarez</w:t>
      </w:r>
      <w:proofErr w:type="spellEnd"/>
      <w:r w:rsidR="00EB4E9C">
        <w:rPr>
          <w:lang w:val="es-MX"/>
        </w:rPr>
        <w:t xml:space="preserve"> Cano</w:t>
      </w:r>
    </w:p>
    <w:p w14:paraId="573109CF" w14:textId="77777777" w:rsidR="00992B54" w:rsidRPr="00394A87" w:rsidRDefault="00992B54" w:rsidP="00A927DE">
      <w:pPr>
        <w:pStyle w:val="Textoindependiente"/>
        <w:spacing w:before="0" w:after="0"/>
        <w:jc w:val="center"/>
        <w:rPr>
          <w:lang w:val="es-MX"/>
        </w:rPr>
      </w:pPr>
      <w:r w:rsidRPr="00394A87">
        <w:rPr>
          <w:lang w:val="es-MX"/>
        </w:rPr>
        <w:t xml:space="preserve"> Regidora</w:t>
      </w:r>
      <w:r w:rsidR="005E200F">
        <w:rPr>
          <w:lang w:val="es-MX"/>
        </w:rPr>
        <w:t>.</w:t>
      </w:r>
    </w:p>
    <w:p w14:paraId="0F523187" w14:textId="77777777" w:rsidR="00A927DE" w:rsidRPr="00394A87" w:rsidRDefault="00A927DE" w:rsidP="008E691A">
      <w:pPr>
        <w:pStyle w:val="Textoindependiente"/>
        <w:spacing w:after="0"/>
        <w:jc w:val="center"/>
        <w:rPr>
          <w:lang w:val="es-MX"/>
        </w:rPr>
      </w:pPr>
    </w:p>
    <w:p w14:paraId="5F42CE06" w14:textId="77777777" w:rsidR="008E691A" w:rsidRPr="00394A87" w:rsidRDefault="00992B54" w:rsidP="008E691A">
      <w:pPr>
        <w:pStyle w:val="Textoindependiente"/>
        <w:spacing w:after="0"/>
        <w:jc w:val="center"/>
        <w:rPr>
          <w:lang w:val="es-MX"/>
        </w:rPr>
      </w:pPr>
      <w:r w:rsidRPr="00394A87">
        <w:rPr>
          <w:lang w:val="es-MX"/>
        </w:rPr>
        <w:t xml:space="preserve">C. </w:t>
      </w:r>
      <w:r w:rsidR="00EB4E9C">
        <w:rPr>
          <w:lang w:val="es-MX"/>
        </w:rPr>
        <w:t>Guillermina Rojas de la Cruz</w:t>
      </w:r>
      <w:r w:rsidR="005E200F">
        <w:rPr>
          <w:lang w:val="es-MX"/>
        </w:rPr>
        <w:t>.</w:t>
      </w:r>
    </w:p>
    <w:p w14:paraId="20E6AF0C" w14:textId="77777777" w:rsidR="00992B54" w:rsidRPr="00394A87" w:rsidRDefault="00992B54" w:rsidP="00A927DE">
      <w:pPr>
        <w:pStyle w:val="Textoindependiente"/>
        <w:spacing w:before="0" w:after="0"/>
        <w:jc w:val="center"/>
        <w:rPr>
          <w:lang w:val="es-MX"/>
        </w:rPr>
      </w:pPr>
      <w:r w:rsidRPr="00394A87">
        <w:rPr>
          <w:lang w:val="es-MX"/>
        </w:rPr>
        <w:t xml:space="preserve"> Regidor</w:t>
      </w:r>
      <w:r w:rsidR="005E200F">
        <w:rPr>
          <w:lang w:val="es-MX"/>
        </w:rPr>
        <w:t>a</w:t>
      </w:r>
    </w:p>
    <w:p w14:paraId="4CD6244B" w14:textId="77777777" w:rsidR="008E691A" w:rsidRPr="00394A87" w:rsidRDefault="00992B54" w:rsidP="008E691A">
      <w:pPr>
        <w:pStyle w:val="Textoindependiente"/>
        <w:spacing w:after="0"/>
        <w:jc w:val="center"/>
        <w:rPr>
          <w:lang w:val="es-MX"/>
        </w:rPr>
      </w:pPr>
      <w:r w:rsidRPr="00394A87">
        <w:rPr>
          <w:lang w:val="es-MX"/>
        </w:rPr>
        <w:t xml:space="preserve">C. </w:t>
      </w:r>
      <w:r w:rsidR="00EB4E9C">
        <w:rPr>
          <w:lang w:val="es-MX"/>
        </w:rPr>
        <w:t xml:space="preserve">Pedro </w:t>
      </w:r>
      <w:proofErr w:type="spellStart"/>
      <w:r w:rsidR="00EB4E9C">
        <w:rPr>
          <w:lang w:val="es-MX"/>
        </w:rPr>
        <w:t>Jimenez</w:t>
      </w:r>
      <w:proofErr w:type="spellEnd"/>
      <w:r w:rsidR="00EB4E9C">
        <w:rPr>
          <w:lang w:val="es-MX"/>
        </w:rPr>
        <w:t xml:space="preserve"> Candelario</w:t>
      </w:r>
      <w:r w:rsidR="005E200F">
        <w:rPr>
          <w:lang w:val="es-MX"/>
        </w:rPr>
        <w:t>.</w:t>
      </w:r>
    </w:p>
    <w:p w14:paraId="4E3B2F48" w14:textId="77777777" w:rsidR="00992B54" w:rsidRPr="00394A87" w:rsidRDefault="008E691A" w:rsidP="00A927DE">
      <w:pPr>
        <w:pStyle w:val="Textoindependiente"/>
        <w:spacing w:before="0" w:after="0"/>
        <w:jc w:val="center"/>
        <w:rPr>
          <w:lang w:val="es-MX"/>
        </w:rPr>
      </w:pPr>
      <w:r w:rsidRPr="00394A87">
        <w:rPr>
          <w:lang w:val="es-MX"/>
        </w:rPr>
        <w:t xml:space="preserve"> Delgado </w:t>
      </w:r>
      <w:r w:rsidR="005E200F">
        <w:rPr>
          <w:lang w:val="es-MX"/>
        </w:rPr>
        <w:t>Regidor</w:t>
      </w:r>
    </w:p>
    <w:p w14:paraId="4F91B56C" w14:textId="77777777" w:rsidR="008E691A" w:rsidRPr="00394A87" w:rsidRDefault="00992B54" w:rsidP="008E691A">
      <w:pPr>
        <w:pStyle w:val="Textoindependiente"/>
        <w:spacing w:after="0"/>
        <w:jc w:val="center"/>
        <w:rPr>
          <w:lang w:val="es-MX"/>
        </w:rPr>
      </w:pPr>
      <w:r w:rsidRPr="00394A87">
        <w:rPr>
          <w:lang w:val="es-MX"/>
        </w:rPr>
        <w:t xml:space="preserve">C. </w:t>
      </w:r>
      <w:proofErr w:type="spellStart"/>
      <w:r w:rsidR="00EB4E9C">
        <w:rPr>
          <w:lang w:val="es-MX"/>
        </w:rPr>
        <w:t>Varinia</w:t>
      </w:r>
      <w:r w:rsidR="005E200F">
        <w:rPr>
          <w:lang w:val="es-MX"/>
        </w:rPr>
        <w:t>Cacilia</w:t>
      </w:r>
      <w:r w:rsidR="00EB4E9C">
        <w:rPr>
          <w:lang w:val="es-MX"/>
        </w:rPr>
        <w:t>CardenasRamirez</w:t>
      </w:r>
      <w:proofErr w:type="spellEnd"/>
      <w:r w:rsidR="005E200F">
        <w:rPr>
          <w:lang w:val="es-MX"/>
        </w:rPr>
        <w:t>.</w:t>
      </w:r>
    </w:p>
    <w:p w14:paraId="23E9C907" w14:textId="77777777" w:rsidR="00992B54" w:rsidRPr="00394A87" w:rsidRDefault="00992B54" w:rsidP="00A927DE">
      <w:pPr>
        <w:pStyle w:val="Textoindependiente"/>
        <w:spacing w:before="0" w:after="0"/>
        <w:jc w:val="center"/>
        <w:rPr>
          <w:lang w:val="es-MX"/>
        </w:rPr>
      </w:pPr>
      <w:r w:rsidRPr="00394A87">
        <w:rPr>
          <w:lang w:val="es-MX"/>
        </w:rPr>
        <w:t xml:space="preserve"> Regidor</w:t>
      </w:r>
      <w:r w:rsidR="005E200F">
        <w:rPr>
          <w:lang w:val="es-MX"/>
        </w:rPr>
        <w:t>a</w:t>
      </w:r>
    </w:p>
    <w:p w14:paraId="5AD1CE62" w14:textId="77777777" w:rsidR="008E691A" w:rsidRPr="00394A87" w:rsidRDefault="00992B54" w:rsidP="008E691A">
      <w:pPr>
        <w:pStyle w:val="Textoindependiente"/>
        <w:spacing w:after="0"/>
        <w:jc w:val="center"/>
        <w:rPr>
          <w:lang w:val="es-MX"/>
        </w:rPr>
      </w:pPr>
      <w:r w:rsidRPr="00394A87">
        <w:rPr>
          <w:lang w:val="es-MX"/>
        </w:rPr>
        <w:t xml:space="preserve">C. </w:t>
      </w:r>
      <w:r w:rsidR="00EB4E9C">
        <w:rPr>
          <w:lang w:val="es-MX"/>
        </w:rPr>
        <w:t xml:space="preserve">Ana Gabriela </w:t>
      </w:r>
      <w:proofErr w:type="spellStart"/>
      <w:r w:rsidR="00EB4E9C">
        <w:rPr>
          <w:lang w:val="es-MX"/>
        </w:rPr>
        <w:t>LopezLuisjuan</w:t>
      </w:r>
      <w:proofErr w:type="spellEnd"/>
      <w:r w:rsidR="005E200F">
        <w:rPr>
          <w:lang w:val="es-MX"/>
        </w:rPr>
        <w:t>.</w:t>
      </w:r>
    </w:p>
    <w:p w14:paraId="3DE77253" w14:textId="77777777" w:rsidR="00992B54" w:rsidRPr="00394A87" w:rsidRDefault="00992B54" w:rsidP="00A927DE">
      <w:pPr>
        <w:pStyle w:val="Textoindependiente"/>
        <w:spacing w:before="0" w:after="0"/>
        <w:jc w:val="center"/>
        <w:rPr>
          <w:lang w:val="es-MX"/>
        </w:rPr>
      </w:pPr>
      <w:r w:rsidRPr="00394A87">
        <w:rPr>
          <w:lang w:val="es-MX"/>
        </w:rPr>
        <w:t xml:space="preserve"> Regidora</w:t>
      </w:r>
    </w:p>
    <w:p w14:paraId="7319A321" w14:textId="77777777" w:rsidR="008E691A" w:rsidRPr="00394A87" w:rsidRDefault="00992B54" w:rsidP="008E691A">
      <w:pPr>
        <w:pStyle w:val="Textoindependiente"/>
        <w:spacing w:after="0"/>
        <w:jc w:val="center"/>
        <w:rPr>
          <w:lang w:val="es-MX"/>
        </w:rPr>
      </w:pPr>
      <w:r w:rsidRPr="00394A87">
        <w:rPr>
          <w:lang w:val="es-MX"/>
        </w:rPr>
        <w:t xml:space="preserve">C. </w:t>
      </w:r>
      <w:r w:rsidR="00EB4E9C">
        <w:rPr>
          <w:lang w:val="es-MX"/>
        </w:rPr>
        <w:t xml:space="preserve">Juan Manuel </w:t>
      </w:r>
      <w:proofErr w:type="spellStart"/>
      <w:r w:rsidR="00EB4E9C">
        <w:rPr>
          <w:lang w:val="es-MX"/>
        </w:rPr>
        <w:t>Guzman</w:t>
      </w:r>
      <w:proofErr w:type="spellEnd"/>
      <w:r w:rsidR="00EB4E9C">
        <w:rPr>
          <w:lang w:val="es-MX"/>
        </w:rPr>
        <w:t xml:space="preserve"> Valeriano</w:t>
      </w:r>
    </w:p>
    <w:p w14:paraId="3994260B" w14:textId="77777777" w:rsidR="00992B54" w:rsidRPr="00394A87" w:rsidRDefault="00992B54" w:rsidP="00A927DE">
      <w:pPr>
        <w:pStyle w:val="Textoindependiente"/>
        <w:spacing w:before="0" w:after="0"/>
        <w:jc w:val="center"/>
        <w:rPr>
          <w:lang w:val="es-MX"/>
        </w:rPr>
      </w:pPr>
      <w:r w:rsidRPr="00394A87">
        <w:rPr>
          <w:lang w:val="es-MX"/>
        </w:rPr>
        <w:t xml:space="preserve"> Regidor</w:t>
      </w:r>
      <w:r w:rsidR="005E200F">
        <w:rPr>
          <w:lang w:val="es-MX"/>
        </w:rPr>
        <w:t>.</w:t>
      </w:r>
    </w:p>
    <w:p w14:paraId="038453FC" w14:textId="77777777" w:rsidR="008E691A" w:rsidRPr="00394A87" w:rsidRDefault="00992B54" w:rsidP="008E691A">
      <w:pPr>
        <w:pStyle w:val="Textoindependiente"/>
        <w:spacing w:after="0"/>
        <w:jc w:val="center"/>
        <w:rPr>
          <w:lang w:val="es-MX"/>
        </w:rPr>
      </w:pPr>
      <w:r w:rsidRPr="00394A87">
        <w:rPr>
          <w:lang w:val="es-MX"/>
        </w:rPr>
        <w:t xml:space="preserve">C. </w:t>
      </w:r>
      <w:proofErr w:type="spellStart"/>
      <w:r w:rsidR="00EB4E9C">
        <w:rPr>
          <w:lang w:val="es-MX"/>
        </w:rPr>
        <w:t>Jose</w:t>
      </w:r>
      <w:proofErr w:type="spellEnd"/>
      <w:r w:rsidR="00EB4E9C">
        <w:rPr>
          <w:lang w:val="es-MX"/>
        </w:rPr>
        <w:t xml:space="preserve"> de </w:t>
      </w:r>
      <w:proofErr w:type="spellStart"/>
      <w:r w:rsidR="00EB4E9C">
        <w:rPr>
          <w:lang w:val="es-MX"/>
        </w:rPr>
        <w:t>JesusGarcia</w:t>
      </w:r>
      <w:proofErr w:type="spellEnd"/>
      <w:r w:rsidR="00EB4E9C">
        <w:rPr>
          <w:lang w:val="es-MX"/>
        </w:rPr>
        <w:t xml:space="preserve"> Elizalde</w:t>
      </w:r>
    </w:p>
    <w:p w14:paraId="069691D0" w14:textId="77777777" w:rsidR="008E691A" w:rsidRPr="00394A87" w:rsidRDefault="00992B54" w:rsidP="00A927DE">
      <w:pPr>
        <w:pStyle w:val="Textoindependiente"/>
        <w:spacing w:before="0" w:after="0"/>
        <w:jc w:val="center"/>
        <w:rPr>
          <w:lang w:val="es-MX"/>
        </w:rPr>
      </w:pPr>
      <w:r w:rsidRPr="00394A87">
        <w:rPr>
          <w:lang w:val="es-MX"/>
        </w:rPr>
        <w:t xml:space="preserve"> Regidor</w:t>
      </w:r>
      <w:r w:rsidR="005E200F">
        <w:rPr>
          <w:lang w:val="es-MX"/>
        </w:rPr>
        <w:t>.</w:t>
      </w:r>
    </w:p>
    <w:p w14:paraId="596492EE" w14:textId="77777777" w:rsidR="00A927DE" w:rsidRPr="00394A87" w:rsidRDefault="00A927DE" w:rsidP="00A927DE">
      <w:pPr>
        <w:pStyle w:val="Textoindependiente"/>
        <w:jc w:val="center"/>
        <w:rPr>
          <w:lang w:val="es-MX"/>
        </w:rPr>
        <w:sectPr w:rsidR="00A927DE" w:rsidRPr="00394A87" w:rsidSect="00A927DE">
          <w:type w:val="continuous"/>
          <w:pgSz w:w="12240" w:h="15840"/>
          <w:pgMar w:top="1276" w:right="900" w:bottom="1417" w:left="1701" w:header="708" w:footer="708" w:gutter="0"/>
          <w:cols w:num="2" w:space="708"/>
          <w:docGrid w:linePitch="360"/>
        </w:sectPr>
      </w:pPr>
    </w:p>
    <w:p w14:paraId="0265A169" w14:textId="77777777" w:rsidR="00E50F6D" w:rsidRDefault="00E50F6D" w:rsidP="00A927DE">
      <w:pPr>
        <w:pStyle w:val="Textoindependiente"/>
        <w:jc w:val="center"/>
        <w:rPr>
          <w:lang w:val="es-MX"/>
        </w:rPr>
      </w:pPr>
    </w:p>
    <w:p w14:paraId="0FEDF0AB" w14:textId="77777777" w:rsidR="007A0EBC" w:rsidRDefault="007A0EBC" w:rsidP="00A927DE">
      <w:pPr>
        <w:pStyle w:val="Textoindependiente"/>
        <w:jc w:val="center"/>
        <w:rPr>
          <w:lang w:val="es-MX"/>
        </w:rPr>
      </w:pPr>
    </w:p>
    <w:p w14:paraId="36369A74" w14:textId="77777777" w:rsidR="007A0EBC" w:rsidRDefault="007A0EBC" w:rsidP="00A927DE">
      <w:pPr>
        <w:pStyle w:val="Textoindependiente"/>
        <w:jc w:val="center"/>
        <w:rPr>
          <w:lang w:val="es-MX"/>
        </w:rPr>
      </w:pPr>
    </w:p>
    <w:p w14:paraId="67D025CF" w14:textId="77777777" w:rsidR="007A0EBC" w:rsidRDefault="007A0EBC" w:rsidP="00A927DE">
      <w:pPr>
        <w:pStyle w:val="Textoindependiente"/>
        <w:jc w:val="center"/>
        <w:rPr>
          <w:lang w:val="es-MX"/>
        </w:rPr>
      </w:pPr>
    </w:p>
    <w:p w14:paraId="374775F4" w14:textId="77777777" w:rsidR="007A0EBC" w:rsidRDefault="007A0EBC" w:rsidP="00A927DE">
      <w:pPr>
        <w:pStyle w:val="Textoindependiente"/>
        <w:jc w:val="center"/>
        <w:rPr>
          <w:lang w:val="es-MX"/>
        </w:rPr>
      </w:pPr>
    </w:p>
    <w:p w14:paraId="4B84DFDE" w14:textId="77777777" w:rsidR="007A0EBC" w:rsidRDefault="007A0EBC" w:rsidP="00A927DE">
      <w:pPr>
        <w:pStyle w:val="Textoindependiente"/>
        <w:jc w:val="center"/>
        <w:rPr>
          <w:lang w:val="es-MX"/>
        </w:rPr>
      </w:pPr>
    </w:p>
    <w:p w14:paraId="438D1367" w14:textId="77777777" w:rsidR="007A0EBC" w:rsidRDefault="007A0EBC" w:rsidP="00A927DE">
      <w:pPr>
        <w:pStyle w:val="Textoindependiente"/>
        <w:jc w:val="center"/>
        <w:rPr>
          <w:lang w:val="es-MX"/>
        </w:rPr>
      </w:pPr>
    </w:p>
    <w:p w14:paraId="162E2266" w14:textId="77777777" w:rsidR="007A0EBC" w:rsidRDefault="007A0EBC" w:rsidP="00A927DE">
      <w:pPr>
        <w:pStyle w:val="Textoindependiente"/>
        <w:jc w:val="center"/>
        <w:rPr>
          <w:lang w:val="es-MX"/>
        </w:rPr>
      </w:pPr>
    </w:p>
    <w:p w14:paraId="02EA5D94" w14:textId="77777777" w:rsidR="007A0EBC" w:rsidRDefault="007A0EBC" w:rsidP="00A927DE">
      <w:pPr>
        <w:pStyle w:val="Textoindependiente"/>
        <w:jc w:val="center"/>
        <w:rPr>
          <w:lang w:val="es-MX"/>
        </w:rPr>
      </w:pPr>
    </w:p>
    <w:p w14:paraId="7414A4EB" w14:textId="77777777" w:rsidR="007A0EBC" w:rsidRPr="00394A87" w:rsidRDefault="007A0EBC" w:rsidP="00A927DE">
      <w:pPr>
        <w:pStyle w:val="Textoindependiente"/>
        <w:jc w:val="center"/>
        <w:rPr>
          <w:lang w:val="es-MX"/>
        </w:rPr>
      </w:pPr>
    </w:p>
    <w:p w14:paraId="5707C761" w14:textId="77777777" w:rsidR="00751768" w:rsidRPr="0052073E" w:rsidRDefault="00751768" w:rsidP="00751768">
      <w:pPr>
        <w:pStyle w:val="Ttulo1"/>
        <w:rPr>
          <w:rFonts w:ascii="Arial Black" w:hAnsi="Arial Black"/>
          <w:color w:val="7F7F7F" w:themeColor="text1" w:themeTint="80"/>
          <w:lang w:val="es-MX"/>
        </w:rPr>
      </w:pPr>
      <w:r w:rsidRPr="0052073E">
        <w:rPr>
          <w:rFonts w:ascii="Arial Black" w:hAnsi="Arial Black"/>
          <w:color w:val="7F7F7F" w:themeColor="text1" w:themeTint="80"/>
          <w:lang w:val="es-MX"/>
        </w:rPr>
        <w:lastRenderedPageBreak/>
        <w:t xml:space="preserve">PRESENTACIÓN </w:t>
      </w:r>
    </w:p>
    <w:p w14:paraId="6078B651" w14:textId="77777777" w:rsidR="00751768" w:rsidRDefault="00751768" w:rsidP="00751768">
      <w:pPr>
        <w:jc w:val="both"/>
        <w:rPr>
          <w:rFonts w:ascii="Arial" w:eastAsia="Arial" w:hAnsi="Arial" w:cs="Arial"/>
          <w:b/>
          <w:sz w:val="28"/>
          <w:szCs w:val="28"/>
        </w:rPr>
      </w:pPr>
    </w:p>
    <w:p w14:paraId="11F738B7"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Es interés y propósito del Ayuntamiento del municipio de Gómez Farías contar con un instrumento de planeación lo suficientemente eficaz y ágil que permita atender los requerimientos y necesidades de la población previstos en el corto y mediano plazo y que impulse y mantengan el desarrollo municipal y lo coloque en una mejor posición dentro del sistema de municipios en el Estado de Jalisco. </w:t>
      </w:r>
    </w:p>
    <w:p w14:paraId="54477E8D"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Este instrumento requerirá de un adecuado fortalecimiento institucional acorde a las expectativas del desarrollo previstas para el municipio, en el cual estará centrado la creación y el robustecimiento de la dirección de planeación como eje y apoyo no solo de la administración municipal sino de la comunidad organizada, interesada en participar activamente en la solución de los problemas locales. </w:t>
      </w:r>
    </w:p>
    <w:p w14:paraId="55CEB84B"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Con ello se busca completar el ciclo Administración – Comunidad como vínculo indispensable hoy en día para garantizar un desarrollo social armónico y económicamente equilibrado. </w:t>
      </w:r>
    </w:p>
    <w:p w14:paraId="7681039D" w14:textId="77777777" w:rsidR="00751768" w:rsidRDefault="00751768" w:rsidP="00751768">
      <w:pPr>
        <w:spacing w:line="360" w:lineRule="auto"/>
        <w:jc w:val="both"/>
        <w:rPr>
          <w:rFonts w:ascii="Arial" w:eastAsia="Arial" w:hAnsi="Arial" w:cs="Arial"/>
          <w:b/>
          <w:sz w:val="24"/>
          <w:szCs w:val="24"/>
        </w:rPr>
      </w:pPr>
      <w:r>
        <w:rPr>
          <w:rFonts w:ascii="Arial" w:eastAsia="Arial" w:hAnsi="Arial" w:cs="Arial"/>
          <w:sz w:val="24"/>
          <w:szCs w:val="24"/>
        </w:rPr>
        <w:t>El presente documento da a conocer el estado que guarda el municipio de Gómez Farías en el aspecto económico, social, institucional y medio ambiente; y en las diversas alternativas para impulsar un desarrollo más competitivo de estos sectores consensuados con la sociedad.</w:t>
      </w:r>
    </w:p>
    <w:p w14:paraId="4E748D3A" w14:textId="77777777" w:rsidR="00751768" w:rsidRDefault="00751768" w:rsidP="00751768">
      <w:pPr>
        <w:jc w:val="center"/>
        <w:rPr>
          <w:rFonts w:ascii="Arial" w:eastAsia="Arial" w:hAnsi="Arial" w:cs="Arial"/>
          <w:b/>
          <w:sz w:val="28"/>
          <w:szCs w:val="28"/>
        </w:rPr>
      </w:pPr>
    </w:p>
    <w:p w14:paraId="685AD930" w14:textId="77777777" w:rsidR="00751768" w:rsidRDefault="00751768" w:rsidP="00751768">
      <w:pPr>
        <w:jc w:val="center"/>
        <w:rPr>
          <w:rFonts w:ascii="Arial" w:eastAsia="Arial" w:hAnsi="Arial" w:cs="Arial"/>
          <w:b/>
          <w:sz w:val="28"/>
          <w:szCs w:val="28"/>
        </w:rPr>
      </w:pPr>
    </w:p>
    <w:p w14:paraId="004AEE98" w14:textId="77777777" w:rsidR="00751768" w:rsidRDefault="00751768" w:rsidP="00751768">
      <w:pPr>
        <w:jc w:val="center"/>
        <w:rPr>
          <w:rFonts w:ascii="Arial" w:eastAsia="Arial" w:hAnsi="Arial" w:cs="Arial"/>
          <w:b/>
          <w:sz w:val="28"/>
          <w:szCs w:val="28"/>
        </w:rPr>
      </w:pPr>
    </w:p>
    <w:p w14:paraId="55AFDCC3" w14:textId="77777777" w:rsidR="00751768" w:rsidRDefault="00751768" w:rsidP="00751768">
      <w:pPr>
        <w:jc w:val="center"/>
        <w:rPr>
          <w:rFonts w:ascii="Arial" w:eastAsia="Arial" w:hAnsi="Arial" w:cs="Arial"/>
          <w:b/>
          <w:sz w:val="24"/>
          <w:szCs w:val="24"/>
        </w:rPr>
      </w:pPr>
      <w:r>
        <w:rPr>
          <w:rFonts w:ascii="Arial" w:eastAsia="Arial" w:hAnsi="Arial" w:cs="Arial"/>
          <w:b/>
          <w:sz w:val="24"/>
          <w:szCs w:val="24"/>
        </w:rPr>
        <w:t>Arq. Juan Carlos Cortés Chávez</w:t>
      </w:r>
    </w:p>
    <w:p w14:paraId="56B510BD" w14:textId="77777777" w:rsidR="00751768" w:rsidRDefault="00751768" w:rsidP="00751768">
      <w:pPr>
        <w:jc w:val="center"/>
        <w:rPr>
          <w:rFonts w:ascii="Arial" w:eastAsia="Arial" w:hAnsi="Arial" w:cs="Arial"/>
          <w:b/>
          <w:sz w:val="28"/>
          <w:szCs w:val="28"/>
        </w:rPr>
      </w:pPr>
      <w:r>
        <w:rPr>
          <w:rFonts w:ascii="Arial" w:eastAsia="Arial" w:hAnsi="Arial" w:cs="Arial"/>
          <w:b/>
          <w:sz w:val="24"/>
          <w:szCs w:val="24"/>
        </w:rPr>
        <w:t>Director de COPPLADEMUN</w:t>
      </w:r>
    </w:p>
    <w:p w14:paraId="7B4FFA19" w14:textId="77777777" w:rsidR="00751768" w:rsidRDefault="00751768" w:rsidP="00751768">
      <w:pPr>
        <w:tabs>
          <w:tab w:val="left" w:pos="6315"/>
        </w:tabs>
        <w:rPr>
          <w:rFonts w:ascii="Arial" w:eastAsia="Arial" w:hAnsi="Arial" w:cs="Arial"/>
          <w:b/>
          <w:sz w:val="28"/>
          <w:szCs w:val="28"/>
        </w:rPr>
      </w:pPr>
      <w:r>
        <w:rPr>
          <w:rFonts w:ascii="Arial" w:eastAsia="Arial" w:hAnsi="Arial" w:cs="Arial"/>
          <w:b/>
          <w:sz w:val="28"/>
          <w:szCs w:val="28"/>
        </w:rPr>
        <w:tab/>
      </w:r>
    </w:p>
    <w:p w14:paraId="463A904F" w14:textId="77777777" w:rsidR="00751768" w:rsidRDefault="00751768" w:rsidP="004D7E15">
      <w:pPr>
        <w:jc w:val="center"/>
        <w:rPr>
          <w:rFonts w:ascii="Arial" w:eastAsia="Arial" w:hAnsi="Arial" w:cs="Arial"/>
          <w:b/>
          <w:sz w:val="28"/>
          <w:szCs w:val="28"/>
        </w:rPr>
      </w:pPr>
    </w:p>
    <w:p w14:paraId="4FBF1106" w14:textId="77777777" w:rsidR="00751768" w:rsidRPr="0052073E" w:rsidRDefault="00751768" w:rsidP="00751768">
      <w:pPr>
        <w:pStyle w:val="Ttulo1"/>
        <w:rPr>
          <w:rFonts w:ascii="Arial Black" w:hAnsi="Arial Black"/>
          <w:color w:val="7F7F7F" w:themeColor="text1" w:themeTint="80"/>
          <w:lang w:val="es-MX"/>
        </w:rPr>
      </w:pPr>
      <w:r w:rsidRPr="0052073E">
        <w:rPr>
          <w:rFonts w:ascii="Arial Black" w:hAnsi="Arial Black"/>
          <w:color w:val="7F7F7F" w:themeColor="text1" w:themeTint="80"/>
          <w:lang w:val="es-MX"/>
        </w:rPr>
        <w:lastRenderedPageBreak/>
        <w:t>PROCESO METODOLÓGICO</w:t>
      </w:r>
    </w:p>
    <w:p w14:paraId="6FFCE35A" w14:textId="77777777" w:rsidR="00751768" w:rsidRDefault="00751768" w:rsidP="00751768">
      <w:pPr>
        <w:jc w:val="center"/>
        <w:rPr>
          <w:rFonts w:ascii="Arial" w:eastAsia="Arial" w:hAnsi="Arial" w:cs="Arial"/>
          <w:b/>
          <w:sz w:val="28"/>
          <w:szCs w:val="28"/>
        </w:rPr>
      </w:pPr>
    </w:p>
    <w:p w14:paraId="53AADB2C" w14:textId="77777777" w:rsidR="00751768" w:rsidRPr="0052073E" w:rsidRDefault="00751768" w:rsidP="0052073E">
      <w:pPr>
        <w:pStyle w:val="Ttulo2"/>
        <w:jc w:val="both"/>
        <w:rPr>
          <w:color w:val="AEAAAA" w:themeColor="background2" w:themeShade="BF"/>
          <w:lang w:val="es-MX"/>
        </w:rPr>
      </w:pPr>
      <w:r w:rsidRPr="0052073E">
        <w:rPr>
          <w:color w:val="AEAAAA" w:themeColor="background2" w:themeShade="BF"/>
          <w:lang w:val="es-MX"/>
        </w:rPr>
        <w:t>Proceso metodológico empleado para la integración y actualización del plan de desarrollo de Gómez Farías, Jalisco.</w:t>
      </w:r>
    </w:p>
    <w:p w14:paraId="5CA6FAFA" w14:textId="77777777" w:rsidR="00751768" w:rsidRDefault="00751768" w:rsidP="00751768"/>
    <w:p w14:paraId="0CF73A6A"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 xml:space="preserve">Para acatar los preceptos del desarrollo municipal, es necesario un modelo de planeación y organización de quehaceres públicos pautado por las reglas y herramientas de planeación vigentes en los ordenamientos legales e instrumentos de planeación. </w:t>
      </w:r>
    </w:p>
    <w:p w14:paraId="0388B613" w14:textId="77777777" w:rsidR="00751768" w:rsidRDefault="00751768" w:rsidP="00751768">
      <w:pPr>
        <w:jc w:val="both"/>
        <w:rPr>
          <w:rFonts w:ascii="Arial" w:eastAsia="Arial" w:hAnsi="Arial" w:cs="Arial"/>
          <w:sz w:val="24"/>
          <w:szCs w:val="24"/>
        </w:rPr>
      </w:pPr>
      <w:r>
        <w:rPr>
          <w:rFonts w:ascii="Arial" w:eastAsia="Arial" w:hAnsi="Arial" w:cs="Arial"/>
          <w:sz w:val="24"/>
          <w:szCs w:val="24"/>
        </w:rPr>
        <w:t xml:space="preserve">Dicho lo anterior, la Ley de Planeación para el Estado de Jalisco y sus municipios, es el instrumento principal que establece los principios básicos del modelo de planeación municipal, en conveniencia con el Plan Nacional de Desarrollo y el Plan Estatal de Desarrollo del Estado de Jalisco. </w:t>
      </w:r>
    </w:p>
    <w:p w14:paraId="2EBDA7E8"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 xml:space="preserve">Para la elaboración, actualización e integración del Plan de Desarrollo Municipal, se establece partir de un marco metodológico con bases científicas y sociales, cuyo proyecto ha quedado a cargo del Comité de Participación y Planeación para el Desarrollo Municipal (COPPLADEMUN). </w:t>
      </w:r>
    </w:p>
    <w:p w14:paraId="3CDF412E"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El marco metodológico empleado se compendia a través del modelo de planeación que se detalla en forma general en el siguiente esquema:</w:t>
      </w:r>
    </w:p>
    <w:p w14:paraId="5BD449A4" w14:textId="77777777" w:rsidR="00751768" w:rsidRPr="006F2BC2" w:rsidRDefault="00751768" w:rsidP="00751768">
      <w:pPr>
        <w:rPr>
          <w:rFonts w:ascii="Arial" w:eastAsia="Arial" w:hAnsi="Arial" w:cs="Arial"/>
          <w:b/>
          <w:sz w:val="28"/>
          <w:szCs w:val="28"/>
        </w:rPr>
      </w:pPr>
      <w:r w:rsidRPr="006F2BC2">
        <w:br w:type="page"/>
      </w:r>
      <w:r w:rsidR="000E73C7">
        <w:rPr>
          <w:noProof/>
          <w:lang w:val="en-US"/>
        </w:rPr>
        <mc:AlternateContent>
          <mc:Choice Requires="wps">
            <w:drawing>
              <wp:anchor distT="45720" distB="45720" distL="114300" distR="114300" simplePos="0" relativeHeight="251669504" behindDoc="0" locked="0" layoutInCell="1" allowOverlap="1" wp14:anchorId="3A354CBC" wp14:editId="29CDAD4D">
                <wp:simplePos x="0" y="0"/>
                <wp:positionH relativeFrom="column">
                  <wp:posOffset>1398270</wp:posOffset>
                </wp:positionH>
                <wp:positionV relativeFrom="paragraph">
                  <wp:posOffset>263525</wp:posOffset>
                </wp:positionV>
                <wp:extent cx="2921635" cy="828675"/>
                <wp:effectExtent l="0" t="0" r="0" b="9525"/>
                <wp:wrapSquare wrapText="bothSides"/>
                <wp:docPr id="71"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828675"/>
                        </a:xfrm>
                        <a:prstGeom prst="rect">
                          <a:avLst/>
                        </a:prstGeom>
                        <a:solidFill>
                          <a:schemeClr val="tx1">
                            <a:lumMod val="65000"/>
                            <a:lumOff val="35000"/>
                          </a:schemeClr>
                        </a:solidFill>
                        <a:ln w="9525">
                          <a:solidFill>
                            <a:srgbClr val="000000"/>
                          </a:solidFill>
                          <a:miter lim="800000"/>
                          <a:headEnd/>
                          <a:tailEnd/>
                        </a:ln>
                      </wps:spPr>
                      <wps:txbx>
                        <w:txbxContent>
                          <w:p w14:paraId="1A30B1F4" w14:textId="77777777" w:rsidR="001261C1" w:rsidRPr="003E6514" w:rsidRDefault="001261C1" w:rsidP="00751768">
                            <w:pPr>
                              <w:jc w:val="center"/>
                              <w:rPr>
                                <w:color w:val="FFFFFF" w:themeColor="background1"/>
                              </w:rPr>
                            </w:pPr>
                            <w:r w:rsidRPr="003E6514">
                              <w:rPr>
                                <w:color w:val="FFFFFF" w:themeColor="background1"/>
                              </w:rPr>
                              <w:t>Diagnóstico documental</w:t>
                            </w:r>
                          </w:p>
                          <w:p w14:paraId="59278A85" w14:textId="77777777" w:rsidR="001261C1" w:rsidRPr="00CF67D5" w:rsidRDefault="001261C1" w:rsidP="00751768">
                            <w:pPr>
                              <w:jc w:val="center"/>
                              <w:rPr>
                                <w:color w:val="FFFFFF" w:themeColor="background1"/>
                              </w:rPr>
                            </w:pPr>
                            <w:r w:rsidRPr="00CF67D5">
                              <w:rPr>
                                <w:color w:val="FFFFFF" w:themeColor="background1"/>
                              </w:rPr>
                              <w:t>Reunión plenaria de participación social</w:t>
                            </w:r>
                          </w:p>
                          <w:p w14:paraId="5CFA08F3" w14:textId="77777777" w:rsidR="001261C1" w:rsidRPr="00CF67D5" w:rsidRDefault="001261C1" w:rsidP="00751768">
                            <w:pPr>
                              <w:jc w:val="center"/>
                              <w:rPr>
                                <w:color w:val="FFFFFF" w:themeColor="background1"/>
                              </w:rPr>
                            </w:pPr>
                            <w:r w:rsidRPr="00CF67D5">
                              <w:rPr>
                                <w:color w:val="FFFFFF" w:themeColor="background1"/>
                              </w:rPr>
                              <w:t xml:space="preserve">Consulta ciudadana </w:t>
                            </w:r>
                          </w:p>
                          <w:p w14:paraId="7F363D0C" w14:textId="77777777" w:rsidR="001261C1" w:rsidRPr="00CF67D5" w:rsidRDefault="001261C1" w:rsidP="00751768">
                            <w:pPr>
                              <w:jc w:val="center"/>
                              <w:rPr>
                                <w:color w:val="FFFFFF" w:themeColor="background1"/>
                              </w:rPr>
                            </w:pPr>
                          </w:p>
                          <w:p w14:paraId="5ED0EF57" w14:textId="77777777" w:rsidR="001261C1" w:rsidRPr="00CF67D5" w:rsidRDefault="001261C1" w:rsidP="00751768">
                            <w:pPr>
                              <w:jc w:val="center"/>
                              <w:rPr>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A354CBC" id="_x0000_t202" coordsize="21600,21600" o:spt="202" path="m,l,21600r21600,l21600,xe">
                <v:stroke joinstyle="miter"/>
                <v:path gradientshapeok="t" o:connecttype="rect"/>
              </v:shapetype>
              <v:shape id="Cuadro de texto 50" o:spid="_x0000_s1026" type="#_x0000_t202" style="position:absolute;margin-left:110.1pt;margin-top:20.75pt;width:230.05pt;height:6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" fillcolor="#5a5a5a [2109]">
                <v:textbox>
                  <w:txbxContent>
                    <w:p w14:paraId="1A30B1F4" w14:textId="77777777" w:rsidR="001261C1" w:rsidRPr="003E6514" w:rsidRDefault="001261C1" w:rsidP="00751768">
                      <w:pPr>
                        <w:jc w:val="center"/>
                        <w:rPr>
                          <w:color w:val="FFFFFF" w:themeColor="background1"/>
                        </w:rPr>
                      </w:pPr>
                      <w:r w:rsidRPr="003E6514">
                        <w:rPr>
                          <w:color w:val="FFFFFF" w:themeColor="background1"/>
                        </w:rPr>
                        <w:t>Diagnóstico documental</w:t>
                      </w:r>
                    </w:p>
                    <w:p w14:paraId="59278A85" w14:textId="77777777" w:rsidR="001261C1" w:rsidRPr="00CF67D5" w:rsidRDefault="001261C1" w:rsidP="00751768">
                      <w:pPr>
                        <w:jc w:val="center"/>
                        <w:rPr>
                          <w:color w:val="FFFFFF" w:themeColor="background1"/>
                        </w:rPr>
                      </w:pPr>
                      <w:r w:rsidRPr="00CF67D5">
                        <w:rPr>
                          <w:color w:val="FFFFFF" w:themeColor="background1"/>
                        </w:rPr>
                        <w:t>Reunión plenaria de participación social</w:t>
                      </w:r>
                    </w:p>
                    <w:p w14:paraId="5CFA08F3" w14:textId="77777777" w:rsidR="001261C1" w:rsidRPr="00CF67D5" w:rsidRDefault="001261C1" w:rsidP="00751768">
                      <w:pPr>
                        <w:jc w:val="center"/>
                        <w:rPr>
                          <w:color w:val="FFFFFF" w:themeColor="background1"/>
                        </w:rPr>
                      </w:pPr>
                      <w:r w:rsidRPr="00CF67D5">
                        <w:rPr>
                          <w:color w:val="FFFFFF" w:themeColor="background1"/>
                        </w:rPr>
                        <w:t xml:space="preserve">Consulta ciudadana </w:t>
                      </w:r>
                    </w:p>
                    <w:p w14:paraId="7F363D0C" w14:textId="77777777" w:rsidR="001261C1" w:rsidRPr="00CF67D5" w:rsidRDefault="001261C1" w:rsidP="00751768">
                      <w:pPr>
                        <w:jc w:val="center"/>
                        <w:rPr>
                          <w:color w:val="FFFFFF" w:themeColor="background1"/>
                        </w:rPr>
                      </w:pPr>
                    </w:p>
                    <w:p w14:paraId="5ED0EF57" w14:textId="77777777" w:rsidR="001261C1" w:rsidRPr="00CF67D5" w:rsidRDefault="001261C1" w:rsidP="00751768">
                      <w:pPr>
                        <w:jc w:val="center"/>
                        <w:rPr>
                          <w:color w:val="FFFFFF" w:themeColor="background1"/>
                        </w:rPr>
                      </w:pPr>
                    </w:p>
                  </w:txbxContent>
                </v:textbox>
                <w10:wrap type="square"/>
              </v:shape>
            </w:pict>
          </mc:Fallback>
        </mc:AlternateContent>
      </w:r>
      <w:r w:rsidR="000E73C7">
        <w:rPr>
          <w:noProof/>
          <w:lang w:val="en-US"/>
        </w:rPr>
        <mc:AlternateContent>
          <mc:Choice Requires="wps">
            <w:drawing>
              <wp:anchor distT="45720" distB="45720" distL="114300" distR="114300" simplePos="0" relativeHeight="251670528" behindDoc="0" locked="0" layoutInCell="1" allowOverlap="1" wp14:anchorId="527E371E" wp14:editId="4F155310">
                <wp:simplePos x="0" y="0"/>
                <wp:positionH relativeFrom="column">
                  <wp:posOffset>77470</wp:posOffset>
                </wp:positionH>
                <wp:positionV relativeFrom="paragraph">
                  <wp:posOffset>1656715</wp:posOffset>
                </wp:positionV>
                <wp:extent cx="2642870" cy="285750"/>
                <wp:effectExtent l="0" t="0" r="5080" b="0"/>
                <wp:wrapSquare wrapText="bothSides"/>
                <wp:docPr id="70"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85750"/>
                        </a:xfrm>
                        <a:prstGeom prst="rect">
                          <a:avLst/>
                        </a:prstGeom>
                        <a:solidFill>
                          <a:schemeClr val="bg2">
                            <a:lumMod val="75000"/>
                          </a:schemeClr>
                        </a:solidFill>
                        <a:ln w="9525">
                          <a:solidFill>
                            <a:srgbClr val="000000"/>
                          </a:solidFill>
                          <a:miter lim="800000"/>
                          <a:headEnd/>
                          <a:tailEnd/>
                        </a:ln>
                      </wps:spPr>
                      <wps:txbx>
                        <w:txbxContent>
                          <w:p w14:paraId="52CC5603" w14:textId="77777777" w:rsidR="001261C1" w:rsidRPr="00A1647A" w:rsidRDefault="001261C1" w:rsidP="00751768">
                            <w:pPr>
                              <w:jc w:val="center"/>
                            </w:pPr>
                            <w:r>
                              <w:t>Problemática municipal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7E371E" id="Cuadro de texto 54" o:spid="_x0000_s1027" type="#_x0000_t202" style="position:absolute;margin-left:6.1pt;margin-top:130.45pt;width:208.1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" fillcolor="#aeaaaa [2414]">
                <v:textbox>
                  <w:txbxContent>
                    <w:p w14:paraId="52CC5603" w14:textId="77777777" w:rsidR="001261C1" w:rsidRPr="00A1647A" w:rsidRDefault="001261C1" w:rsidP="00751768">
                      <w:pPr>
                        <w:jc w:val="center"/>
                      </w:pPr>
                      <w:r>
                        <w:t>Problemática municipal</w:t>
                      </w:r>
                    </w:p>
                  </w:txbxContent>
                </v:textbox>
                <w10:wrap type="square"/>
              </v:shape>
            </w:pict>
          </mc:Fallback>
        </mc:AlternateContent>
      </w:r>
      <w:r w:rsidR="000E73C7">
        <w:rPr>
          <w:noProof/>
          <w:lang w:val="en-US"/>
        </w:rPr>
        <mc:AlternateContent>
          <mc:Choice Requires="wps">
            <w:drawing>
              <wp:anchor distT="45720" distB="45720" distL="114300" distR="114300" simplePos="0" relativeHeight="251671552" behindDoc="0" locked="0" layoutInCell="1" allowOverlap="1" wp14:anchorId="00206C80" wp14:editId="76EF1C40">
                <wp:simplePos x="0" y="0"/>
                <wp:positionH relativeFrom="column">
                  <wp:posOffset>2991485</wp:posOffset>
                </wp:positionH>
                <wp:positionV relativeFrom="paragraph">
                  <wp:posOffset>1656080</wp:posOffset>
                </wp:positionV>
                <wp:extent cx="2642870" cy="285750"/>
                <wp:effectExtent l="0" t="0" r="5080" b="0"/>
                <wp:wrapSquare wrapText="bothSides"/>
                <wp:docPr id="69"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85750"/>
                        </a:xfrm>
                        <a:prstGeom prst="rect">
                          <a:avLst/>
                        </a:prstGeom>
                        <a:solidFill>
                          <a:schemeClr val="bg2">
                            <a:lumMod val="75000"/>
                          </a:schemeClr>
                        </a:solidFill>
                        <a:ln w="9525">
                          <a:solidFill>
                            <a:srgbClr val="000000"/>
                          </a:solidFill>
                          <a:miter lim="800000"/>
                          <a:headEnd/>
                          <a:tailEnd/>
                        </a:ln>
                      </wps:spPr>
                      <wps:txbx>
                        <w:txbxContent>
                          <w:p w14:paraId="6F93E5A2" w14:textId="77777777" w:rsidR="001261C1" w:rsidRPr="00A1647A" w:rsidRDefault="001261C1" w:rsidP="00751768">
                            <w:pPr>
                              <w:jc w:val="center"/>
                            </w:pPr>
                            <w:r>
                              <w:t>Potencialidades e inclinación del municipio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06C80" id="Cuadro de texto 53" o:spid="_x0000_s1028" type="#_x0000_t202" style="position:absolute;margin-left:235.55pt;margin-top:130.4pt;width:208.1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" fillcolor="#aeaaaa [2414]">
                <v:textbox>
                  <w:txbxContent>
                    <w:p w14:paraId="6F93E5A2" w14:textId="77777777" w:rsidR="001261C1" w:rsidRPr="00A1647A" w:rsidRDefault="001261C1" w:rsidP="00751768">
                      <w:pPr>
                        <w:jc w:val="center"/>
                      </w:pPr>
                      <w:r>
                        <w:t>Potencialidades e inclinación del municipio</w:t>
                      </w:r>
                    </w:p>
                  </w:txbxContent>
                </v:textbox>
                <w10:wrap type="square"/>
              </v:shape>
            </w:pict>
          </mc:Fallback>
        </mc:AlternateContent>
      </w:r>
      <w:r w:rsidR="000E73C7">
        <w:rPr>
          <w:noProof/>
          <w:lang w:val="en-US"/>
        </w:rPr>
        <mc:AlternateContent>
          <mc:Choice Requires="wps">
            <w:drawing>
              <wp:anchor distT="45720" distB="45720" distL="114300" distR="114300" simplePos="0" relativeHeight="251672576" behindDoc="0" locked="0" layoutInCell="1" allowOverlap="1" wp14:anchorId="4E1BB478" wp14:editId="17E73324">
                <wp:simplePos x="0" y="0"/>
                <wp:positionH relativeFrom="column">
                  <wp:posOffset>584200</wp:posOffset>
                </wp:positionH>
                <wp:positionV relativeFrom="paragraph">
                  <wp:posOffset>2477770</wp:posOffset>
                </wp:positionV>
                <wp:extent cx="1607185" cy="314325"/>
                <wp:effectExtent l="0" t="0" r="0" b="9525"/>
                <wp:wrapSquare wrapText="bothSides"/>
                <wp:docPr id="6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4325"/>
                        </a:xfrm>
                        <a:prstGeom prst="rect">
                          <a:avLst/>
                        </a:prstGeom>
                        <a:solidFill>
                          <a:schemeClr val="bg2"/>
                        </a:solidFill>
                        <a:ln w="9525">
                          <a:solidFill>
                            <a:srgbClr val="000000"/>
                          </a:solidFill>
                          <a:miter lim="800000"/>
                          <a:headEnd/>
                          <a:tailEnd/>
                        </a:ln>
                      </wps:spPr>
                      <wps:txbx>
                        <w:txbxContent>
                          <w:p w14:paraId="21D5B691" w14:textId="77777777" w:rsidR="001261C1" w:rsidRPr="00A1647A" w:rsidRDefault="001261C1" w:rsidP="00751768">
                            <w:pPr>
                              <w:jc w:val="center"/>
                            </w:pPr>
                            <w:r>
                              <w:t>Objetivos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1BB478" id="Cuadro de texto 58" o:spid="_x0000_s1029" type="#_x0000_t202" style="position:absolute;margin-left:46pt;margin-top:195.1pt;width:126.55pt;height:24.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" fillcolor="#e7e6e6 [3214]">
                <v:textbox>
                  <w:txbxContent>
                    <w:p w14:paraId="21D5B691" w14:textId="77777777" w:rsidR="001261C1" w:rsidRPr="00A1647A" w:rsidRDefault="001261C1" w:rsidP="00751768">
                      <w:pPr>
                        <w:jc w:val="center"/>
                      </w:pPr>
                      <w:r>
                        <w:t>Objetivos</w:t>
                      </w:r>
                    </w:p>
                  </w:txbxContent>
                </v:textbox>
                <w10:wrap type="square"/>
              </v:shape>
            </w:pict>
          </mc:Fallback>
        </mc:AlternateContent>
      </w:r>
      <w:r w:rsidR="000E73C7">
        <w:rPr>
          <w:noProof/>
          <w:lang w:val="en-US"/>
        </w:rPr>
        <mc:AlternateContent>
          <mc:Choice Requires="wps">
            <w:drawing>
              <wp:anchor distT="45720" distB="45720" distL="114300" distR="114300" simplePos="0" relativeHeight="251673600" behindDoc="0" locked="0" layoutInCell="1" allowOverlap="1" wp14:anchorId="1BA1B3DD" wp14:editId="257DD936">
                <wp:simplePos x="0" y="0"/>
                <wp:positionH relativeFrom="column">
                  <wp:posOffset>3557905</wp:posOffset>
                </wp:positionH>
                <wp:positionV relativeFrom="paragraph">
                  <wp:posOffset>2501265</wp:posOffset>
                </wp:positionV>
                <wp:extent cx="1607185" cy="314325"/>
                <wp:effectExtent l="0" t="0" r="0" b="9525"/>
                <wp:wrapSquare wrapText="bothSides"/>
                <wp:docPr id="62"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4325"/>
                        </a:xfrm>
                        <a:prstGeom prst="rect">
                          <a:avLst/>
                        </a:prstGeom>
                        <a:solidFill>
                          <a:schemeClr val="bg2"/>
                        </a:solidFill>
                        <a:ln w="9525">
                          <a:solidFill>
                            <a:srgbClr val="000000"/>
                          </a:solidFill>
                          <a:miter lim="800000"/>
                          <a:headEnd/>
                          <a:tailEnd/>
                        </a:ln>
                      </wps:spPr>
                      <wps:txbx>
                        <w:txbxContent>
                          <w:p w14:paraId="35DE9CA9" w14:textId="77777777" w:rsidR="001261C1" w:rsidRPr="00A1647A" w:rsidRDefault="001261C1" w:rsidP="00751768">
                            <w:pPr>
                              <w:jc w:val="center"/>
                            </w:pPr>
                            <w:r>
                              <w:t>Estrategias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A1B3DD" id="Cuadro de texto 47" o:spid="_x0000_s1030" type="#_x0000_t202" style="position:absolute;margin-left:280.15pt;margin-top:196.95pt;width:126.55pt;height:24.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" fillcolor="#e7e6e6 [3214]">
                <v:textbox>
                  <w:txbxContent>
                    <w:p w14:paraId="35DE9CA9" w14:textId="77777777" w:rsidR="001261C1" w:rsidRPr="00A1647A" w:rsidRDefault="001261C1" w:rsidP="00751768">
                      <w:pPr>
                        <w:jc w:val="center"/>
                      </w:pPr>
                      <w:r>
                        <w:t>Estrategias</w:t>
                      </w:r>
                    </w:p>
                  </w:txbxContent>
                </v:textbox>
                <w10:wrap type="square"/>
              </v:shape>
            </w:pict>
          </mc:Fallback>
        </mc:AlternateContent>
      </w:r>
      <w:r w:rsidR="000E73C7">
        <w:rPr>
          <w:noProof/>
          <w:lang w:val="en-US"/>
        </w:rPr>
        <mc:AlternateContent>
          <mc:Choice Requires="wps">
            <w:drawing>
              <wp:anchor distT="45720" distB="45720" distL="114300" distR="114300" simplePos="0" relativeHeight="251674624" behindDoc="0" locked="0" layoutInCell="1" allowOverlap="1" wp14:anchorId="6802C1BC" wp14:editId="4CCF3053">
                <wp:simplePos x="0" y="0"/>
                <wp:positionH relativeFrom="column">
                  <wp:posOffset>3556635</wp:posOffset>
                </wp:positionH>
                <wp:positionV relativeFrom="paragraph">
                  <wp:posOffset>2965450</wp:posOffset>
                </wp:positionV>
                <wp:extent cx="1607185" cy="314325"/>
                <wp:effectExtent l="0" t="0" r="0" b="9525"/>
                <wp:wrapSquare wrapText="bothSides"/>
                <wp:docPr id="5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4325"/>
                        </a:xfrm>
                        <a:prstGeom prst="rect">
                          <a:avLst/>
                        </a:prstGeom>
                        <a:solidFill>
                          <a:schemeClr val="bg2"/>
                        </a:solidFill>
                        <a:ln w="9525">
                          <a:solidFill>
                            <a:srgbClr val="000000"/>
                          </a:solidFill>
                          <a:miter lim="800000"/>
                          <a:headEnd/>
                          <a:tailEnd/>
                        </a:ln>
                      </wps:spPr>
                      <wps:txbx>
                        <w:txbxContent>
                          <w:p w14:paraId="27EAAEC3" w14:textId="77777777" w:rsidR="001261C1" w:rsidRPr="00A1647A" w:rsidRDefault="001261C1" w:rsidP="00751768">
                            <w:pPr>
                              <w:jc w:val="center"/>
                            </w:pPr>
                            <w:r>
                              <w:t>Cartera de proyectos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02C1BC" id="Cuadro de texto 49" o:spid="_x0000_s1031" type="#_x0000_t202" style="position:absolute;margin-left:280.05pt;margin-top:233.5pt;width:126.55pt;height:2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" fillcolor="#e7e6e6 [3214]">
                <v:textbox>
                  <w:txbxContent>
                    <w:p w14:paraId="27EAAEC3" w14:textId="77777777" w:rsidR="001261C1" w:rsidRPr="00A1647A" w:rsidRDefault="001261C1" w:rsidP="00751768">
                      <w:pPr>
                        <w:jc w:val="center"/>
                      </w:pPr>
                      <w:r>
                        <w:t>Cartera de proyectos</w:t>
                      </w:r>
                    </w:p>
                  </w:txbxContent>
                </v:textbox>
                <w10:wrap type="square"/>
              </v:shape>
            </w:pict>
          </mc:Fallback>
        </mc:AlternateContent>
      </w:r>
      <w:r w:rsidR="000E73C7">
        <w:rPr>
          <w:noProof/>
          <w:lang w:val="en-US"/>
        </w:rPr>
        <mc:AlternateContent>
          <mc:Choice Requires="wps">
            <w:drawing>
              <wp:anchor distT="45720" distB="45720" distL="114300" distR="114300" simplePos="0" relativeHeight="251675648" behindDoc="0" locked="0" layoutInCell="1" allowOverlap="1" wp14:anchorId="437DB0A0" wp14:editId="47EDC71C">
                <wp:simplePos x="0" y="0"/>
                <wp:positionH relativeFrom="column">
                  <wp:posOffset>584835</wp:posOffset>
                </wp:positionH>
                <wp:positionV relativeFrom="paragraph">
                  <wp:posOffset>2943860</wp:posOffset>
                </wp:positionV>
                <wp:extent cx="1607185" cy="314325"/>
                <wp:effectExtent l="0" t="0" r="0" b="9525"/>
                <wp:wrapSquare wrapText="bothSides"/>
                <wp:docPr id="58"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4325"/>
                        </a:xfrm>
                        <a:prstGeom prst="rect">
                          <a:avLst/>
                        </a:prstGeom>
                        <a:solidFill>
                          <a:schemeClr val="bg2"/>
                        </a:solidFill>
                        <a:ln w="9525">
                          <a:solidFill>
                            <a:srgbClr val="000000"/>
                          </a:solidFill>
                          <a:miter lim="800000"/>
                          <a:headEnd/>
                          <a:tailEnd/>
                        </a:ln>
                      </wps:spPr>
                      <wps:txbx>
                        <w:txbxContent>
                          <w:p w14:paraId="1EBDE778" w14:textId="77777777" w:rsidR="001261C1" w:rsidRPr="00A1647A" w:rsidRDefault="001261C1" w:rsidP="00751768">
                            <w:pPr>
                              <w:jc w:val="center"/>
                            </w:pPr>
                            <w:r>
                              <w:t>Indicadores y metas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7DB0A0" id="Cuadro de texto 57" o:spid="_x0000_s1032" type="#_x0000_t202" style="position:absolute;margin-left:46.05pt;margin-top:231.8pt;width:126.55pt;height:24.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" fillcolor="#e7e6e6 [3214]">
                <v:textbox>
                  <w:txbxContent>
                    <w:p w14:paraId="1EBDE778" w14:textId="77777777" w:rsidR="001261C1" w:rsidRPr="00A1647A" w:rsidRDefault="001261C1" w:rsidP="00751768">
                      <w:pPr>
                        <w:jc w:val="center"/>
                      </w:pPr>
                      <w:r>
                        <w:t>Indicadores y metas</w:t>
                      </w:r>
                    </w:p>
                  </w:txbxContent>
                </v:textbox>
                <w10:wrap type="square"/>
              </v:shape>
            </w:pict>
          </mc:Fallback>
        </mc:AlternateContent>
      </w:r>
      <w:r w:rsidR="000E73C7">
        <w:rPr>
          <w:noProof/>
          <w:lang w:val="en-US"/>
        </w:rPr>
        <mc:AlternateContent>
          <mc:Choice Requires="wps">
            <w:drawing>
              <wp:anchor distT="0" distB="0" distL="114300" distR="114300" simplePos="0" relativeHeight="251676672" behindDoc="0" locked="0" layoutInCell="1" allowOverlap="1" wp14:anchorId="07FC66F9" wp14:editId="79072436">
                <wp:simplePos x="0" y="0"/>
                <wp:positionH relativeFrom="column">
                  <wp:posOffset>1313180</wp:posOffset>
                </wp:positionH>
                <wp:positionV relativeFrom="paragraph">
                  <wp:posOffset>2021205</wp:posOffset>
                </wp:positionV>
                <wp:extent cx="156845" cy="364490"/>
                <wp:effectExtent l="19050" t="0" r="14605" b="16510"/>
                <wp:wrapNone/>
                <wp:docPr id="57" name="Flecha abaj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364490"/>
                        </a:xfrm>
                        <a:prstGeom prst="downArrow">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903D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5" o:spid="_x0000_s1026" type="#_x0000_t67" style="position:absolute;margin-left:103.4pt;margin-top:159.15pt;width:12.35pt;height:2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" adj="16953" fillcolor="white [3212]" strokecolor="gray [1629]" strokeweight="1pt">
                <v:path arrowok="t"/>
              </v:shape>
            </w:pict>
          </mc:Fallback>
        </mc:AlternateContent>
      </w:r>
      <w:r w:rsidR="000E73C7">
        <w:rPr>
          <w:noProof/>
          <w:lang w:val="en-US"/>
        </w:rPr>
        <mc:AlternateContent>
          <mc:Choice Requires="wps">
            <w:drawing>
              <wp:anchor distT="0" distB="0" distL="114300" distR="114300" simplePos="0" relativeHeight="251677696" behindDoc="0" locked="0" layoutInCell="1" allowOverlap="1" wp14:anchorId="22052FF1" wp14:editId="3C0D0200">
                <wp:simplePos x="0" y="0"/>
                <wp:positionH relativeFrom="column">
                  <wp:posOffset>4271010</wp:posOffset>
                </wp:positionH>
                <wp:positionV relativeFrom="paragraph">
                  <wp:posOffset>2023110</wp:posOffset>
                </wp:positionV>
                <wp:extent cx="156845" cy="364490"/>
                <wp:effectExtent l="19050" t="0" r="14605" b="16510"/>
                <wp:wrapNone/>
                <wp:docPr id="56" name="Flecha abaj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364490"/>
                        </a:xfrm>
                        <a:prstGeom prst="downArrow">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7BA63A" id="Flecha abajo 48" o:spid="_x0000_s1026" type="#_x0000_t67" style="position:absolute;margin-left:336.3pt;margin-top:159.3pt;width:12.35pt;height:2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" adj="16953" fillcolor="white [3212]" strokecolor="gray [1629]" strokeweight="1pt">
                <v:path arrowok="t"/>
              </v:shape>
            </w:pict>
          </mc:Fallback>
        </mc:AlternateContent>
      </w:r>
      <w:r w:rsidR="000E73C7">
        <w:rPr>
          <w:noProof/>
          <w:lang w:val="en-US"/>
        </w:rPr>
        <mc:AlternateContent>
          <mc:Choice Requires="wpg">
            <w:drawing>
              <wp:anchor distT="0" distB="0" distL="114300" distR="114300" simplePos="0" relativeHeight="251678720" behindDoc="0" locked="0" layoutInCell="1" allowOverlap="1" wp14:anchorId="5A127E7C" wp14:editId="128B35A3">
                <wp:simplePos x="0" y="0"/>
                <wp:positionH relativeFrom="column">
                  <wp:posOffset>1563370</wp:posOffset>
                </wp:positionH>
                <wp:positionV relativeFrom="paragraph">
                  <wp:posOffset>1163320</wp:posOffset>
                </wp:positionV>
                <wp:extent cx="2646045" cy="400050"/>
                <wp:effectExtent l="0" t="0" r="1905" b="0"/>
                <wp:wrapNone/>
                <wp:docPr id="5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6045" cy="400050"/>
                          <a:chOff x="0" y="0"/>
                          <a:chExt cx="2646044" cy="400050"/>
                        </a:xfrm>
                      </wpg:grpSpPr>
                      <wps:wsp>
                        <wps:cNvPr id="52" name="Rectángulo 6"/>
                        <wps:cNvSpPr/>
                        <wps:spPr>
                          <a:xfrm>
                            <a:off x="0" y="200025"/>
                            <a:ext cx="2628741" cy="45719"/>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7"/>
                        <wps:cNvSpPr/>
                        <wps:spPr>
                          <a:xfrm>
                            <a:off x="0" y="200025"/>
                            <a:ext cx="45719" cy="2000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8"/>
                        <wps:cNvSpPr/>
                        <wps:spPr>
                          <a:xfrm>
                            <a:off x="2600325" y="200025"/>
                            <a:ext cx="45719" cy="2000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ángulo 9"/>
                        <wps:cNvSpPr/>
                        <wps:spPr>
                          <a:xfrm>
                            <a:off x="1300162" y="0"/>
                            <a:ext cx="45719" cy="2000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27384E" id="Grupo 5" o:spid="_x0000_s1026" style="position:absolute;margin-left:123.1pt;margin-top:91.6pt;width:208.35pt;height:31.5pt;z-index:251678720" coordsize="2646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">
                <v:rect id="Rectángulo 6" o:spid="_x0000_s1027" style="position:absolute;top:2000;width:2628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" fillcolor="#e7e6e6 [3214]" strokecolor="#e7e6e6 [3214]" strokeweight="1pt"/>
                <v:rect id="Rectángulo 7" o:spid="_x0000_s1028" style="position:absolute;top:2000;width:45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" fillcolor="#e7e6e6 [3214]" strokecolor="#e7e6e6 [3214]" strokeweight="1pt"/>
                <v:rect id="Rectángulo 8" o:spid="_x0000_s1029" style="position:absolute;left:26003;top:2000;width:45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" fillcolor="#e7e6e6 [3214]" strokecolor="#e7e6e6 [3214]" strokeweight="1pt"/>
                <v:rect id="Rectángulo 9" o:spid="_x0000_s1030" style="position:absolute;left:13001;width:45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" fillcolor="#e7e6e6 [3214]" strokecolor="#e7e6e6 [3214]" strokeweight="1pt"/>
              </v:group>
            </w:pict>
          </mc:Fallback>
        </mc:AlternateContent>
      </w:r>
    </w:p>
    <w:p w14:paraId="7A1A00CD" w14:textId="77777777" w:rsidR="00751768" w:rsidRPr="006F2BC2" w:rsidRDefault="00751768" w:rsidP="00751768">
      <w:pPr>
        <w:jc w:val="center"/>
        <w:rPr>
          <w:b/>
          <w:sz w:val="28"/>
          <w:szCs w:val="28"/>
        </w:rPr>
      </w:pPr>
    </w:p>
    <w:p w14:paraId="529DABB6" w14:textId="77777777" w:rsidR="00751768" w:rsidRPr="0052073E" w:rsidRDefault="00751768" w:rsidP="0052073E">
      <w:pPr>
        <w:pStyle w:val="Ttulo2"/>
        <w:jc w:val="both"/>
        <w:rPr>
          <w:color w:val="AEAAAA" w:themeColor="background2" w:themeShade="BF"/>
          <w:lang w:val="es-MX"/>
        </w:rPr>
      </w:pPr>
      <w:r w:rsidRPr="0052073E">
        <w:rPr>
          <w:color w:val="AEAAAA" w:themeColor="background2" w:themeShade="BF"/>
          <w:lang w:val="es-MX"/>
        </w:rPr>
        <w:t>ORGANIZACIÓN Y PROCESO PARA LA CREACIÓN DEL PLAN DE DESARROLLO MUNICIPAL</w:t>
      </w:r>
    </w:p>
    <w:p w14:paraId="05D14D0C" w14:textId="77777777" w:rsidR="00751768" w:rsidRPr="006F2BC2" w:rsidRDefault="00751768" w:rsidP="00751768">
      <w:pPr>
        <w:spacing w:after="0" w:line="240" w:lineRule="auto"/>
        <w:rPr>
          <w:color w:val="000000"/>
          <w:sz w:val="24"/>
          <w:szCs w:val="24"/>
        </w:rPr>
      </w:pPr>
    </w:p>
    <w:p w14:paraId="4985765D"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Durante el proceso para la creación del Plan de Desarrollo Municipal de Gómez Farías 2018-2021, se llevó a cabo la ejecución de diversas actividades, mismas que se enuncian a continuación:</w:t>
      </w:r>
    </w:p>
    <w:p w14:paraId="201A9FAF" w14:textId="77777777" w:rsidR="00751768" w:rsidRDefault="00751768" w:rsidP="00751768">
      <w:pPr>
        <w:jc w:val="both"/>
        <w:rPr>
          <w:rFonts w:ascii="Arial" w:eastAsia="Arial" w:hAnsi="Arial" w:cs="Arial"/>
          <w:sz w:val="24"/>
          <w:szCs w:val="24"/>
        </w:rPr>
      </w:pPr>
      <w:r>
        <w:rPr>
          <w:rFonts w:ascii="Arial" w:eastAsia="Arial" w:hAnsi="Arial" w:cs="Arial"/>
          <w:sz w:val="24"/>
          <w:szCs w:val="24"/>
        </w:rPr>
        <w:t xml:space="preserve">Realización de encuesta ciudadana, elaborada a diversos grupos de población pertenecientes a la cabecera municipal, delegación y agencias municipales, empleando técnicas cualitativas de estudio de las opiniones ciudadanas, sobre temas relacionados con la administración pública. </w:t>
      </w:r>
    </w:p>
    <w:p w14:paraId="386CC482"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Actualización, fortalecimiento y adecuación del diagnóstico en las diferentes áreas y departamentos de la administración pública municipal, a través de la recopilación y análisis de información en materia socioeconómica, demográfica y territorial mediante trabajo de campo, exploración de archivos y organización documental en la cabecera municipal, delegación y agencias municipales.</w:t>
      </w:r>
    </w:p>
    <w:p w14:paraId="3FBB7117"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Identificación y reconocimiento de los problemas y potencialidades más relevantes del municipio, a través de la comparación e interpretación de los resultados del diagnóstico del Plan de Desarrollo Regional, así como del Plan Municipal de Desarrollo de Gómez Farías 2015-2018.</w:t>
      </w:r>
    </w:p>
    <w:p w14:paraId="14EE4C3C" w14:textId="77777777" w:rsidR="00751768" w:rsidRDefault="00751768" w:rsidP="00751768">
      <w:pPr>
        <w:jc w:val="both"/>
        <w:rPr>
          <w:rFonts w:ascii="Arial" w:eastAsia="Arial" w:hAnsi="Arial" w:cs="Arial"/>
          <w:sz w:val="24"/>
          <w:szCs w:val="24"/>
        </w:rPr>
      </w:pPr>
      <w:r w:rsidRPr="006F2BC2">
        <w:rPr>
          <w:rFonts w:ascii="Arial" w:eastAsia="Arial" w:hAnsi="Arial" w:cs="Arial"/>
          <w:sz w:val="24"/>
          <w:szCs w:val="24"/>
        </w:rPr>
        <w:t xml:space="preserve">Reunión plenaria realizada con la población, representantes de los sectores público y privado, centros educativos etc. donde se llevó a cabo la conformación de mesas de trabajo en las cuales se validaron y revisaron los problemas y prioridades emanados del diagnóstico. </w:t>
      </w:r>
      <w:r>
        <w:rPr>
          <w:rFonts w:ascii="Arial" w:eastAsia="Arial" w:hAnsi="Arial" w:cs="Arial"/>
          <w:sz w:val="24"/>
          <w:szCs w:val="24"/>
        </w:rPr>
        <w:t xml:space="preserve">Para ello se identificación y examinaron los problemas relevantes del municipio, alineándose con las prioridades y objetivos de desarrollo municipal, así como la correlación, o en su caso reformulación de las estrategias con los objetivos. </w:t>
      </w:r>
    </w:p>
    <w:p w14:paraId="14EF5B36" w14:textId="77777777" w:rsidR="00751768" w:rsidRDefault="00751768" w:rsidP="00751768">
      <w:pPr>
        <w:jc w:val="both"/>
        <w:rPr>
          <w:rFonts w:ascii="Arial" w:eastAsia="Arial" w:hAnsi="Arial" w:cs="Arial"/>
          <w:sz w:val="24"/>
          <w:szCs w:val="24"/>
        </w:rPr>
      </w:pPr>
    </w:p>
    <w:p w14:paraId="3D8AF00C" w14:textId="77777777" w:rsidR="00751768" w:rsidRDefault="00751768" w:rsidP="00751768">
      <w:pPr>
        <w:rPr>
          <w:rFonts w:ascii="Arial" w:eastAsia="Arial" w:hAnsi="Arial" w:cs="Arial"/>
          <w:b/>
          <w:sz w:val="28"/>
          <w:szCs w:val="28"/>
        </w:rPr>
      </w:pPr>
      <w:r>
        <w:br w:type="page"/>
      </w:r>
    </w:p>
    <w:p w14:paraId="115CB3AF" w14:textId="78C805B7" w:rsidR="00751768" w:rsidRPr="0052073E" w:rsidRDefault="00751768" w:rsidP="0052073E">
      <w:pPr>
        <w:spacing w:line="276" w:lineRule="auto"/>
        <w:rPr>
          <w:rFonts w:ascii="Bahnschrift SemiBold" w:eastAsia="Bahnschrift SemiBold" w:hAnsi="Bahnschrift SemiBold" w:cs="Bahnschrift SemiBold"/>
          <w:b/>
          <w:color w:val="595959"/>
          <w:sz w:val="32"/>
          <w:szCs w:val="32"/>
        </w:rPr>
      </w:pPr>
      <w:r w:rsidRPr="0052073E">
        <w:rPr>
          <w:rFonts w:ascii="Bahnschrift SemiBold" w:eastAsia="Bahnschrift SemiBold" w:hAnsi="Bahnschrift SemiBold" w:cs="Bahnschrift SemiBold"/>
          <w:b/>
          <w:color w:val="595959"/>
          <w:sz w:val="32"/>
          <w:szCs w:val="32"/>
        </w:rPr>
        <w:lastRenderedPageBreak/>
        <w:t>MARCO LEGAL</w:t>
      </w:r>
    </w:p>
    <w:p w14:paraId="2C66097B" w14:textId="77777777" w:rsidR="00751768" w:rsidRPr="00751768" w:rsidRDefault="00751768" w:rsidP="0052073E">
      <w:pPr>
        <w:pStyle w:val="Ttulo2"/>
        <w:jc w:val="both"/>
        <w:rPr>
          <w:lang w:val="es-MX"/>
        </w:rPr>
      </w:pPr>
      <w:r w:rsidRPr="0052073E">
        <w:rPr>
          <w:color w:val="AEAAAA" w:themeColor="background2" w:themeShade="BF"/>
          <w:lang w:val="es-MX"/>
        </w:rPr>
        <w:t>Antecedentes</w:t>
      </w:r>
      <w:r w:rsidRPr="00751768">
        <w:rPr>
          <w:lang w:val="es-MX"/>
        </w:rPr>
        <w:br/>
      </w:r>
    </w:p>
    <w:p w14:paraId="61868368"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El artículo 50 en su fracción VIII de la Constitución local, faculta al Titular del Ejecutivo a expedir los Reglamentos que resulten necesarios, a fin de proveer en la esfera administrativa, la exacta observancia de las leyes y para el buen despacho de la administración pública, asimismo, en la fracción X de este mismo numeral se me otorga la facultad de organizar y conducir la planeación del desarrollo del estado y establecer los medios para la consulta ciudadana y la participación social; II.- </w:t>
      </w:r>
      <w:r>
        <w:rPr>
          <w:rFonts w:ascii="Arial" w:eastAsia="Arial" w:hAnsi="Arial" w:cs="Arial"/>
          <w:sz w:val="24"/>
          <w:szCs w:val="24"/>
        </w:rPr>
        <w:t>Que es una atribución específica del Ejecutivo a mi cargo, la planeación, conducción, coordinación, fomento y orientación del desarrollo económico y social, de acuerdo a lo estipulado en la fracción IV del artículo 22 de la Ley Orgánica del Poder Ejecutivo; III.- Que de acuerdo a lo estipulado en el artículo 8° de la Ley mencionada en el párrafo anterior, las secretarías y dependencias, sus organismos auxiliares y los organismos paraestatales, deberán conducir sus actividades en forma programada y con base en las políticas, prioridades y restricciones que establezca el Gobierno del Estado, para el logro de los objetivos y metas de los planes de gobierno; IV.- Que la Ley de Planeación para el Estado de Jalisco y sus Municipios, publicada el 19 de diciembre del año 2000, en el Periódico Oficial “El Estado de Jalisco”, en su artículo quinto transitorio estipula la expedición del Reglamento de la misma.</w:t>
      </w:r>
    </w:p>
    <w:p w14:paraId="006C10D1"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Es así que bajo este contexto todos los municipios del estado libre y soberano de Jalisco, tiene la obligación de contribuir en la medida de su competencia con este tema. Por lo que respecta a Gómez Farías, se debe de decir que en el año 2012 dos mil doce fue creado un plan desarrollo para que tuviese aplicación en su instrumentación y ejecución hasta el año 2030 dos mil treinta, por lo que la administración 2021-2018 solo ajusto algunas tendencias o parámetros que considero de importancia y relevancia para darle continuidad, ya que en su diagnóstico se pude apreciar una similitud con él fue el origen de este plan. </w:t>
      </w:r>
    </w:p>
    <w:p w14:paraId="4CCDC1D8" w14:textId="77777777" w:rsidR="00751768" w:rsidRPr="006F2BC2" w:rsidRDefault="00751768" w:rsidP="00751768">
      <w:pPr>
        <w:spacing w:line="360" w:lineRule="auto"/>
        <w:jc w:val="both"/>
        <w:rPr>
          <w:rFonts w:ascii="Arial" w:eastAsia="Arial" w:hAnsi="Arial" w:cs="Arial"/>
          <w:sz w:val="24"/>
          <w:szCs w:val="24"/>
        </w:rPr>
      </w:pPr>
    </w:p>
    <w:p w14:paraId="0C9263D9" w14:textId="77777777" w:rsidR="00751768" w:rsidRPr="006F2BC2" w:rsidRDefault="00751768" w:rsidP="00751768">
      <w:pPr>
        <w:spacing w:line="360" w:lineRule="auto"/>
        <w:jc w:val="both"/>
        <w:rPr>
          <w:rFonts w:ascii="Arial" w:eastAsia="Arial" w:hAnsi="Arial" w:cs="Arial"/>
          <w:sz w:val="24"/>
          <w:szCs w:val="24"/>
        </w:rPr>
      </w:pPr>
    </w:p>
    <w:p w14:paraId="670D3BBE"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lastRenderedPageBreak/>
        <w:t>En atención a lo anterior esta administración no debe de tratar de desprenderse de tajo sobre el tema, al contrario, con el diagnostico que se tiene y con toda la información que se ha logrado generar en todo el proceso para que el equipo de trabajo llegara hasta donde está, se puede nutrir y advertir algunas variaciones pero el camino está hecho, solo debemos de ser objetivos y enfocarnos en generar las mejores herramientas para que la gestión de todos los recursos administrativos y materiales con los que cuenta un ayuntamiento se enlacen entre si y se logre la sinergia positiva que sirva para un mejor nivel de vida lo todos los habitantes del municipio.</w:t>
      </w:r>
    </w:p>
    <w:p w14:paraId="01B9E5E8" w14:textId="77777777" w:rsidR="00751768" w:rsidRPr="006F2BC2" w:rsidRDefault="00751768" w:rsidP="00751768">
      <w:pPr>
        <w:rPr>
          <w:rFonts w:ascii="Arial" w:eastAsia="Arial" w:hAnsi="Arial" w:cs="Arial"/>
          <w:sz w:val="24"/>
          <w:szCs w:val="24"/>
        </w:rPr>
      </w:pPr>
      <w:r w:rsidRPr="006F2BC2">
        <w:br w:type="page"/>
      </w:r>
    </w:p>
    <w:p w14:paraId="53B5AEC0" w14:textId="77777777" w:rsidR="00751768" w:rsidRPr="00751768" w:rsidRDefault="00751768" w:rsidP="00751768">
      <w:pPr>
        <w:pStyle w:val="Ttulo2"/>
        <w:rPr>
          <w:lang w:val="es-MX"/>
        </w:rPr>
      </w:pPr>
    </w:p>
    <w:p w14:paraId="7BFDE1CD" w14:textId="77777777" w:rsidR="00751768" w:rsidRPr="0052073E" w:rsidRDefault="00751768" w:rsidP="0052073E">
      <w:pPr>
        <w:spacing w:line="276" w:lineRule="auto"/>
        <w:rPr>
          <w:rFonts w:ascii="Bahnschrift SemiBold" w:eastAsia="Bahnschrift SemiBold" w:hAnsi="Bahnschrift SemiBold" w:cs="Bahnschrift SemiBold"/>
          <w:b/>
          <w:color w:val="595959"/>
          <w:sz w:val="32"/>
          <w:szCs w:val="32"/>
        </w:rPr>
      </w:pPr>
      <w:r w:rsidRPr="0052073E">
        <w:rPr>
          <w:rFonts w:ascii="Bahnschrift SemiBold" w:eastAsia="Bahnschrift SemiBold" w:hAnsi="Bahnschrift SemiBold" w:cs="Bahnschrift SemiBold"/>
          <w:b/>
          <w:color w:val="595959"/>
          <w:sz w:val="32"/>
          <w:szCs w:val="32"/>
        </w:rPr>
        <w:t>INTRODUCCION</w:t>
      </w:r>
    </w:p>
    <w:p w14:paraId="55CC7573" w14:textId="77777777" w:rsidR="00751768" w:rsidRDefault="00751768" w:rsidP="00751768">
      <w:pPr>
        <w:jc w:val="both"/>
        <w:rPr>
          <w:rFonts w:ascii="Arial" w:eastAsia="Arial" w:hAnsi="Arial" w:cs="Arial"/>
          <w:sz w:val="24"/>
          <w:szCs w:val="24"/>
        </w:rPr>
      </w:pPr>
    </w:p>
    <w:p w14:paraId="1FC29FE9"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Este plan municipal de desarrollo advierte el claro proyecto de gobierno de la administración pública municipal de Gómez Farías para el periodo 2018-2021. En el presente documento se precisan las expectativas en cuanto a una mejor calidad de vida para los habitantes del municipio lo que se presupuesta a partir de una correcta planeación, entendiendo la problemática de la población del municipio, además postulando las posibles soluciones a esas problemáticas detectadas y sobre todo los compromisos a cumplir durante la gestión de la administración. Lo que se pondera como premisa son los ejes que habrán regir al gobierno, las estrategias a ejecutar y sobre todo la forma en que se tendrán que implementar cada una de estas para avanzar hacia un desarrollo integral del municipio. </w:t>
      </w:r>
      <w:r>
        <w:rPr>
          <w:rFonts w:ascii="Arial" w:eastAsia="Arial" w:hAnsi="Arial" w:cs="Arial"/>
          <w:sz w:val="24"/>
          <w:szCs w:val="24"/>
        </w:rPr>
        <w:t>La idea central es que a partir de la elaboración de esta planeación los habitantes del municipio puedan de manera real acceder a un mejor nivel de vida, con las bases que aquí se crean y con esto garantizar la sustentabilidad de los recursos indispensables que garantizaran la calidad de vida de la población futura.</w:t>
      </w:r>
    </w:p>
    <w:p w14:paraId="087D6D0A"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Por lo anterior es que la administración pública municipal tendrá como objetivo la eficiencia en beneficio de la población, la naturaleza, con la coyuntura de los cuatro ejes rectores del gobierno que en estricto apego deberán de nutrir los resultados deseados.</w:t>
      </w:r>
    </w:p>
    <w:p w14:paraId="4ECCBF5F" w14:textId="77777777" w:rsidR="00751768" w:rsidRPr="006F2BC2" w:rsidRDefault="00751768" w:rsidP="00751768">
      <w:pPr>
        <w:spacing w:line="360" w:lineRule="auto"/>
        <w:ind w:left="720"/>
        <w:jc w:val="both"/>
        <w:rPr>
          <w:rFonts w:ascii="Arial" w:eastAsia="Arial" w:hAnsi="Arial" w:cs="Arial"/>
          <w:sz w:val="24"/>
          <w:szCs w:val="24"/>
        </w:rPr>
      </w:pPr>
      <w:r w:rsidRPr="006F2BC2">
        <w:rPr>
          <w:rFonts w:ascii="Arial" w:eastAsia="Arial" w:hAnsi="Arial" w:cs="Arial"/>
          <w:sz w:val="24"/>
          <w:szCs w:val="24"/>
        </w:rPr>
        <w:t xml:space="preserve">1.Garantizar la seguridad a la ciudadanía para que impere el estado de derecho. </w:t>
      </w:r>
    </w:p>
    <w:p w14:paraId="1FD675D5" w14:textId="77777777" w:rsidR="00751768" w:rsidRPr="006F2BC2" w:rsidRDefault="00751768" w:rsidP="00751768">
      <w:pPr>
        <w:spacing w:line="360" w:lineRule="auto"/>
        <w:ind w:left="720"/>
        <w:jc w:val="both"/>
        <w:rPr>
          <w:rFonts w:ascii="Arial" w:eastAsia="Arial" w:hAnsi="Arial" w:cs="Arial"/>
          <w:sz w:val="24"/>
          <w:szCs w:val="24"/>
        </w:rPr>
      </w:pPr>
      <w:r w:rsidRPr="006F2BC2">
        <w:rPr>
          <w:rFonts w:ascii="Arial" w:eastAsia="Arial" w:hAnsi="Arial" w:cs="Arial"/>
          <w:sz w:val="24"/>
          <w:szCs w:val="24"/>
        </w:rPr>
        <w:t>2.Propiciar el desarrollo integral de los distintos sectores de la sociedad como agente detonante en la mejora de la calidad de vida.</w:t>
      </w:r>
    </w:p>
    <w:p w14:paraId="01732973" w14:textId="77777777" w:rsidR="00751768" w:rsidRPr="006F2BC2" w:rsidRDefault="00751768" w:rsidP="00751768">
      <w:pPr>
        <w:spacing w:line="360" w:lineRule="auto"/>
        <w:ind w:left="720"/>
        <w:jc w:val="both"/>
        <w:rPr>
          <w:rFonts w:ascii="Arial" w:eastAsia="Arial" w:hAnsi="Arial" w:cs="Arial"/>
          <w:sz w:val="24"/>
          <w:szCs w:val="24"/>
        </w:rPr>
      </w:pPr>
      <w:r w:rsidRPr="006F2BC2">
        <w:rPr>
          <w:rFonts w:ascii="Arial" w:eastAsia="Arial" w:hAnsi="Arial" w:cs="Arial"/>
          <w:sz w:val="24"/>
          <w:szCs w:val="24"/>
        </w:rPr>
        <w:t xml:space="preserve">3.Consolidar e impulsar los distintos sectores productivos, dando estabilidad y teniendo como resultado el equilibrado desarrollo económico del municipio </w:t>
      </w:r>
    </w:p>
    <w:p w14:paraId="3A09D5AD" w14:textId="77777777" w:rsidR="00751768" w:rsidRPr="006F2BC2" w:rsidRDefault="00751768" w:rsidP="00751768">
      <w:pPr>
        <w:spacing w:line="360" w:lineRule="auto"/>
        <w:ind w:left="720"/>
        <w:jc w:val="both"/>
        <w:rPr>
          <w:rFonts w:ascii="Arial" w:eastAsia="Arial" w:hAnsi="Arial" w:cs="Arial"/>
          <w:sz w:val="24"/>
          <w:szCs w:val="24"/>
        </w:rPr>
      </w:pPr>
      <w:r w:rsidRPr="006F2BC2">
        <w:rPr>
          <w:rFonts w:ascii="Arial" w:eastAsia="Arial" w:hAnsi="Arial" w:cs="Arial"/>
          <w:sz w:val="24"/>
          <w:szCs w:val="24"/>
        </w:rPr>
        <w:t>4.Dotar en forma equitativa de infraestructura y equipamiento, tanto institucional como de salud pública a la ciudadanía para mejorar la calidad de vida.</w:t>
      </w:r>
    </w:p>
    <w:p w14:paraId="265730D5"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la generación de los cuatro ejes rectores se evidenciará el camino a seguir para el desarrollo integral sustentable para el municipio, lo que se logrará solo siendo realistas en </w:t>
      </w:r>
      <w:r w:rsidRPr="006F2BC2">
        <w:rPr>
          <w:rFonts w:ascii="Arial" w:eastAsia="Arial" w:hAnsi="Arial" w:cs="Arial"/>
          <w:sz w:val="24"/>
          <w:szCs w:val="24"/>
        </w:rPr>
        <w:lastRenderedPageBreak/>
        <w:t>cuanto al territorio y a la sociedad. Para la definición de acertada de los ejes rectores de gobierno se consideró como clave realizar un diagnóstico objetivo y profundo para que se sustente el proyecto de gobierno, de lo cual creemos que tiene su razón de importancia las figuras claves: Los responsables de la administración municipal y la ciudadanía del municipio. Lo que tiene su razón de ser en lo siguiente: un diagnóstico realizado a las diferentes aéreas y dependencias del gobierno, recogiendo así las impresiones en la experiencia que se ha generado en el ejercicio de su actividad pública, ya que algunos funcionarios cuentan con más de alguna administración de antigüedad. ) la consulta pública, que sirvió para recoger mediante mecanismos participativos el sentir de los ciudadanos y ciudadanas respecto a los problemas y fortalezas del municipio así como las propuestas que permiten enriquecer el proyecto del gobierno municipal. La consulta se hizo con todos los sectores productivos, las organizaciones sociales, públicas y privadas y académicos del municipio, también se incluyeron los representantes claves de las localidades y de los nuevos fraccionamientos. En este ejercicio se trató de ir más allá del trienio del gobierno municipal para poder percibir la visión de futuro de la ciudadanía y deliberar sobre las propuestas de diferentes personas, grupos y sectores.</w:t>
      </w:r>
    </w:p>
    <w:p w14:paraId="79F9184B"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A partir de este diagnóstico general se definieron los ejes rectores de gobierno para la actual administración pública municipal:</w:t>
      </w:r>
    </w:p>
    <w:p w14:paraId="6425E8EF"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Cada uno de los ejes planteados líneas arriba cuenta con una gama de estrategias, y de cada una de estas se desprenden varias líneas de acción que habrán de redefinir el trabajo de cada una de las dependencias y junto c</w:t>
      </w:r>
      <w:r w:rsidR="007A0EBC">
        <w:rPr>
          <w:rFonts w:ascii="Arial" w:eastAsia="Arial" w:hAnsi="Arial" w:cs="Arial"/>
          <w:sz w:val="24"/>
          <w:szCs w:val="24"/>
        </w:rPr>
        <w:t>on el trabajo de la ciudadanía.</w:t>
      </w:r>
    </w:p>
    <w:p w14:paraId="1D66040D"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A partir de los ejes de gobierno, las estrategias y las líneas de acción, las dependencias de la administración pública municipal diseñaron sus programas de trabajo. Estos programas con sus objetivos, estrategias y metas claramente definidos conforman la columna vertebral de este Plan de Desarrollo Municipal. </w:t>
      </w:r>
    </w:p>
    <w:p w14:paraId="6DB6176C"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Contienen también los cronogramas que establecen los tiempos para ir logrando las metas. Los programas serán evaluados cada 6 meses. Las evaluaciones de los avances en la práctica también se convertirán en evaluaciones de los funcionarios públicos.</w:t>
      </w:r>
    </w:p>
    <w:p w14:paraId="7DAD8CFB"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lastRenderedPageBreak/>
        <w:t xml:space="preserve">Los ejes de gobierno expresan claramente los objetivos de la ciudadanía presentados durante la campaña electoral. En ella el entonces candidato y hoy presidente municipal recogió un gran número de </w:t>
      </w:r>
      <w:proofErr w:type="spellStart"/>
      <w:r w:rsidRPr="006F2BC2">
        <w:rPr>
          <w:rFonts w:ascii="Arial" w:eastAsia="Arial" w:hAnsi="Arial" w:cs="Arial"/>
          <w:sz w:val="24"/>
          <w:szCs w:val="24"/>
        </w:rPr>
        <w:t>de</w:t>
      </w:r>
      <w:proofErr w:type="spellEnd"/>
      <w:r w:rsidRPr="006F2BC2">
        <w:rPr>
          <w:rFonts w:ascii="Arial" w:eastAsia="Arial" w:hAnsi="Arial" w:cs="Arial"/>
          <w:sz w:val="24"/>
          <w:szCs w:val="24"/>
        </w:rPr>
        <w:t xml:space="preserve"> los </w:t>
      </w:r>
      <w:proofErr w:type="spellStart"/>
      <w:r w:rsidRPr="006F2BC2">
        <w:rPr>
          <w:rFonts w:ascii="Arial" w:eastAsia="Arial" w:hAnsi="Arial" w:cs="Arial"/>
          <w:sz w:val="24"/>
          <w:szCs w:val="24"/>
        </w:rPr>
        <w:t>cil</w:t>
      </w:r>
      <w:proofErr w:type="spellEnd"/>
      <w:r w:rsidRPr="006F2BC2">
        <w:rPr>
          <w:rFonts w:ascii="Arial" w:eastAsia="Arial" w:hAnsi="Arial" w:cs="Arial"/>
          <w:sz w:val="24"/>
          <w:szCs w:val="24"/>
        </w:rPr>
        <w:t xml:space="preserve"> que se </w:t>
      </w:r>
      <w:proofErr w:type="spellStart"/>
      <w:r w:rsidRPr="006F2BC2">
        <w:rPr>
          <w:rFonts w:ascii="Arial" w:eastAsia="Arial" w:hAnsi="Arial" w:cs="Arial"/>
          <w:sz w:val="24"/>
          <w:szCs w:val="24"/>
        </w:rPr>
        <w:t>ieron</w:t>
      </w:r>
      <w:proofErr w:type="spellEnd"/>
      <w:r w:rsidRPr="006F2BC2">
        <w:rPr>
          <w:rFonts w:ascii="Arial" w:eastAsia="Arial" w:hAnsi="Arial" w:cs="Arial"/>
          <w:sz w:val="24"/>
          <w:szCs w:val="24"/>
        </w:rPr>
        <w:t xml:space="preserve"> como </w:t>
      </w:r>
      <w:proofErr w:type="spellStart"/>
      <w:r w:rsidRPr="006F2BC2">
        <w:rPr>
          <w:rFonts w:ascii="Arial" w:eastAsia="Arial" w:hAnsi="Arial" w:cs="Arial"/>
          <w:sz w:val="24"/>
          <w:szCs w:val="24"/>
        </w:rPr>
        <w:t>isos</w:t>
      </w:r>
      <w:proofErr w:type="spellEnd"/>
      <w:r w:rsidRPr="006F2BC2">
        <w:rPr>
          <w:rFonts w:ascii="Arial" w:eastAsia="Arial" w:hAnsi="Arial" w:cs="Arial"/>
          <w:sz w:val="24"/>
          <w:szCs w:val="24"/>
        </w:rPr>
        <w:t xml:space="preserve"> de campaña y que hoy esos compromisos forman también parte de este documento.</w:t>
      </w:r>
    </w:p>
    <w:p w14:paraId="0606780B"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La idea central es convertir a Gómez Farías en un municipio modelo que maneje adecuadamente sus recursos, que fomente la participación ciudadana en todos los niveles y que garantice el desarrollo sin destruir el medio ambiente. Se </w:t>
      </w:r>
      <w:proofErr w:type="gramStart"/>
      <w:r w:rsidRPr="006F2BC2">
        <w:rPr>
          <w:rFonts w:ascii="Arial" w:eastAsia="Arial" w:hAnsi="Arial" w:cs="Arial"/>
          <w:sz w:val="24"/>
          <w:szCs w:val="24"/>
        </w:rPr>
        <w:t>luchara</w:t>
      </w:r>
      <w:proofErr w:type="gramEnd"/>
      <w:r w:rsidRPr="006F2BC2">
        <w:rPr>
          <w:rFonts w:ascii="Arial" w:eastAsia="Arial" w:hAnsi="Arial" w:cs="Arial"/>
          <w:sz w:val="24"/>
          <w:szCs w:val="24"/>
        </w:rPr>
        <w:t xml:space="preserve"> por construir un municipio limpio con una calidad de vida digna en el que sea posible alcanzar la plenitud de cualquier ciudadano del municipio.</w:t>
      </w:r>
    </w:p>
    <w:p w14:paraId="4137DF0A" w14:textId="77777777" w:rsidR="00751768" w:rsidRPr="006F2BC2" w:rsidRDefault="00751768" w:rsidP="00751768">
      <w:pPr>
        <w:rPr>
          <w:rFonts w:ascii="Arial" w:eastAsia="Arial" w:hAnsi="Arial" w:cs="Arial"/>
          <w:sz w:val="24"/>
          <w:szCs w:val="24"/>
        </w:rPr>
      </w:pPr>
      <w:r w:rsidRPr="006F2BC2">
        <w:br w:type="page"/>
      </w:r>
    </w:p>
    <w:p w14:paraId="17746072" w14:textId="77777777" w:rsidR="00751768" w:rsidRPr="00751768" w:rsidRDefault="00751768" w:rsidP="00751768">
      <w:pPr>
        <w:pStyle w:val="Ttulo2"/>
        <w:rPr>
          <w:lang w:val="es-MX"/>
        </w:rPr>
      </w:pPr>
    </w:p>
    <w:p w14:paraId="58516915" w14:textId="61430BAA" w:rsidR="00751768" w:rsidRDefault="00751768" w:rsidP="0052073E">
      <w:pPr>
        <w:spacing w:line="276" w:lineRule="auto"/>
        <w:rPr>
          <w:rFonts w:ascii="Bahnschrift SemiBold" w:eastAsia="Bahnschrift SemiBold" w:hAnsi="Bahnschrift SemiBold" w:cs="Bahnschrift SemiBold"/>
          <w:b/>
          <w:color w:val="595959"/>
          <w:sz w:val="32"/>
          <w:szCs w:val="32"/>
        </w:rPr>
      </w:pPr>
      <w:r w:rsidRPr="0052073E">
        <w:rPr>
          <w:rFonts w:ascii="Bahnschrift SemiBold" w:eastAsia="Bahnschrift SemiBold" w:hAnsi="Bahnschrift SemiBold" w:cs="Bahnschrift SemiBold"/>
          <w:b/>
          <w:color w:val="595959"/>
          <w:sz w:val="32"/>
          <w:szCs w:val="32"/>
        </w:rPr>
        <w:t>MARCO JURÍDICO E INSTITUCIONAL.</w:t>
      </w:r>
    </w:p>
    <w:p w14:paraId="64235358" w14:textId="77777777" w:rsidR="0052073E" w:rsidRPr="0052073E" w:rsidRDefault="0052073E" w:rsidP="0052073E">
      <w:pPr>
        <w:spacing w:line="276" w:lineRule="auto"/>
        <w:rPr>
          <w:rFonts w:ascii="Bahnschrift SemiBold" w:eastAsia="Bahnschrift SemiBold" w:hAnsi="Bahnschrift SemiBold" w:cs="Bahnschrift SemiBold"/>
          <w:b/>
          <w:color w:val="595959"/>
          <w:sz w:val="32"/>
          <w:szCs w:val="32"/>
        </w:rPr>
      </w:pPr>
    </w:p>
    <w:p w14:paraId="46392CB6"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La planeación del desarrollo nacional encuentra su fundamento legal en la Constitución Política de los Estados Unidos Mexicanos, en donde de acuerdo al Artículo 25 del Capítulo | de las Garantías Individuales, ahora también llamados Derechos Humanos establece que la rectoría del Desarrollo Nacional estará a cargo del Estado con el propósito de garantizar a la sociedad mexicana un Desarrollo Integral y Sustentable mediante el fomento del crecimiento económico y el empleo y una más justa distribución del ingreso y la riqueza, fortaleciendo la soberanía nacional y a la vez que permita el pleno ejercicio de la libertad y la dignidad de los individuos, grupos y clases sociales.</w:t>
      </w:r>
    </w:p>
    <w:p w14:paraId="1A75130B" w14:textId="77777777" w:rsidR="00751768" w:rsidRDefault="00751768" w:rsidP="00751768">
      <w:pPr>
        <w:jc w:val="both"/>
        <w:rPr>
          <w:rFonts w:ascii="Arial" w:eastAsia="Arial" w:hAnsi="Arial" w:cs="Arial"/>
          <w:sz w:val="24"/>
          <w:szCs w:val="24"/>
        </w:rPr>
      </w:pPr>
      <w:r w:rsidRPr="006F2BC2">
        <w:rPr>
          <w:rFonts w:ascii="Arial" w:eastAsia="Arial" w:hAnsi="Arial" w:cs="Arial"/>
          <w:sz w:val="24"/>
          <w:szCs w:val="24"/>
        </w:rPr>
        <w:t xml:space="preserve">El Artículo 26 de la Carta Magna de México se expresa con claridad que los fines del proyecto nacional determinarán los objetivos de la planeación del desarrollo nacional que estará basada en un sistema democrático que garantice equidad del crecimiento económico para la independencia y democratización de la actividad política, social y cultural de la nación. </w:t>
      </w:r>
      <w:r>
        <w:rPr>
          <w:rFonts w:ascii="Arial" w:eastAsia="Arial" w:hAnsi="Arial" w:cs="Arial"/>
          <w:sz w:val="24"/>
          <w:szCs w:val="24"/>
        </w:rPr>
        <w:t>En el segundo párrafo precisa que la planeación será democrática y deliberativa. Mediante l la ley, recogerá las aspiraciones y demandas de la sociedad para incorporarlas al plan y los programas de desarrollo.</w:t>
      </w:r>
    </w:p>
    <w:p w14:paraId="18684711"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El Artículo 115 de la Constitución Política de los Estados Unidos Mexicanos define los Estados adoptarán, para su régimen interior, la forma de gobierno republicano, representativo, democrático, laico y popular, teniendo como base de su división territorial y de su organización política y administrativa, el municipio libre. La fracción 1 del citado arábigo precisa que cada municipio será gobernado por un Ayuntamiento de elección popular directa, y es la fracción V, inciso a) lo que genera la base para la elaboración de los planes municipales de desarrollo, al estipular con claridad que los municipios en las condicionantes de las leyes federales y estatales relativas estarán facultados para formular, aprobar y administrar la zonificación y planes de desarrollo municipal.</w:t>
      </w:r>
    </w:p>
    <w:p w14:paraId="737B283F"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Lo referente a la Ley de Planeación, en el Artículo 1 establece las normas y principios básicos conforme a los cuales se llevará a cabo la Planeación Nacional del Desarrollo. En la misma ley, en el Artículo 22 se determina. que la Planeación deberá llevarse a cabo como un medio para el eficaz desempeño de la responsabilidad de los estados sobre el desarrollo integral y sustentable del país en donde uno de los principios básicos es el fortalecimiento del pacto federal y del municipio libre, para logar un desarrollo equilibrado del país, promoviendo la descentralización del quehacer social.</w:t>
      </w:r>
    </w:p>
    <w:p w14:paraId="56C3E741" w14:textId="77777777" w:rsidR="00751768" w:rsidRDefault="00751768" w:rsidP="00751768">
      <w:pPr>
        <w:jc w:val="both"/>
        <w:rPr>
          <w:rFonts w:ascii="Arial" w:eastAsia="Arial" w:hAnsi="Arial" w:cs="Arial"/>
          <w:sz w:val="24"/>
          <w:szCs w:val="24"/>
        </w:rPr>
      </w:pPr>
      <w:r w:rsidRPr="006F2BC2">
        <w:rPr>
          <w:rFonts w:ascii="Arial" w:eastAsia="Arial" w:hAnsi="Arial" w:cs="Arial"/>
          <w:sz w:val="24"/>
          <w:szCs w:val="24"/>
        </w:rPr>
        <w:t xml:space="preserve">El fundamento para la coordinación de los niveles de gobierno para llevar a cabo la Planeación del Desarrollo Nacional, se encuentra en el Articulo 33, en donde el Ejecutivo Federal podrá convenir con los gobiernos de las entidades federativas, la coordinación que se requiera para garantizar la participación de estos y para que las acciones a realizarse </w:t>
      </w:r>
      <w:r w:rsidRPr="006F2BC2">
        <w:rPr>
          <w:rFonts w:ascii="Arial" w:eastAsia="Arial" w:hAnsi="Arial" w:cs="Arial"/>
          <w:sz w:val="24"/>
          <w:szCs w:val="24"/>
        </w:rPr>
        <w:lastRenderedPageBreak/>
        <w:t xml:space="preserve">por la federación y los estados planeen de manera conjunta considerando la participación que corresponda a los municipios. </w:t>
      </w:r>
      <w:r>
        <w:rPr>
          <w:rFonts w:ascii="Arial" w:eastAsia="Arial" w:hAnsi="Arial" w:cs="Arial"/>
          <w:sz w:val="24"/>
          <w:szCs w:val="24"/>
        </w:rPr>
        <w:t>En relación directa el artículo 34 de la citada ley postula que el ejecutivo federal podrá convencer con los gobiernos de los estados los procedimientos de coordinación entre federación, estados y municipios para propiciar la planeación de su desarrollo integral en congruencia con el plan de desarrollo nacional de este último.</w:t>
      </w:r>
    </w:p>
    <w:p w14:paraId="348B97E2"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Ahora pasamos en el marco de la Constitución Política del Estado libre y soberano de Jalisco, en su artículo 80, fracción VII, estipula que los municipios a través de sus ayuntamientos estarán facultados para “organizar y conducir la planeación del desarrollo del municipio y establecer los medios para la consulta y la participación ciudadana”, de acuerdo a las estipulaciones descritas en las leyes federales y estatales relativas.</w:t>
      </w:r>
    </w:p>
    <w:p w14:paraId="6A4E88D3"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Con relación directa a lo anterior es que, la Ley de planeación para el Estado de Jalisco y sus municipios, publicada en el Diario Oficial de la Federación el 19 de diciembre de 2000 contiene las siguientes disposiciones que atañen a los gobiernos municipales: El Capítulo Segundo contiene las bases y procedimientos del Sistema Estatal de Planeación Democrática, en donde se dispone lo siguiente:</w:t>
      </w:r>
    </w:p>
    <w:p w14:paraId="61E3EAAE"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Art. 9 Define al Sistema Estatal de Planeación democrática como “el conjunto de condiciones, actividades, procedimientos, instancias e instituciones en el que participan las dependencias y entidades de la administración pública federal, estatal y municipal; los sistemas de información y consulta; los organismos de los sectores privado y social y la sociedad en general, vinculados funcionalmente y respetando su respectiva autonomía, para llevar a cabo en forma coordinada y concertada, el proceso de planeación del desarrollo estatal”;</w:t>
      </w:r>
    </w:p>
    <w:p w14:paraId="7FAF01DA"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 11.- Establece que el proceso de planeación cuando menos tendrá las etapas de consulta pública, concertación, ejecución, control y evaluación.</w:t>
      </w:r>
    </w:p>
    <w:p w14:paraId="77E716EE" w14:textId="77777777" w:rsidR="00751768" w:rsidRDefault="00751768" w:rsidP="00751768">
      <w:pPr>
        <w:jc w:val="both"/>
        <w:rPr>
          <w:rFonts w:ascii="Arial" w:eastAsia="Arial" w:hAnsi="Arial" w:cs="Arial"/>
          <w:sz w:val="24"/>
          <w:szCs w:val="24"/>
        </w:rPr>
      </w:pPr>
      <w:r>
        <w:rPr>
          <w:rFonts w:ascii="Arial" w:eastAsia="Arial" w:hAnsi="Arial" w:cs="Arial"/>
          <w:sz w:val="24"/>
          <w:szCs w:val="24"/>
        </w:rPr>
        <w:t>El Capítulo Cuarto contiene las bases de la Planeación Municipal del Desarrollo:</w:t>
      </w:r>
    </w:p>
    <w:p w14:paraId="7767A9B6"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Artículo 38.- La planeación municipal del desarrollo, deberá llevarse a cabo como un medio para el eficaz desempeño de la responsabilidad de los municipios, con la finalidad de coadyuvar al desarrollo económico y social de sus habitantes.</w:t>
      </w:r>
    </w:p>
    <w:p w14:paraId="5EE691B1"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Artículo 39.- De acuerdo a la legislación aplicable, los municipios deberán contar con un Plan Municipal, el cual será aprobado por sus respectivos ayuntamientos.</w:t>
      </w:r>
    </w:p>
    <w:p w14:paraId="4E7026C4"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Artículo 40.- El Plan Municipal precisará los objetivos generales, estrategias y líneas de acción del desarrollo integral del municipio; se referirán al conjunto de la actividad económica y social, y regirán la orientación de los programas operativos anuales, tomando en cuenta, en lo conducente, lo dispuesto en el Plan Estatal y los planes regionales respectivos.</w:t>
      </w:r>
    </w:p>
    <w:p w14:paraId="3F8C0385" w14:textId="77777777" w:rsidR="00751768" w:rsidRDefault="00751768" w:rsidP="00751768">
      <w:pPr>
        <w:jc w:val="both"/>
        <w:rPr>
          <w:rFonts w:ascii="Arial" w:eastAsia="Arial" w:hAnsi="Arial" w:cs="Arial"/>
          <w:sz w:val="24"/>
          <w:szCs w:val="24"/>
        </w:rPr>
      </w:pPr>
    </w:p>
    <w:p w14:paraId="796FE8BE" w14:textId="77777777" w:rsidR="00751768" w:rsidRDefault="00751768" w:rsidP="00751768">
      <w:pPr>
        <w:jc w:val="both"/>
        <w:rPr>
          <w:rFonts w:ascii="Arial" w:eastAsia="Arial" w:hAnsi="Arial" w:cs="Arial"/>
          <w:sz w:val="24"/>
          <w:szCs w:val="24"/>
        </w:rPr>
      </w:pPr>
      <w:r>
        <w:rPr>
          <w:rFonts w:ascii="Arial" w:eastAsia="Arial" w:hAnsi="Arial" w:cs="Arial"/>
          <w:sz w:val="24"/>
          <w:szCs w:val="24"/>
        </w:rPr>
        <w:lastRenderedPageBreak/>
        <w:t>Artículo 41.- Los COPLADEMUN (Comité para la Planeación del Desarrollo Municipal) son organismos auxiliares de los municipios en la planeación y programación de su desarrollo, aprobados por los ayuntamientos; tienen a su cargo el ejercicio de las funciones y el despacho de los asuntos que en la materia les confiere la presente ley, y demás disposiciones normativas aplicables.</w:t>
      </w:r>
    </w:p>
    <w:p w14:paraId="5540C2A6"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Artículo 43.- Será obligación de los ayuntamientos mantener integrados los COPLADEMUN, en los términos del artículo anterior.</w:t>
      </w:r>
    </w:p>
    <w:p w14:paraId="30783D70"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Artículo 47.- La aprobación o en su caso actualización o sustitución del Plan Municipal, se hará dentro de los sesenta días naturales siguiente a la presentación ante el Ayuntamiento, debiendo ser publicado en la gaceta u órgano oficial de difusión municipal, dentro de los tres días siguientes.</w:t>
      </w:r>
    </w:p>
    <w:p w14:paraId="0FD9B115"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Artículo 48.- El Plan Municipal y los programas que de él se deriven, serán obligatorios para toda la administración pública municipal en el ámbito de sus respectivas competencias, conforme a las disposiciones legales que resulten aplicables, a partir de su publicación.</w:t>
      </w:r>
    </w:p>
    <w:p w14:paraId="2D6B195E"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Artículo 49.- Los municipios deberán observar el Plan Municipal de Desarrollo y los programas que de él se deriven como base para realizar los proyectos de Ley de Ingresos y de Presupuesto de Egresos.</w:t>
      </w:r>
    </w:p>
    <w:p w14:paraId="00B90178"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Artículo 50.- El Plan Municipal de Desarrollo tendrá en principio una vigencia indefinida, con proyecciones a corto, mediano y largo plazo, debiendo ser evaluado y en su caso actualizado o sustituido conforme a lo establecido en esta ley y sus disposiciones reglamentarias.</w:t>
      </w:r>
    </w:p>
    <w:p w14:paraId="547A15A9"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Los programas que se deriven del Plan Municipal deberán tener una vigencia que no podrá exceder al término constitucional que le corresponda a la administración municipal.</w:t>
      </w:r>
    </w:p>
    <w:p w14:paraId="6A9DCFA8" w14:textId="77777777" w:rsidR="00751768" w:rsidRDefault="00751768" w:rsidP="00751768">
      <w:pPr>
        <w:jc w:val="both"/>
        <w:rPr>
          <w:rFonts w:ascii="Arial" w:eastAsia="Arial" w:hAnsi="Arial" w:cs="Arial"/>
          <w:sz w:val="24"/>
          <w:szCs w:val="24"/>
        </w:rPr>
      </w:pPr>
      <w:r>
        <w:rPr>
          <w:rFonts w:ascii="Arial" w:eastAsia="Arial" w:hAnsi="Arial" w:cs="Arial"/>
          <w:sz w:val="24"/>
          <w:szCs w:val="24"/>
        </w:rPr>
        <w:t>Artículo 51.- El Plan Municipal y los programas que de él se deriven, deberán ser evaluados y, en su caso actualizado o sustituido conforme a lo siguiente:</w:t>
      </w:r>
    </w:p>
    <w:p w14:paraId="43344E7A"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1.- Dentro de los seis primeros meses del inicio del periodo constitucional de la administración municipal que corresponda; y</w:t>
      </w:r>
    </w:p>
    <w:p w14:paraId="48B36E1E" w14:textId="77777777" w:rsidR="00751768" w:rsidRPr="006F2BC2" w:rsidRDefault="00751768" w:rsidP="007A0EBC">
      <w:pPr>
        <w:spacing w:line="360" w:lineRule="auto"/>
        <w:jc w:val="both"/>
        <w:rPr>
          <w:rFonts w:ascii="Arial" w:eastAsia="Arial" w:hAnsi="Arial" w:cs="Arial"/>
          <w:b/>
          <w:sz w:val="28"/>
          <w:szCs w:val="28"/>
        </w:rPr>
      </w:pPr>
      <w:r w:rsidRPr="006F2BC2">
        <w:rPr>
          <w:rFonts w:ascii="Arial" w:eastAsia="Arial" w:hAnsi="Arial" w:cs="Arial"/>
          <w:sz w:val="24"/>
          <w:szCs w:val="24"/>
        </w:rPr>
        <w:t>2.-En el último semestre del tercer año de gobierno de la administración, en cuyo caso comprenderá todo el periodo constitucional.</w:t>
      </w:r>
      <w:r w:rsidRPr="006F2BC2">
        <w:br w:type="page"/>
      </w:r>
    </w:p>
    <w:p w14:paraId="26945FE6" w14:textId="77777777" w:rsidR="00751768" w:rsidRPr="0052073E" w:rsidRDefault="00751768" w:rsidP="0052073E">
      <w:pPr>
        <w:spacing w:line="276" w:lineRule="auto"/>
        <w:rPr>
          <w:rFonts w:ascii="Bahnschrift SemiBold" w:eastAsia="Bahnschrift SemiBold" w:hAnsi="Bahnschrift SemiBold" w:cs="Bahnschrift SemiBold"/>
          <w:b/>
          <w:color w:val="595959"/>
          <w:sz w:val="32"/>
          <w:szCs w:val="32"/>
        </w:rPr>
      </w:pPr>
      <w:r w:rsidRPr="0052073E">
        <w:rPr>
          <w:rFonts w:ascii="Bahnschrift SemiBold" w:eastAsia="Bahnschrift SemiBold" w:hAnsi="Bahnschrift SemiBold" w:cs="Bahnschrift SemiBold"/>
          <w:b/>
          <w:color w:val="595959"/>
          <w:sz w:val="32"/>
          <w:szCs w:val="32"/>
        </w:rPr>
        <w:lastRenderedPageBreak/>
        <w:t>MISIÓN, VISIÓN, VALORES</w:t>
      </w:r>
    </w:p>
    <w:p w14:paraId="252FBCB8" w14:textId="77777777" w:rsidR="00751768" w:rsidRDefault="00751768" w:rsidP="00751768"/>
    <w:p w14:paraId="3367A13B" w14:textId="77777777" w:rsidR="00751768" w:rsidRPr="00751768" w:rsidRDefault="00751768" w:rsidP="00751768">
      <w:pPr>
        <w:pStyle w:val="Ttulo2"/>
        <w:rPr>
          <w:lang w:val="es-MX"/>
        </w:rPr>
      </w:pPr>
    </w:p>
    <w:p w14:paraId="29A12BBA" w14:textId="77777777" w:rsidR="00751768" w:rsidRPr="0052073E" w:rsidRDefault="00751768" w:rsidP="0052073E">
      <w:pPr>
        <w:pStyle w:val="Ttulo2"/>
        <w:jc w:val="both"/>
        <w:rPr>
          <w:color w:val="AEAAAA" w:themeColor="background2" w:themeShade="BF"/>
          <w:lang w:val="es-MX"/>
        </w:rPr>
      </w:pPr>
      <w:r w:rsidRPr="0052073E">
        <w:rPr>
          <w:color w:val="AEAAAA" w:themeColor="background2" w:themeShade="BF"/>
          <w:lang w:val="es-MX"/>
        </w:rPr>
        <w:t>MISIÓN</w:t>
      </w:r>
    </w:p>
    <w:p w14:paraId="27174980" w14:textId="77777777" w:rsidR="00751768" w:rsidRDefault="00751768" w:rsidP="00751768">
      <w:pPr>
        <w:jc w:val="both"/>
        <w:rPr>
          <w:rFonts w:ascii="Arial" w:eastAsia="Arial" w:hAnsi="Arial" w:cs="Arial"/>
          <w:sz w:val="24"/>
          <w:szCs w:val="24"/>
        </w:rPr>
      </w:pPr>
    </w:p>
    <w:p w14:paraId="436B7F8D"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Guiar responsablemente al municipio a un desarrollo sustentable, trabajando con honestidad, atendiendo las demandas ciudadanas, desarrollando medidas de protección al medio ambiente, brindando los servicios necesarios para elevar la calidad de vida de sus habitantes y asegurando el desarrollo de las futuras generaciones.</w:t>
      </w:r>
    </w:p>
    <w:p w14:paraId="0E092C14" w14:textId="77777777" w:rsidR="00751768" w:rsidRPr="006F2BC2" w:rsidRDefault="00751768" w:rsidP="00751768">
      <w:pPr>
        <w:jc w:val="both"/>
        <w:rPr>
          <w:rFonts w:ascii="Arial" w:eastAsia="Arial" w:hAnsi="Arial" w:cs="Arial"/>
          <w:sz w:val="24"/>
          <w:szCs w:val="24"/>
        </w:rPr>
      </w:pPr>
    </w:p>
    <w:p w14:paraId="10ECA54E" w14:textId="77777777" w:rsidR="00751768" w:rsidRPr="00751768" w:rsidRDefault="00751768" w:rsidP="00751768">
      <w:pPr>
        <w:pStyle w:val="Ttulo2"/>
        <w:rPr>
          <w:lang w:val="es-MX"/>
        </w:rPr>
      </w:pPr>
    </w:p>
    <w:p w14:paraId="618E50FD" w14:textId="77777777" w:rsidR="00751768" w:rsidRPr="008E6ECC" w:rsidRDefault="00751768" w:rsidP="008E6ECC">
      <w:pPr>
        <w:pStyle w:val="Ttulo2"/>
        <w:jc w:val="both"/>
        <w:rPr>
          <w:color w:val="AEAAAA" w:themeColor="background2" w:themeShade="BF"/>
          <w:lang w:val="es-MX"/>
        </w:rPr>
      </w:pPr>
      <w:r w:rsidRPr="008E6ECC">
        <w:rPr>
          <w:color w:val="AEAAAA" w:themeColor="background2" w:themeShade="BF"/>
          <w:lang w:val="es-MX"/>
        </w:rPr>
        <w:t>VISIÓN</w:t>
      </w:r>
    </w:p>
    <w:p w14:paraId="2BC5E7D5" w14:textId="77777777" w:rsidR="00751768" w:rsidRDefault="00751768" w:rsidP="00751768">
      <w:pPr>
        <w:jc w:val="both"/>
        <w:rPr>
          <w:rFonts w:ascii="Arial" w:eastAsia="Arial" w:hAnsi="Arial" w:cs="Arial"/>
          <w:sz w:val="24"/>
          <w:szCs w:val="24"/>
        </w:rPr>
      </w:pPr>
    </w:p>
    <w:p w14:paraId="625B9BC3" w14:textId="77777777" w:rsidR="00751768" w:rsidRDefault="00751768" w:rsidP="00751768">
      <w:pPr>
        <w:jc w:val="both"/>
        <w:rPr>
          <w:rFonts w:ascii="Arial" w:eastAsia="Arial" w:hAnsi="Arial" w:cs="Arial"/>
          <w:sz w:val="24"/>
          <w:szCs w:val="24"/>
        </w:rPr>
      </w:pPr>
      <w:r>
        <w:rPr>
          <w:rFonts w:ascii="Arial" w:eastAsia="Arial" w:hAnsi="Arial" w:cs="Arial"/>
          <w:sz w:val="24"/>
          <w:szCs w:val="24"/>
        </w:rPr>
        <w:t>Ser un municipio dinámico, con un sector productivo consolidado y de calidad, con un crecimiento ordenado en base a planes y programas orientados a la sustentabilidad y que brinde a sus ciudadanos oportunidades de desarrollo.</w:t>
      </w:r>
    </w:p>
    <w:p w14:paraId="6F736952" w14:textId="77777777" w:rsidR="00751768" w:rsidRDefault="00751768" w:rsidP="00751768">
      <w:pPr>
        <w:jc w:val="both"/>
        <w:rPr>
          <w:rFonts w:ascii="Arial" w:eastAsia="Arial" w:hAnsi="Arial" w:cs="Arial"/>
          <w:sz w:val="24"/>
          <w:szCs w:val="24"/>
        </w:rPr>
      </w:pPr>
    </w:p>
    <w:p w14:paraId="399C54B1" w14:textId="77777777" w:rsidR="00751768" w:rsidRPr="00751768" w:rsidRDefault="00751768" w:rsidP="00751768">
      <w:pPr>
        <w:pStyle w:val="Ttulo2"/>
        <w:rPr>
          <w:lang w:val="es-MX"/>
        </w:rPr>
      </w:pPr>
    </w:p>
    <w:p w14:paraId="3D69E557" w14:textId="77777777" w:rsidR="00751768" w:rsidRPr="00751768" w:rsidRDefault="00751768" w:rsidP="00751768">
      <w:pPr>
        <w:pStyle w:val="Ttulo2"/>
        <w:rPr>
          <w:lang w:val="es-MX"/>
        </w:rPr>
      </w:pPr>
    </w:p>
    <w:p w14:paraId="229008AF" w14:textId="77777777" w:rsidR="00751768" w:rsidRPr="008E6ECC" w:rsidRDefault="00751768" w:rsidP="008E6ECC">
      <w:pPr>
        <w:pStyle w:val="Ttulo2"/>
        <w:jc w:val="both"/>
        <w:rPr>
          <w:color w:val="AEAAAA" w:themeColor="background2" w:themeShade="BF"/>
          <w:lang w:val="es-MX"/>
        </w:rPr>
      </w:pPr>
      <w:r w:rsidRPr="008E6ECC">
        <w:rPr>
          <w:color w:val="AEAAAA" w:themeColor="background2" w:themeShade="BF"/>
          <w:lang w:val="es-MX"/>
        </w:rPr>
        <w:t>VALORES</w:t>
      </w:r>
    </w:p>
    <w:p w14:paraId="0AA9DF65" w14:textId="77777777" w:rsidR="00751768" w:rsidRDefault="00751768" w:rsidP="00751768">
      <w:pPr>
        <w:jc w:val="both"/>
        <w:rPr>
          <w:rFonts w:ascii="Arial" w:eastAsia="Arial" w:hAnsi="Arial" w:cs="Arial"/>
          <w:sz w:val="24"/>
          <w:szCs w:val="24"/>
        </w:rPr>
      </w:pPr>
    </w:p>
    <w:p w14:paraId="31EBD38C"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Se establecen en este Plan Municipal de Desarrollo, los principios y valores fundamentales que sustentan las acciones de gobierno que emprenderemos en la Administración Municipal 2018 - 2021.</w:t>
      </w:r>
    </w:p>
    <w:p w14:paraId="3F1F81FE" w14:textId="77777777" w:rsidR="00751768" w:rsidRDefault="00751768" w:rsidP="007A0EBC"/>
    <w:p w14:paraId="36CAC8D6" w14:textId="53BA2574" w:rsidR="007A0EBC" w:rsidRDefault="007A0EBC" w:rsidP="007A0EBC"/>
    <w:p w14:paraId="273BBE84" w14:textId="77777777" w:rsidR="0052073E" w:rsidRDefault="0052073E" w:rsidP="007A0EBC"/>
    <w:p w14:paraId="1C87923C" w14:textId="77777777" w:rsidR="007A0EBC" w:rsidRPr="006F2BC2" w:rsidRDefault="007A0EBC" w:rsidP="007A0EBC">
      <w:pPr>
        <w:rPr>
          <w:rFonts w:ascii="Arial" w:eastAsia="Arial" w:hAnsi="Arial" w:cs="Arial"/>
          <w:b/>
          <w:sz w:val="28"/>
          <w:szCs w:val="28"/>
        </w:rPr>
      </w:pPr>
    </w:p>
    <w:p w14:paraId="1801CF22" w14:textId="77777777" w:rsidR="00751768" w:rsidRPr="0052073E" w:rsidRDefault="00751768" w:rsidP="0052073E">
      <w:pPr>
        <w:spacing w:line="276" w:lineRule="auto"/>
        <w:rPr>
          <w:rFonts w:ascii="Bahnschrift SemiBold" w:eastAsia="Bahnschrift SemiBold" w:hAnsi="Bahnschrift SemiBold" w:cs="Bahnschrift SemiBold"/>
          <w:b/>
          <w:color w:val="595959"/>
          <w:sz w:val="32"/>
          <w:szCs w:val="32"/>
        </w:rPr>
      </w:pPr>
      <w:r w:rsidRPr="0052073E">
        <w:rPr>
          <w:rFonts w:ascii="Bahnschrift SemiBold" w:eastAsia="Bahnschrift SemiBold" w:hAnsi="Bahnschrift SemiBold" w:cs="Bahnschrift SemiBold"/>
          <w:b/>
          <w:color w:val="595959"/>
          <w:sz w:val="32"/>
          <w:szCs w:val="32"/>
        </w:rPr>
        <w:lastRenderedPageBreak/>
        <w:t>FICHA GENERAL</w:t>
      </w:r>
    </w:p>
    <w:p w14:paraId="1873FBD5" w14:textId="77777777" w:rsidR="00751768" w:rsidRDefault="00751768" w:rsidP="00751768">
      <w:pPr>
        <w:jc w:val="both"/>
        <w:rPr>
          <w:rFonts w:ascii="Arial" w:eastAsia="Arial" w:hAnsi="Arial" w:cs="Arial"/>
          <w:b/>
          <w:sz w:val="28"/>
          <w:szCs w:val="28"/>
        </w:rPr>
      </w:pPr>
    </w:p>
    <w:p w14:paraId="3490E1DD" w14:textId="77777777" w:rsidR="00751768" w:rsidRPr="008E6ECC" w:rsidRDefault="00751768" w:rsidP="008E6ECC">
      <w:pPr>
        <w:pStyle w:val="Ttulo2"/>
        <w:jc w:val="both"/>
        <w:rPr>
          <w:color w:val="767171" w:themeColor="background2" w:themeShade="80"/>
          <w:lang w:val="es-MX"/>
        </w:rPr>
      </w:pPr>
      <w:r w:rsidRPr="008E6ECC">
        <w:rPr>
          <w:color w:val="767171" w:themeColor="background2" w:themeShade="80"/>
          <w:lang w:val="es-MX"/>
        </w:rPr>
        <w:t>HISTORIA</w:t>
      </w:r>
    </w:p>
    <w:p w14:paraId="353599B4" w14:textId="77777777" w:rsidR="00751768" w:rsidRPr="00751768" w:rsidRDefault="00751768" w:rsidP="00751768">
      <w:pPr>
        <w:pStyle w:val="Ttulo3"/>
        <w:rPr>
          <w:lang w:val="es-MX"/>
        </w:rPr>
      </w:pPr>
    </w:p>
    <w:p w14:paraId="64564DA1" w14:textId="77777777" w:rsidR="00751768" w:rsidRPr="008E6ECC" w:rsidRDefault="00751768" w:rsidP="008E6ECC">
      <w:pPr>
        <w:pStyle w:val="Ttulo2"/>
        <w:jc w:val="both"/>
        <w:rPr>
          <w:color w:val="AEAAAA" w:themeColor="background2" w:themeShade="BF"/>
          <w:lang w:val="es-MX"/>
        </w:rPr>
      </w:pPr>
      <w:r w:rsidRPr="008E6ECC">
        <w:rPr>
          <w:color w:val="AEAAAA" w:themeColor="background2" w:themeShade="BF"/>
          <w:lang w:val="es-MX"/>
        </w:rPr>
        <w:t>Toponimia</w:t>
      </w:r>
    </w:p>
    <w:p w14:paraId="5DECFF04" w14:textId="77777777" w:rsidR="00751768" w:rsidRDefault="00751768" w:rsidP="00751768"/>
    <w:p w14:paraId="68001B03" w14:textId="77777777" w:rsidR="00751768" w:rsidRDefault="00751768" w:rsidP="00751768">
      <w:pPr>
        <w:jc w:val="both"/>
        <w:rPr>
          <w:rFonts w:ascii="Arial" w:eastAsia="Arial" w:hAnsi="Arial" w:cs="Arial"/>
          <w:sz w:val="24"/>
          <w:szCs w:val="24"/>
        </w:rPr>
      </w:pPr>
      <w:r>
        <w:rPr>
          <w:rFonts w:ascii="Arial" w:eastAsia="Arial" w:hAnsi="Arial" w:cs="Arial"/>
          <w:sz w:val="24"/>
          <w:szCs w:val="24"/>
        </w:rPr>
        <w:t>Por los cronistas coloniales se sabe de esta región, la cual era llamada por los aborígenes “</w:t>
      </w:r>
      <w:proofErr w:type="spellStart"/>
      <w:r>
        <w:rPr>
          <w:rFonts w:ascii="Arial" w:eastAsia="Arial" w:hAnsi="Arial" w:cs="Arial"/>
          <w:sz w:val="24"/>
          <w:szCs w:val="24"/>
        </w:rPr>
        <w:t>Cuateoponahuastitlán</w:t>
      </w:r>
      <w:proofErr w:type="spellEnd"/>
      <w:r>
        <w:rPr>
          <w:rFonts w:ascii="Arial" w:eastAsia="Arial" w:hAnsi="Arial" w:cs="Arial"/>
          <w:sz w:val="24"/>
          <w:szCs w:val="24"/>
        </w:rPr>
        <w:t xml:space="preserve">”, que significa “Lugar entre árboles de huaje o </w:t>
      </w:r>
      <w:proofErr w:type="spellStart"/>
      <w:r>
        <w:rPr>
          <w:rFonts w:ascii="Arial" w:eastAsia="Arial" w:hAnsi="Arial" w:cs="Arial"/>
          <w:sz w:val="24"/>
          <w:szCs w:val="24"/>
        </w:rPr>
        <w:t>Tepenahuastli</w:t>
      </w:r>
      <w:proofErr w:type="spellEnd"/>
      <w:r>
        <w:rPr>
          <w:rFonts w:ascii="Arial" w:eastAsia="Arial" w:hAnsi="Arial" w:cs="Arial"/>
          <w:sz w:val="24"/>
          <w:szCs w:val="24"/>
        </w:rPr>
        <w:t xml:space="preserve">”. </w:t>
      </w:r>
    </w:p>
    <w:p w14:paraId="671924C5" w14:textId="77777777" w:rsidR="00751768" w:rsidRDefault="00751768" w:rsidP="00751768">
      <w:pPr>
        <w:jc w:val="both"/>
        <w:rPr>
          <w:rFonts w:ascii="Arial" w:eastAsia="Arial" w:hAnsi="Arial" w:cs="Arial"/>
          <w:sz w:val="24"/>
          <w:szCs w:val="24"/>
        </w:rPr>
      </w:pPr>
      <w:r>
        <w:rPr>
          <w:rFonts w:ascii="Arial" w:eastAsia="Arial" w:hAnsi="Arial" w:cs="Arial"/>
          <w:sz w:val="24"/>
          <w:szCs w:val="24"/>
        </w:rPr>
        <w:t>Su nombre actual es en honor del Dr. Don Valentín Gómez Farías, político liberal que llegó a ser Presidente de la República.</w:t>
      </w:r>
    </w:p>
    <w:p w14:paraId="4AA47BDF" w14:textId="77777777" w:rsidR="00751768" w:rsidRDefault="00751768" w:rsidP="00751768">
      <w:pPr>
        <w:jc w:val="both"/>
        <w:rPr>
          <w:rFonts w:ascii="Arial" w:eastAsia="Arial" w:hAnsi="Arial" w:cs="Arial"/>
          <w:sz w:val="24"/>
          <w:szCs w:val="24"/>
        </w:rPr>
      </w:pPr>
    </w:p>
    <w:p w14:paraId="2330FFD7" w14:textId="77777777" w:rsidR="00751768" w:rsidRDefault="00751768" w:rsidP="00751768">
      <w:pPr>
        <w:jc w:val="center"/>
      </w:pPr>
      <w:r>
        <w:rPr>
          <w:noProof/>
          <w:lang w:val="en-US"/>
        </w:rPr>
        <w:drawing>
          <wp:inline distT="0" distB="0" distL="0" distR="0" wp14:anchorId="019578D9" wp14:editId="5E49CD02">
            <wp:extent cx="4710681" cy="3652525"/>
            <wp:effectExtent l="0" t="0" r="0" b="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4710681" cy="3652525"/>
                    </a:xfrm>
                    <a:prstGeom prst="rect">
                      <a:avLst/>
                    </a:prstGeom>
                    <a:ln/>
                  </pic:spPr>
                </pic:pic>
              </a:graphicData>
            </a:graphic>
          </wp:inline>
        </w:drawing>
      </w:r>
    </w:p>
    <w:p w14:paraId="29D3AF2D" w14:textId="77777777" w:rsidR="00751768" w:rsidRDefault="00751768" w:rsidP="00751768">
      <w:pPr>
        <w:rPr>
          <w:b/>
          <w:sz w:val="16"/>
          <w:szCs w:val="16"/>
        </w:rPr>
      </w:pPr>
    </w:p>
    <w:p w14:paraId="38F4238B" w14:textId="77777777" w:rsidR="00751768" w:rsidRDefault="00751768" w:rsidP="00751768">
      <w:pPr>
        <w:rPr>
          <w:b/>
          <w:sz w:val="16"/>
          <w:szCs w:val="16"/>
        </w:rPr>
      </w:pPr>
    </w:p>
    <w:p w14:paraId="09046F4E" w14:textId="77777777" w:rsidR="00751768" w:rsidRPr="006F2BC2" w:rsidRDefault="00751768" w:rsidP="00751768">
      <w:pPr>
        <w:rPr>
          <w:rFonts w:ascii="Arial" w:eastAsia="Arial" w:hAnsi="Arial" w:cs="Arial"/>
          <w:color w:val="AEAAAA"/>
          <w:sz w:val="24"/>
          <w:szCs w:val="24"/>
        </w:rPr>
      </w:pPr>
      <w:r w:rsidRPr="006F2BC2">
        <w:rPr>
          <w:b/>
          <w:sz w:val="16"/>
          <w:szCs w:val="16"/>
        </w:rPr>
        <w:t>FUENTE: IIEG</w:t>
      </w:r>
      <w:r w:rsidRPr="006F2BC2">
        <w:rPr>
          <w:sz w:val="16"/>
          <w:szCs w:val="16"/>
        </w:rPr>
        <w:t xml:space="preserve">, Instituto de Información Estadística y Geográfica del Estado de Jalisco, “Mapa General del Estado de Jalisco, 2012” </w:t>
      </w:r>
    </w:p>
    <w:p w14:paraId="0A2EB4B8" w14:textId="77777777" w:rsidR="00751768" w:rsidRPr="008E6ECC" w:rsidRDefault="00751768" w:rsidP="008E6ECC">
      <w:pPr>
        <w:pStyle w:val="Ttulo2"/>
        <w:jc w:val="both"/>
        <w:rPr>
          <w:color w:val="AEAAAA" w:themeColor="background2" w:themeShade="BF"/>
          <w:lang w:val="es-MX"/>
        </w:rPr>
      </w:pPr>
      <w:r w:rsidRPr="008E6ECC">
        <w:rPr>
          <w:color w:val="AEAAAA" w:themeColor="background2" w:themeShade="BF"/>
          <w:lang w:val="es-MX"/>
        </w:rPr>
        <w:lastRenderedPageBreak/>
        <w:t xml:space="preserve">Contexto histórico </w:t>
      </w:r>
    </w:p>
    <w:p w14:paraId="3CD79EDB" w14:textId="77777777" w:rsidR="00751768" w:rsidRDefault="00751768" w:rsidP="00751768"/>
    <w:p w14:paraId="36F61140" w14:textId="77777777" w:rsidR="00751768" w:rsidRDefault="00751768" w:rsidP="00751768">
      <w:pPr>
        <w:jc w:val="both"/>
        <w:rPr>
          <w:rFonts w:ascii="Arial" w:eastAsia="Arial" w:hAnsi="Arial" w:cs="Arial"/>
          <w:sz w:val="24"/>
          <w:szCs w:val="24"/>
        </w:rPr>
      </w:pPr>
      <w:r w:rsidRPr="006F2BC2">
        <w:rPr>
          <w:rFonts w:ascii="Arial" w:eastAsia="Arial" w:hAnsi="Arial" w:cs="Arial"/>
          <w:sz w:val="24"/>
          <w:szCs w:val="24"/>
        </w:rPr>
        <w:t xml:space="preserve">Su primitivo sitio estuvo cerca de la laguna. Por los tesoros arqueológicos encontrados se comprueba que antes de las razas toltecas, chichimecas y nahuatlatas, este vasto territorio ya estaba ocupado por razas antiquísimas. </w:t>
      </w:r>
      <w:r>
        <w:rPr>
          <w:rFonts w:ascii="Arial" w:eastAsia="Arial" w:hAnsi="Arial" w:cs="Arial"/>
          <w:sz w:val="24"/>
          <w:szCs w:val="24"/>
        </w:rPr>
        <w:t xml:space="preserve">Mudó el sitio en donde ahora se encuentra, lugar más alto, hacia el oriente, debido a las inundaciones que sufrieron las chozas de los aborígenes. </w:t>
      </w:r>
    </w:p>
    <w:p w14:paraId="190087FD" w14:textId="77777777" w:rsidR="00751768" w:rsidRDefault="00751768" w:rsidP="00751768">
      <w:pPr>
        <w:jc w:val="both"/>
        <w:rPr>
          <w:rFonts w:ascii="Arial" w:eastAsia="Arial" w:hAnsi="Arial" w:cs="Arial"/>
          <w:sz w:val="24"/>
          <w:szCs w:val="24"/>
        </w:rPr>
      </w:pPr>
      <w:r w:rsidRPr="006F2BC2">
        <w:rPr>
          <w:rFonts w:ascii="Arial" w:eastAsia="Arial" w:hAnsi="Arial" w:cs="Arial"/>
          <w:sz w:val="24"/>
          <w:szCs w:val="24"/>
        </w:rPr>
        <w:t xml:space="preserve">Esta región fue descubierta y conquistada durante el invierno de 1521 a 1522. </w:t>
      </w:r>
      <w:r>
        <w:rPr>
          <w:rFonts w:ascii="Arial" w:eastAsia="Arial" w:hAnsi="Arial" w:cs="Arial"/>
          <w:sz w:val="24"/>
          <w:szCs w:val="24"/>
        </w:rPr>
        <w:t xml:space="preserve">En 1523 el conquistador Alonso de Avalos llegó al lugar quedando sujeto a la Provincia de Avalos. Se desconoce el decreto de su creación, pero se presume su existencia como subdivisión territorial antes de 1824 por una nota aclaratoria en la compilación de decretos del 11 de noviembre de 1935, entendida como San Sebastián del Ex Noveno Cantón. Desde 1825 perteneció al Cuarto Cantón de Sayula y desde 1887 al Noveno Cantón de Zapotlán el Grande que en 1910 fue el Sexto ahora Ciudad Guzmán. Cambia su denominación por el de Gómez Farías en honor de Valentín Gómez Farías el 17 de diciembre de 1943, mediante decreto y el 10 de octubre de 1983 y por decreto tanto la cabecera como el municipio adoptaron el nombre de Gómez Farías para todos los efectos de Ley. </w:t>
      </w:r>
    </w:p>
    <w:p w14:paraId="446DB02E" w14:textId="77777777" w:rsidR="00751768" w:rsidRDefault="00751768" w:rsidP="00751768">
      <w:pPr>
        <w:jc w:val="both"/>
        <w:rPr>
          <w:rFonts w:ascii="Arial" w:eastAsia="Arial" w:hAnsi="Arial" w:cs="Arial"/>
          <w:sz w:val="24"/>
          <w:szCs w:val="24"/>
        </w:rPr>
      </w:pPr>
      <w:r>
        <w:rPr>
          <w:rFonts w:ascii="Arial" w:eastAsia="Arial" w:hAnsi="Arial" w:cs="Arial"/>
          <w:sz w:val="24"/>
          <w:szCs w:val="24"/>
        </w:rPr>
        <w:t>El 17 de diciembre de 1997 y con decreto, el H. Congreso del Estado decreta: “…a la cabecera municipal de Gómez Farías, Jalisco, se le denominará en lo sucesivo “San Sebastián del Sur”, como originalmente era conocido, sin que se afecte el actual nombre del municipio...”</w:t>
      </w:r>
    </w:p>
    <w:p w14:paraId="3F0CA230" w14:textId="77777777" w:rsidR="00751768" w:rsidRPr="00751768" w:rsidRDefault="00751768" w:rsidP="00751768">
      <w:pPr>
        <w:pStyle w:val="Ttulo3"/>
        <w:rPr>
          <w:lang w:val="es-MX"/>
        </w:rPr>
      </w:pPr>
      <w:r>
        <w:rPr>
          <w:noProof/>
        </w:rPr>
        <w:drawing>
          <wp:anchor distT="0" distB="0" distL="114300" distR="114300" simplePos="0" relativeHeight="251679744" behindDoc="0" locked="0" layoutInCell="1" allowOverlap="1" wp14:anchorId="504ABE10" wp14:editId="5E6A462D">
            <wp:simplePos x="0" y="0"/>
            <wp:positionH relativeFrom="column">
              <wp:posOffset>3214846</wp:posOffset>
            </wp:positionH>
            <wp:positionV relativeFrom="paragraph">
              <wp:posOffset>161449</wp:posOffset>
            </wp:positionV>
            <wp:extent cx="2348230" cy="2928620"/>
            <wp:effectExtent l="0" t="0" r="0" b="0"/>
            <wp:wrapSquare wrapText="bothSides" distT="0" distB="0" distL="114300" distR="114300"/>
            <wp:docPr id="61" name="image1.png" descr="Escudo de Armas Municipal"/>
            <wp:cNvGraphicFramePr/>
            <a:graphic xmlns:a="http://schemas.openxmlformats.org/drawingml/2006/main">
              <a:graphicData uri="http://schemas.openxmlformats.org/drawingml/2006/picture">
                <pic:pic xmlns:pic="http://schemas.openxmlformats.org/drawingml/2006/picture">
                  <pic:nvPicPr>
                    <pic:cNvPr id="0" name="image1.png" descr="Escudo de Armas Municipal"/>
                    <pic:cNvPicPr preferRelativeResize="0"/>
                  </pic:nvPicPr>
                  <pic:blipFill>
                    <a:blip r:embed="rId14"/>
                    <a:srcRect/>
                    <a:stretch>
                      <a:fillRect/>
                    </a:stretch>
                  </pic:blipFill>
                  <pic:spPr>
                    <a:xfrm>
                      <a:off x="0" y="0"/>
                      <a:ext cx="2348230" cy="2928620"/>
                    </a:xfrm>
                    <a:prstGeom prst="rect">
                      <a:avLst/>
                    </a:prstGeom>
                    <a:ln/>
                  </pic:spPr>
                </pic:pic>
              </a:graphicData>
            </a:graphic>
          </wp:anchor>
        </w:drawing>
      </w:r>
    </w:p>
    <w:p w14:paraId="62B6DE3B" w14:textId="77777777" w:rsidR="00751768" w:rsidRPr="008E6ECC" w:rsidRDefault="00751768" w:rsidP="008E6ECC">
      <w:pPr>
        <w:pStyle w:val="Ttulo2"/>
        <w:jc w:val="both"/>
        <w:rPr>
          <w:color w:val="AEAAAA" w:themeColor="background2" w:themeShade="BF"/>
          <w:lang w:val="es-MX"/>
        </w:rPr>
      </w:pPr>
      <w:r w:rsidRPr="008E6ECC">
        <w:rPr>
          <w:color w:val="AEAAAA" w:themeColor="background2" w:themeShade="BF"/>
          <w:lang w:val="es-MX"/>
        </w:rPr>
        <w:t>Heráldica del Municipio</w:t>
      </w:r>
    </w:p>
    <w:p w14:paraId="1C7872A0" w14:textId="77777777" w:rsidR="00751768" w:rsidRDefault="00751768" w:rsidP="00751768"/>
    <w:p w14:paraId="53D21AE6"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Escudo de Armas: Es un escudo de forma completamente estilizada.</w:t>
      </w:r>
    </w:p>
    <w:p w14:paraId="3E5EBAED" w14:textId="77777777" w:rsidR="00751768" w:rsidRDefault="00751768" w:rsidP="00751768">
      <w:pPr>
        <w:jc w:val="both"/>
        <w:rPr>
          <w:rFonts w:ascii="Arial" w:eastAsia="Arial" w:hAnsi="Arial" w:cs="Arial"/>
          <w:sz w:val="24"/>
          <w:szCs w:val="24"/>
        </w:rPr>
      </w:pPr>
      <w:r>
        <w:rPr>
          <w:rFonts w:ascii="Arial" w:eastAsia="Arial" w:hAnsi="Arial" w:cs="Arial"/>
          <w:sz w:val="24"/>
          <w:szCs w:val="24"/>
        </w:rPr>
        <w:t>El indígena representa los orígenes de su fundación que se remonta a la época prehispánica.</w:t>
      </w:r>
    </w:p>
    <w:p w14:paraId="5335F9FA"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La luminosidad y la planta germinada que se desprenden de las páginas del libro abierto, simbolizan el estudio y la educación como los caminos para encontrar la ciencia y la sabiduría que el hombre de ayer, hoy y siempre debe conocer y aplicar.</w:t>
      </w:r>
    </w:p>
    <w:p w14:paraId="58C3CA87" w14:textId="77777777" w:rsidR="00751768" w:rsidRPr="006F2BC2" w:rsidRDefault="00751768" w:rsidP="00751768">
      <w:pPr>
        <w:jc w:val="both"/>
        <w:rPr>
          <w:rFonts w:ascii="Arial" w:eastAsia="Arial" w:hAnsi="Arial" w:cs="Arial"/>
          <w:sz w:val="24"/>
          <w:szCs w:val="24"/>
        </w:rPr>
      </w:pPr>
    </w:p>
    <w:p w14:paraId="6A3D8DA8" w14:textId="77777777" w:rsidR="00751768" w:rsidRPr="006F2BC2" w:rsidRDefault="00751768" w:rsidP="00751768">
      <w:pPr>
        <w:jc w:val="both"/>
        <w:rPr>
          <w:rFonts w:ascii="Arial" w:eastAsia="Arial" w:hAnsi="Arial" w:cs="Arial"/>
          <w:sz w:val="24"/>
          <w:szCs w:val="24"/>
        </w:rPr>
      </w:pPr>
    </w:p>
    <w:p w14:paraId="56706675"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Este escudo representa, en los banderines y la mano con la espada, la conquista realizada por los españoles en todo el territorio mexicano; en la cruz, que se ubica al centro, la evangelización realizada por los religiosos católicos.</w:t>
      </w:r>
    </w:p>
    <w:p w14:paraId="31177D15"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El petate de ixtle y el chiquihuite tejido con carrizo simbolizan la creatividad de los habitantes del municipio para aprovechar las materias primas que poseen en su territorio.</w:t>
      </w:r>
    </w:p>
    <w:p w14:paraId="6D265BA7" w14:textId="77777777" w:rsidR="00751768" w:rsidRDefault="00751768" w:rsidP="00751768">
      <w:pPr>
        <w:jc w:val="both"/>
        <w:rPr>
          <w:rFonts w:ascii="Arial" w:eastAsia="Arial" w:hAnsi="Arial" w:cs="Arial"/>
          <w:sz w:val="24"/>
          <w:szCs w:val="24"/>
        </w:rPr>
      </w:pPr>
      <w:r>
        <w:rPr>
          <w:rFonts w:ascii="Arial" w:eastAsia="Arial" w:hAnsi="Arial" w:cs="Arial"/>
          <w:sz w:val="24"/>
          <w:szCs w:val="24"/>
        </w:rPr>
        <w:t>El paisaje montañoso y la laguna aluden a la riqueza de los recursos naturales que hay en la municipalidad: los bosques naturales localizados en la Sierra del Tigre y la Sierra Los Manzanillos y la Laguna de Zapotlán.</w:t>
      </w:r>
    </w:p>
    <w:p w14:paraId="73970B61" w14:textId="77777777" w:rsidR="00751768" w:rsidRDefault="00751768" w:rsidP="00751768">
      <w:pPr>
        <w:jc w:val="both"/>
        <w:rPr>
          <w:rFonts w:ascii="Arial" w:eastAsia="Arial" w:hAnsi="Arial" w:cs="Arial"/>
          <w:sz w:val="24"/>
          <w:szCs w:val="24"/>
        </w:rPr>
      </w:pPr>
      <w:r>
        <w:rPr>
          <w:rFonts w:ascii="Arial" w:eastAsia="Arial" w:hAnsi="Arial" w:cs="Arial"/>
          <w:sz w:val="24"/>
          <w:szCs w:val="24"/>
        </w:rPr>
        <w:t>La fábrica, el engranaje y la tierra representan las principales actividades económicas que se desarrollan en Gómez Farías.</w:t>
      </w:r>
    </w:p>
    <w:p w14:paraId="049C6FDE"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En el flanco derecho está escrita la palabra “</w:t>
      </w:r>
      <w:proofErr w:type="spellStart"/>
      <w:r w:rsidRPr="006F2BC2">
        <w:rPr>
          <w:rFonts w:ascii="Arial" w:eastAsia="Arial" w:hAnsi="Arial" w:cs="Arial"/>
          <w:sz w:val="24"/>
          <w:szCs w:val="24"/>
        </w:rPr>
        <w:t>Cuauoteponahuastitlán</w:t>
      </w:r>
      <w:proofErr w:type="spellEnd"/>
      <w:r w:rsidRPr="006F2BC2">
        <w:rPr>
          <w:rFonts w:ascii="Arial" w:eastAsia="Arial" w:hAnsi="Arial" w:cs="Arial"/>
          <w:sz w:val="24"/>
          <w:szCs w:val="24"/>
        </w:rPr>
        <w:t>” y un poco más arriba San Sebastián que fueron los primeros nombres que llevó este municipio.</w:t>
      </w:r>
    </w:p>
    <w:p w14:paraId="007C5338" w14:textId="77777777" w:rsidR="00751768" w:rsidRPr="006F2BC2" w:rsidRDefault="00751768" w:rsidP="00751768">
      <w:pPr>
        <w:jc w:val="both"/>
        <w:rPr>
          <w:rFonts w:ascii="Arial" w:eastAsia="Arial" w:hAnsi="Arial" w:cs="Arial"/>
          <w:sz w:val="24"/>
          <w:szCs w:val="24"/>
        </w:rPr>
      </w:pPr>
      <w:r w:rsidRPr="006F2BC2">
        <w:rPr>
          <w:rFonts w:ascii="Arial" w:eastAsia="Arial" w:hAnsi="Arial" w:cs="Arial"/>
          <w:sz w:val="24"/>
          <w:szCs w:val="24"/>
        </w:rPr>
        <w:t>En el banderín que ondea en la parte superior del escudo destaca firme y majestuoso el nombre actual de GÓMEZ FARÍAS, en honor del Dr. Don Valentín Gómez Farías, político liberal que llegó a ser Presidente de México.</w:t>
      </w:r>
    </w:p>
    <w:p w14:paraId="3C914E55" w14:textId="5505F2E9" w:rsidR="00751768" w:rsidRDefault="00751768" w:rsidP="00412788">
      <w:pPr>
        <w:jc w:val="both"/>
        <w:rPr>
          <w:rFonts w:ascii="Arial" w:eastAsia="Arial" w:hAnsi="Arial" w:cs="Arial"/>
          <w:sz w:val="24"/>
          <w:szCs w:val="24"/>
        </w:rPr>
      </w:pPr>
      <w:r>
        <w:rPr>
          <w:rFonts w:ascii="Arial" w:eastAsia="Arial" w:hAnsi="Arial" w:cs="Arial"/>
          <w:sz w:val="24"/>
          <w:szCs w:val="24"/>
        </w:rPr>
        <w:t>El escudo fue elaborado por el profesor José María García Jiménez. Se aprobó oficialmente el 14 de mayo de 1991.</w:t>
      </w:r>
    </w:p>
    <w:p w14:paraId="6044BAFF" w14:textId="77777777" w:rsidR="008E6ECC" w:rsidRPr="00412788" w:rsidRDefault="008E6ECC" w:rsidP="00412788">
      <w:pPr>
        <w:jc w:val="both"/>
        <w:rPr>
          <w:rFonts w:ascii="Arial" w:eastAsia="Arial" w:hAnsi="Arial" w:cs="Arial"/>
          <w:sz w:val="24"/>
          <w:szCs w:val="24"/>
        </w:rPr>
      </w:pPr>
    </w:p>
    <w:p w14:paraId="2D76D531" w14:textId="77777777" w:rsidR="00751768" w:rsidRPr="008E6ECC" w:rsidRDefault="00751768" w:rsidP="008E6ECC">
      <w:pPr>
        <w:pStyle w:val="Ttulo2"/>
        <w:jc w:val="both"/>
        <w:rPr>
          <w:color w:val="AEAAAA" w:themeColor="background2" w:themeShade="BF"/>
          <w:lang w:val="es-MX"/>
        </w:rPr>
      </w:pPr>
      <w:r w:rsidRPr="008E6ECC">
        <w:rPr>
          <w:color w:val="AEAAAA" w:themeColor="background2" w:themeShade="BF"/>
          <w:lang w:val="es-MX"/>
        </w:rPr>
        <w:t>GEOGRAFIA</w:t>
      </w:r>
    </w:p>
    <w:p w14:paraId="42DD9497" w14:textId="77777777" w:rsidR="00751768"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p>
    <w:p w14:paraId="499A2BE3" w14:textId="77777777" w:rsidR="00751768"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municipio de Gómez Farías se encuentra ubicado en la Región Sur (06) del Estado de Jalisco, sus coordenadas extremas son 19° 47’ 15" a 19° 57’ 30" de altitud norte y de los 103° 09’ 10" a los 103° 39’ 20" de longitud Oeste.</w:t>
      </w:r>
    </w:p>
    <w:p w14:paraId="3A9284CC" w14:textId="77777777" w:rsidR="00751768"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p>
    <w:p w14:paraId="21FD5E14" w14:textId="77777777" w:rsidR="00751768"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Tiene una extensión territorial de 327.74 km2, que representa el 0.41% del territorio del Estado de Jalisco, y el 5.80% de la superficie total de la región Sur (06). </w:t>
      </w:r>
    </w:p>
    <w:p w14:paraId="100EE230" w14:textId="77777777" w:rsidR="00751768" w:rsidRPr="006F2BC2"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El municipio de Gómez Farías colinda al norte con los municipios de Sayula, Atoyac y Concepción de Buenos Aires; al este con los de Concepción de Buenos Aires y </w:t>
      </w:r>
    </w:p>
    <w:p w14:paraId="2607F267" w14:textId="77777777" w:rsidR="00751768" w:rsidRPr="006F2BC2"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p>
    <w:p w14:paraId="19EB1E48" w14:textId="77777777" w:rsidR="00751768" w:rsidRPr="006F2BC2"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p>
    <w:p w14:paraId="6BF560DB" w14:textId="77777777" w:rsidR="00751768" w:rsidRPr="006F2BC2"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r w:rsidRPr="006F2BC2">
        <w:rPr>
          <w:rFonts w:ascii="Arial" w:eastAsia="Arial" w:hAnsi="Arial" w:cs="Arial"/>
          <w:color w:val="000000"/>
          <w:sz w:val="24"/>
          <w:szCs w:val="24"/>
        </w:rPr>
        <w:lastRenderedPageBreak/>
        <w:t xml:space="preserve">Tamazula de Gordiano; al sur con Tamazula de Gordiano y Zapotlán el Grande; al oeste con San Gabriel y Sayula. </w:t>
      </w:r>
    </w:p>
    <w:p w14:paraId="3F91B44F" w14:textId="77777777" w:rsidR="00751768" w:rsidRPr="006F2BC2"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p>
    <w:p w14:paraId="53BF1330" w14:textId="77777777" w:rsidR="00751768" w:rsidRPr="006F2BC2"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En su demarcación política-territorial, Gómez Farías, pertenece al Distrito electoral federal 19, con cabecera distrital en el municipio de Zapotlán el Grande, participando además los siguientes municipios Santa María del Oro, Tecalitlán, </w:t>
      </w:r>
      <w:proofErr w:type="spellStart"/>
      <w:r w:rsidRPr="006F2BC2">
        <w:rPr>
          <w:rFonts w:ascii="Arial" w:eastAsia="Arial" w:hAnsi="Arial" w:cs="Arial"/>
          <w:color w:val="000000"/>
          <w:sz w:val="24"/>
          <w:szCs w:val="24"/>
        </w:rPr>
        <w:t>Jilotlán</w:t>
      </w:r>
      <w:proofErr w:type="spellEnd"/>
      <w:r w:rsidRPr="006F2BC2">
        <w:rPr>
          <w:rFonts w:ascii="Arial" w:eastAsia="Arial" w:hAnsi="Arial" w:cs="Arial"/>
          <w:color w:val="000000"/>
          <w:sz w:val="24"/>
          <w:szCs w:val="24"/>
        </w:rPr>
        <w:t xml:space="preserve"> de los Dolores, San Gabriel, Tolimán, Zapotiltic, </w:t>
      </w:r>
      <w:proofErr w:type="spellStart"/>
      <w:r w:rsidRPr="006F2BC2">
        <w:rPr>
          <w:rFonts w:ascii="Arial" w:eastAsia="Arial" w:hAnsi="Arial" w:cs="Arial"/>
          <w:color w:val="000000"/>
          <w:sz w:val="24"/>
          <w:szCs w:val="24"/>
        </w:rPr>
        <w:t>Pihuamo</w:t>
      </w:r>
      <w:proofErr w:type="spellEnd"/>
      <w:r w:rsidRPr="006F2BC2">
        <w:rPr>
          <w:rFonts w:ascii="Arial" w:eastAsia="Arial" w:hAnsi="Arial" w:cs="Arial"/>
          <w:color w:val="000000"/>
          <w:sz w:val="24"/>
          <w:szCs w:val="24"/>
        </w:rPr>
        <w:t xml:space="preserve">, Zapotitlán de Vadillo, </w:t>
      </w:r>
      <w:proofErr w:type="spellStart"/>
      <w:r w:rsidRPr="006F2BC2">
        <w:rPr>
          <w:rFonts w:ascii="Arial" w:eastAsia="Arial" w:hAnsi="Arial" w:cs="Arial"/>
          <w:color w:val="000000"/>
          <w:sz w:val="24"/>
          <w:szCs w:val="24"/>
        </w:rPr>
        <w:t>Tonila</w:t>
      </w:r>
      <w:proofErr w:type="spellEnd"/>
      <w:r w:rsidRPr="006F2BC2">
        <w:rPr>
          <w:rFonts w:ascii="Arial" w:eastAsia="Arial" w:hAnsi="Arial" w:cs="Arial"/>
          <w:color w:val="000000"/>
          <w:sz w:val="24"/>
          <w:szCs w:val="24"/>
        </w:rPr>
        <w:t xml:space="preserve">, Tamazula, Tapalpa, </w:t>
      </w:r>
      <w:proofErr w:type="spellStart"/>
      <w:r w:rsidRPr="006F2BC2">
        <w:rPr>
          <w:rFonts w:ascii="Arial" w:eastAsia="Arial" w:hAnsi="Arial" w:cs="Arial"/>
          <w:color w:val="000000"/>
          <w:sz w:val="24"/>
          <w:szCs w:val="24"/>
        </w:rPr>
        <w:t>Amacueca</w:t>
      </w:r>
      <w:proofErr w:type="spellEnd"/>
      <w:r w:rsidRPr="006F2BC2">
        <w:rPr>
          <w:rFonts w:ascii="Arial" w:eastAsia="Arial" w:hAnsi="Arial" w:cs="Arial"/>
          <w:color w:val="000000"/>
          <w:sz w:val="24"/>
          <w:szCs w:val="24"/>
        </w:rPr>
        <w:t>, Sayula, Tuxpan, Zapotlán el Grande.</w:t>
      </w:r>
    </w:p>
    <w:p w14:paraId="64500621" w14:textId="77777777" w:rsidR="00751768" w:rsidRPr="006F2BC2" w:rsidRDefault="00751768" w:rsidP="00751768">
      <w:pPr>
        <w:jc w:val="center"/>
        <w:rPr>
          <w:rFonts w:ascii="Arial" w:eastAsia="Arial" w:hAnsi="Arial" w:cs="Arial"/>
          <w:b/>
          <w:sz w:val="24"/>
          <w:szCs w:val="24"/>
        </w:rPr>
      </w:pPr>
    </w:p>
    <w:p w14:paraId="6D081D31" w14:textId="77777777" w:rsidR="00751768" w:rsidRDefault="00751768" w:rsidP="00751768">
      <w:pPr>
        <w:jc w:val="center"/>
      </w:pPr>
      <w:r>
        <w:rPr>
          <w:rFonts w:ascii="Arial" w:eastAsia="Arial" w:hAnsi="Arial" w:cs="Arial"/>
          <w:noProof/>
          <w:lang w:val="en-US"/>
        </w:rPr>
        <w:drawing>
          <wp:inline distT="0" distB="0" distL="0" distR="0" wp14:anchorId="2E130870" wp14:editId="2B376D3B">
            <wp:extent cx="4441529" cy="5342168"/>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4441529" cy="5342168"/>
                    </a:xfrm>
                    <a:prstGeom prst="rect">
                      <a:avLst/>
                    </a:prstGeom>
                    <a:ln/>
                  </pic:spPr>
                </pic:pic>
              </a:graphicData>
            </a:graphic>
          </wp:inline>
        </w:drawing>
      </w:r>
    </w:p>
    <w:p w14:paraId="6B54CEA5" w14:textId="77777777" w:rsidR="00751768" w:rsidRPr="009A6A91" w:rsidRDefault="00751768" w:rsidP="009A6A91">
      <w:pPr>
        <w:jc w:val="both"/>
        <w:rPr>
          <w:rFonts w:ascii="Arial" w:eastAsia="Arial" w:hAnsi="Arial" w:cs="Arial"/>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Estadística y Geográfica del Estado de Jalisco; 2015.</w:t>
      </w:r>
    </w:p>
    <w:p w14:paraId="2F8874DF" w14:textId="77777777" w:rsidR="00751768" w:rsidRPr="008E6ECC" w:rsidRDefault="00751768" w:rsidP="008E6ECC">
      <w:pPr>
        <w:pStyle w:val="Ttulo2"/>
        <w:jc w:val="both"/>
        <w:rPr>
          <w:color w:val="AEAAAA" w:themeColor="background2" w:themeShade="BF"/>
          <w:lang w:val="es-MX"/>
        </w:rPr>
      </w:pPr>
      <w:r w:rsidRPr="008E6ECC">
        <w:rPr>
          <w:color w:val="AEAAAA" w:themeColor="background2" w:themeShade="BF"/>
          <w:lang w:val="es-MX"/>
        </w:rPr>
        <w:lastRenderedPageBreak/>
        <w:t>INFRAESTRUCTURA</w:t>
      </w:r>
    </w:p>
    <w:p w14:paraId="20F85C44" w14:textId="77777777" w:rsidR="00751768" w:rsidRPr="008E6ECC" w:rsidRDefault="00751768" w:rsidP="00751768">
      <w:pPr>
        <w:pStyle w:val="Ttulo4"/>
        <w:rPr>
          <w:color w:val="BFBFBF" w:themeColor="background1" w:themeShade="BF"/>
          <w:sz w:val="28"/>
          <w:szCs w:val="28"/>
          <w:lang w:val="es-MX"/>
        </w:rPr>
      </w:pPr>
      <w:r w:rsidRPr="008E6ECC">
        <w:rPr>
          <w:color w:val="BFBFBF" w:themeColor="background1" w:themeShade="BF"/>
          <w:sz w:val="28"/>
          <w:szCs w:val="28"/>
          <w:lang w:val="es-MX"/>
        </w:rPr>
        <w:t>Red Carretera</w:t>
      </w:r>
    </w:p>
    <w:p w14:paraId="72F85A97" w14:textId="77777777" w:rsidR="00751768" w:rsidRPr="006F2BC2"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El municipio de Gómez Farías cuenta con una red de 27.2 kilómetros de caminos y carreteras, entre ellos destaca la ruta eco turística sierra del tigre, su estado físico se encuentra en estado regular. La infraestructura actual disponible le permite estar conectado permanentemente con potenciales mercados para la comercialización de la producción local tales como Zapotlán el Grande, el Estado de Colima y la ciudad de Guadalajara. </w:t>
      </w:r>
    </w:p>
    <w:p w14:paraId="3CB85468" w14:textId="77777777" w:rsidR="00751768" w:rsidRPr="006F2BC2"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p>
    <w:p w14:paraId="068AF5DF" w14:textId="77777777" w:rsidR="00751768" w:rsidRPr="008E6ECC" w:rsidRDefault="00751768" w:rsidP="00751768">
      <w:pPr>
        <w:pStyle w:val="Ttulo4"/>
        <w:rPr>
          <w:color w:val="BFBFBF" w:themeColor="background1" w:themeShade="BF"/>
          <w:sz w:val="28"/>
          <w:szCs w:val="28"/>
          <w:lang w:val="es-MX"/>
        </w:rPr>
      </w:pPr>
      <w:r w:rsidRPr="008E6ECC">
        <w:rPr>
          <w:color w:val="BFBFBF" w:themeColor="background1" w:themeShade="BF"/>
          <w:sz w:val="28"/>
          <w:szCs w:val="28"/>
          <w:lang w:val="es-MX"/>
        </w:rPr>
        <w:t xml:space="preserve">Transportes </w:t>
      </w:r>
    </w:p>
    <w:p w14:paraId="1C07288E" w14:textId="77777777" w:rsidR="00751768" w:rsidRPr="006F2BC2"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El servicio de transportes foráneo de pasajeros se otorga mediante dos rutas locales de autobuses. En términos generales el servicio es permanente y de buena calidad. Además de que cuenta con paradas de diferentes rutas estatales que transportan a los ciudadanos a la capital del Estado.</w:t>
      </w:r>
    </w:p>
    <w:p w14:paraId="59ABA06F" w14:textId="77777777" w:rsidR="00751768" w:rsidRPr="006F2BC2" w:rsidRDefault="00751768" w:rsidP="00751768">
      <w:pPr>
        <w:rPr>
          <w:rFonts w:ascii="Arial" w:eastAsia="Arial" w:hAnsi="Arial" w:cs="Arial"/>
          <w:b/>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1823"/>
        <w:gridCol w:w="1124"/>
        <w:gridCol w:w="3757"/>
      </w:tblGrid>
      <w:tr w:rsidR="00751768" w14:paraId="52036993" w14:textId="77777777" w:rsidTr="00751768">
        <w:tc>
          <w:tcPr>
            <w:tcW w:w="8828" w:type="dxa"/>
            <w:gridSpan w:val="4"/>
            <w:shd w:val="clear" w:color="auto" w:fill="7B7B7B"/>
          </w:tcPr>
          <w:p w14:paraId="28369BCA"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t>Tabla 1.1 Infraestructura</w:t>
            </w:r>
          </w:p>
        </w:tc>
      </w:tr>
      <w:tr w:rsidR="00751768" w14:paraId="675F8768" w14:textId="77777777" w:rsidTr="00751768">
        <w:tc>
          <w:tcPr>
            <w:tcW w:w="8828" w:type="dxa"/>
            <w:gridSpan w:val="4"/>
            <w:shd w:val="clear" w:color="auto" w:fill="92D050"/>
          </w:tcPr>
          <w:p w14:paraId="67F61A65" w14:textId="77777777" w:rsidR="00751768" w:rsidRDefault="00751768" w:rsidP="00751768">
            <w:pPr>
              <w:jc w:val="center"/>
              <w:rPr>
                <w:rFonts w:ascii="Arial" w:eastAsia="Arial" w:hAnsi="Arial" w:cs="Arial"/>
                <w:sz w:val="20"/>
                <w:szCs w:val="20"/>
              </w:rPr>
            </w:pPr>
            <w:r>
              <w:rPr>
                <w:rFonts w:ascii="Arial" w:eastAsia="Arial" w:hAnsi="Arial" w:cs="Arial"/>
                <w:sz w:val="20"/>
                <w:szCs w:val="20"/>
              </w:rPr>
              <w:t>Gómez Farías, Jalisco</w:t>
            </w:r>
          </w:p>
        </w:tc>
      </w:tr>
      <w:tr w:rsidR="00751768" w14:paraId="2A74A794" w14:textId="77777777" w:rsidTr="00751768">
        <w:tc>
          <w:tcPr>
            <w:tcW w:w="2124" w:type="dxa"/>
            <w:shd w:val="clear" w:color="auto" w:fill="D2E949"/>
          </w:tcPr>
          <w:p w14:paraId="56DA7E24"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Infraestructura</w:t>
            </w:r>
          </w:p>
        </w:tc>
        <w:tc>
          <w:tcPr>
            <w:tcW w:w="6704" w:type="dxa"/>
            <w:gridSpan w:val="3"/>
            <w:shd w:val="clear" w:color="auto" w:fill="D2E949"/>
          </w:tcPr>
          <w:p w14:paraId="1726115C"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Descripción</w:t>
            </w:r>
          </w:p>
        </w:tc>
      </w:tr>
      <w:tr w:rsidR="00751768" w14:paraId="74140CD5" w14:textId="77777777" w:rsidTr="00751768">
        <w:trPr>
          <w:trHeight w:val="240"/>
        </w:trPr>
        <w:tc>
          <w:tcPr>
            <w:tcW w:w="2124" w:type="dxa"/>
            <w:vMerge w:val="restart"/>
            <w:vAlign w:val="center"/>
          </w:tcPr>
          <w:p w14:paraId="584D923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Infraestructura (Km)</w:t>
            </w:r>
          </w:p>
        </w:tc>
        <w:tc>
          <w:tcPr>
            <w:tcW w:w="1823" w:type="dxa"/>
            <w:vAlign w:val="center"/>
          </w:tcPr>
          <w:p w14:paraId="32EFEDD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Carreteras</w:t>
            </w:r>
          </w:p>
        </w:tc>
        <w:tc>
          <w:tcPr>
            <w:tcW w:w="1124" w:type="dxa"/>
            <w:vAlign w:val="center"/>
          </w:tcPr>
          <w:p w14:paraId="398486C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71.2</w:t>
            </w:r>
          </w:p>
        </w:tc>
        <w:tc>
          <w:tcPr>
            <w:tcW w:w="3757" w:type="dxa"/>
            <w:vMerge w:val="restart"/>
            <w:vAlign w:val="center"/>
          </w:tcPr>
          <w:p w14:paraId="2C347909" w14:textId="77777777" w:rsidR="00751768" w:rsidRDefault="00751768" w:rsidP="00751768">
            <w:pPr>
              <w:jc w:val="both"/>
              <w:rPr>
                <w:rFonts w:ascii="Arial" w:eastAsia="Arial" w:hAnsi="Arial" w:cs="Arial"/>
                <w:sz w:val="16"/>
                <w:szCs w:val="16"/>
              </w:rPr>
            </w:pPr>
            <w:r>
              <w:rPr>
                <w:rFonts w:ascii="Arial" w:eastAsia="Arial" w:hAnsi="Arial" w:cs="Arial"/>
                <w:sz w:val="16"/>
                <w:szCs w:val="16"/>
              </w:rPr>
              <w:t>El municipio se encuentra en el tercer lugar de la región sur, registrando un grado alto de conectividad en caminos y carreteras.</w:t>
            </w:r>
          </w:p>
        </w:tc>
      </w:tr>
      <w:tr w:rsidR="00751768" w14:paraId="15B32564" w14:textId="77777777" w:rsidTr="00751768">
        <w:trPr>
          <w:trHeight w:val="280"/>
        </w:trPr>
        <w:tc>
          <w:tcPr>
            <w:tcW w:w="2124" w:type="dxa"/>
            <w:vMerge/>
            <w:vAlign w:val="center"/>
          </w:tcPr>
          <w:p w14:paraId="403D3AEB"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823" w:type="dxa"/>
            <w:vAlign w:val="center"/>
          </w:tcPr>
          <w:p w14:paraId="080A26C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Caminos</w:t>
            </w:r>
          </w:p>
        </w:tc>
        <w:tc>
          <w:tcPr>
            <w:tcW w:w="1124" w:type="dxa"/>
            <w:vAlign w:val="center"/>
          </w:tcPr>
          <w:p w14:paraId="087F9A1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104.84</w:t>
            </w:r>
          </w:p>
        </w:tc>
        <w:tc>
          <w:tcPr>
            <w:tcW w:w="3757" w:type="dxa"/>
            <w:vMerge/>
            <w:vAlign w:val="center"/>
          </w:tcPr>
          <w:p w14:paraId="2246EB07"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77932737" w14:textId="77777777" w:rsidTr="00751768">
        <w:trPr>
          <w:trHeight w:val="100"/>
        </w:trPr>
        <w:tc>
          <w:tcPr>
            <w:tcW w:w="2124" w:type="dxa"/>
            <w:shd w:val="clear" w:color="auto" w:fill="D2E949"/>
            <w:vAlign w:val="center"/>
          </w:tcPr>
          <w:p w14:paraId="14AE2980"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Tipo de servicios</w:t>
            </w:r>
          </w:p>
        </w:tc>
        <w:tc>
          <w:tcPr>
            <w:tcW w:w="1823" w:type="dxa"/>
            <w:shd w:val="clear" w:color="auto" w:fill="D2E949"/>
          </w:tcPr>
          <w:p w14:paraId="787AC181"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Cantidad</w:t>
            </w:r>
          </w:p>
        </w:tc>
        <w:tc>
          <w:tcPr>
            <w:tcW w:w="4881" w:type="dxa"/>
            <w:gridSpan w:val="2"/>
            <w:shd w:val="clear" w:color="auto" w:fill="D2E949"/>
          </w:tcPr>
          <w:p w14:paraId="185E5FF0"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Comentarios</w:t>
            </w:r>
          </w:p>
        </w:tc>
      </w:tr>
      <w:tr w:rsidR="00751768" w14:paraId="3713A2C1" w14:textId="77777777" w:rsidTr="00751768">
        <w:tc>
          <w:tcPr>
            <w:tcW w:w="2124" w:type="dxa"/>
            <w:shd w:val="clear" w:color="auto" w:fill="auto"/>
            <w:vAlign w:val="center"/>
          </w:tcPr>
          <w:p w14:paraId="63546F8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Cementerio</w:t>
            </w:r>
          </w:p>
        </w:tc>
        <w:tc>
          <w:tcPr>
            <w:tcW w:w="1823" w:type="dxa"/>
            <w:shd w:val="clear" w:color="auto" w:fill="auto"/>
            <w:vAlign w:val="center"/>
          </w:tcPr>
          <w:p w14:paraId="394856C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w:t>
            </w:r>
          </w:p>
        </w:tc>
        <w:tc>
          <w:tcPr>
            <w:tcW w:w="4881" w:type="dxa"/>
            <w:gridSpan w:val="2"/>
            <w:vMerge w:val="restart"/>
            <w:shd w:val="clear" w:color="auto" w:fill="auto"/>
            <w:vAlign w:val="center"/>
          </w:tcPr>
          <w:p w14:paraId="2734FE7C" w14:textId="77777777" w:rsidR="00751768" w:rsidRDefault="00751768" w:rsidP="00751768">
            <w:pPr>
              <w:jc w:val="both"/>
              <w:rPr>
                <w:rFonts w:ascii="Arial" w:eastAsia="Arial" w:hAnsi="Arial" w:cs="Arial"/>
                <w:sz w:val="16"/>
                <w:szCs w:val="16"/>
              </w:rPr>
            </w:pPr>
            <w:r>
              <w:rPr>
                <w:rFonts w:ascii="Arial" w:eastAsia="Arial" w:hAnsi="Arial" w:cs="Arial"/>
                <w:sz w:val="16"/>
                <w:szCs w:val="16"/>
              </w:rPr>
              <w:t>La información presentada en esta tabla corresponde a los servicios concentrados en localidades mayores a 2,500 habitantes.</w:t>
            </w:r>
          </w:p>
        </w:tc>
      </w:tr>
      <w:tr w:rsidR="00751768" w14:paraId="1706B9BA" w14:textId="77777777" w:rsidTr="00751768">
        <w:tc>
          <w:tcPr>
            <w:tcW w:w="2124" w:type="dxa"/>
            <w:shd w:val="clear" w:color="auto" w:fill="auto"/>
            <w:vAlign w:val="center"/>
          </w:tcPr>
          <w:p w14:paraId="0757997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Escuelas</w:t>
            </w:r>
          </w:p>
        </w:tc>
        <w:tc>
          <w:tcPr>
            <w:tcW w:w="1823" w:type="dxa"/>
            <w:shd w:val="clear" w:color="auto" w:fill="auto"/>
            <w:vAlign w:val="center"/>
          </w:tcPr>
          <w:p w14:paraId="46A6109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w:t>
            </w:r>
          </w:p>
        </w:tc>
        <w:tc>
          <w:tcPr>
            <w:tcW w:w="4881" w:type="dxa"/>
            <w:gridSpan w:val="2"/>
            <w:vMerge/>
            <w:shd w:val="clear" w:color="auto" w:fill="auto"/>
            <w:vAlign w:val="center"/>
          </w:tcPr>
          <w:p w14:paraId="6BD64AF6"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0D752451" w14:textId="77777777" w:rsidTr="00751768">
        <w:tc>
          <w:tcPr>
            <w:tcW w:w="2124" w:type="dxa"/>
            <w:vAlign w:val="center"/>
          </w:tcPr>
          <w:p w14:paraId="780FDFD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Palacio o ayudantía</w:t>
            </w:r>
          </w:p>
        </w:tc>
        <w:tc>
          <w:tcPr>
            <w:tcW w:w="1823" w:type="dxa"/>
            <w:vAlign w:val="center"/>
          </w:tcPr>
          <w:p w14:paraId="140C5CE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w:t>
            </w:r>
          </w:p>
        </w:tc>
        <w:tc>
          <w:tcPr>
            <w:tcW w:w="4881" w:type="dxa"/>
            <w:gridSpan w:val="2"/>
            <w:vMerge/>
            <w:shd w:val="clear" w:color="auto" w:fill="auto"/>
            <w:vAlign w:val="center"/>
          </w:tcPr>
          <w:p w14:paraId="39550387"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417017F0" w14:textId="77777777" w:rsidTr="00751768">
        <w:tc>
          <w:tcPr>
            <w:tcW w:w="2124" w:type="dxa"/>
            <w:vAlign w:val="center"/>
          </w:tcPr>
          <w:p w14:paraId="61FEFBD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Mercado</w:t>
            </w:r>
          </w:p>
        </w:tc>
        <w:tc>
          <w:tcPr>
            <w:tcW w:w="1823" w:type="dxa"/>
            <w:vAlign w:val="center"/>
          </w:tcPr>
          <w:p w14:paraId="0E10145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w:t>
            </w:r>
          </w:p>
        </w:tc>
        <w:tc>
          <w:tcPr>
            <w:tcW w:w="4881" w:type="dxa"/>
            <w:gridSpan w:val="2"/>
            <w:vMerge/>
            <w:shd w:val="clear" w:color="auto" w:fill="auto"/>
            <w:vAlign w:val="center"/>
          </w:tcPr>
          <w:p w14:paraId="19EA028A"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44AD63FA" w14:textId="77777777" w:rsidTr="00751768">
        <w:tc>
          <w:tcPr>
            <w:tcW w:w="2124" w:type="dxa"/>
            <w:vAlign w:val="center"/>
          </w:tcPr>
          <w:p w14:paraId="045327A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Plaza</w:t>
            </w:r>
          </w:p>
        </w:tc>
        <w:tc>
          <w:tcPr>
            <w:tcW w:w="1823" w:type="dxa"/>
            <w:vAlign w:val="center"/>
          </w:tcPr>
          <w:p w14:paraId="052621B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w:t>
            </w:r>
          </w:p>
        </w:tc>
        <w:tc>
          <w:tcPr>
            <w:tcW w:w="4881" w:type="dxa"/>
            <w:gridSpan w:val="2"/>
            <w:vMerge/>
            <w:shd w:val="clear" w:color="auto" w:fill="auto"/>
            <w:vAlign w:val="center"/>
          </w:tcPr>
          <w:p w14:paraId="22E84BB7"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004BC572" w14:textId="77777777" w:rsidTr="00751768">
        <w:tc>
          <w:tcPr>
            <w:tcW w:w="2124" w:type="dxa"/>
            <w:shd w:val="clear" w:color="auto" w:fill="auto"/>
            <w:vAlign w:val="center"/>
          </w:tcPr>
          <w:p w14:paraId="4AE1460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Centro de salud</w:t>
            </w:r>
          </w:p>
        </w:tc>
        <w:tc>
          <w:tcPr>
            <w:tcW w:w="1823" w:type="dxa"/>
            <w:shd w:val="clear" w:color="auto" w:fill="auto"/>
            <w:vAlign w:val="center"/>
          </w:tcPr>
          <w:p w14:paraId="3F47B2E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w:t>
            </w:r>
          </w:p>
        </w:tc>
        <w:tc>
          <w:tcPr>
            <w:tcW w:w="4881" w:type="dxa"/>
            <w:gridSpan w:val="2"/>
            <w:vMerge/>
            <w:shd w:val="clear" w:color="auto" w:fill="auto"/>
            <w:vAlign w:val="center"/>
          </w:tcPr>
          <w:p w14:paraId="3CA77BF9"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77D74021" w14:textId="77777777" w:rsidTr="00751768">
        <w:tc>
          <w:tcPr>
            <w:tcW w:w="2124" w:type="dxa"/>
            <w:shd w:val="clear" w:color="auto" w:fill="auto"/>
            <w:vAlign w:val="center"/>
          </w:tcPr>
          <w:p w14:paraId="75E24C8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Templo</w:t>
            </w:r>
          </w:p>
        </w:tc>
        <w:tc>
          <w:tcPr>
            <w:tcW w:w="1823" w:type="dxa"/>
            <w:shd w:val="clear" w:color="auto" w:fill="auto"/>
            <w:vAlign w:val="center"/>
          </w:tcPr>
          <w:p w14:paraId="059FA88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w:t>
            </w:r>
          </w:p>
        </w:tc>
        <w:tc>
          <w:tcPr>
            <w:tcW w:w="4881" w:type="dxa"/>
            <w:gridSpan w:val="2"/>
            <w:vMerge/>
            <w:shd w:val="clear" w:color="auto" w:fill="auto"/>
            <w:vAlign w:val="center"/>
          </w:tcPr>
          <w:p w14:paraId="5910E2B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bl>
    <w:p w14:paraId="17C4192B" w14:textId="77777777" w:rsidR="00751768" w:rsidRDefault="00751768" w:rsidP="00751768"/>
    <w:p w14:paraId="59063EBE" w14:textId="77777777" w:rsidR="00751768" w:rsidRDefault="00751768" w:rsidP="00751768">
      <w:pPr>
        <w:jc w:val="both"/>
        <w:rPr>
          <w:rFonts w:ascii="Arial" w:eastAsia="Arial" w:hAnsi="Arial" w:cs="Arial"/>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y Geografía del Estado de Jalisco. Atlas de Caminos y Carreteras del Estado de Jalisco 2010. Mapa General del Estado de Jalisco 2012. </w:t>
      </w:r>
      <w:r>
        <w:rPr>
          <w:rFonts w:ascii="Arial" w:eastAsia="Arial" w:hAnsi="Arial" w:cs="Arial"/>
          <w:sz w:val="16"/>
          <w:szCs w:val="16"/>
        </w:rPr>
        <w:t>Censo de Población y Vivienda 2000 y 2010, INEGI. Siete servicios básicos, CDRT-IIEG, 2009.</w:t>
      </w:r>
    </w:p>
    <w:p w14:paraId="5FA1DABC" w14:textId="77777777" w:rsidR="00751768" w:rsidRDefault="00751768" w:rsidP="00751768">
      <w:pPr>
        <w:rPr>
          <w:rFonts w:ascii="Arial" w:eastAsia="Arial" w:hAnsi="Arial" w:cs="Arial"/>
          <w:b/>
          <w:sz w:val="24"/>
          <w:szCs w:val="24"/>
        </w:rPr>
      </w:pPr>
      <w:r>
        <w:br w:type="page"/>
      </w:r>
    </w:p>
    <w:p w14:paraId="5F5144B9" w14:textId="77777777" w:rsidR="00751768" w:rsidRPr="00751768" w:rsidRDefault="00751768" w:rsidP="008E6ECC">
      <w:pPr>
        <w:pStyle w:val="Ttulo2"/>
        <w:jc w:val="both"/>
        <w:rPr>
          <w:lang w:val="es-MX"/>
        </w:rPr>
      </w:pPr>
      <w:r w:rsidRPr="00751768">
        <w:rPr>
          <w:lang w:val="es-MX"/>
        </w:rPr>
        <w:lastRenderedPageBreak/>
        <w:br/>
      </w:r>
      <w:r w:rsidRPr="008E6ECC">
        <w:rPr>
          <w:color w:val="AEAAAA" w:themeColor="background2" w:themeShade="BF"/>
          <w:lang w:val="es-MX"/>
        </w:rPr>
        <w:t>DEMOGRAFIA Y SOCIEDAD</w:t>
      </w:r>
    </w:p>
    <w:p w14:paraId="4BC652A9" w14:textId="77777777" w:rsidR="00751768" w:rsidRDefault="00751768" w:rsidP="00751768">
      <w:pPr>
        <w:jc w:val="center"/>
        <w:rPr>
          <w:rFonts w:ascii="Arial" w:eastAsia="Arial" w:hAnsi="Arial" w:cs="Arial"/>
          <w:b/>
          <w:sz w:val="24"/>
          <w:szCs w:val="24"/>
        </w:rPr>
      </w:pPr>
    </w:p>
    <w:p w14:paraId="125DF4FD" w14:textId="77777777" w:rsidR="00751768" w:rsidRPr="00751768" w:rsidRDefault="00751768" w:rsidP="008E6ECC">
      <w:pPr>
        <w:pStyle w:val="Ttulo4"/>
        <w:rPr>
          <w:lang w:val="es-MX"/>
        </w:rPr>
      </w:pPr>
      <w:r w:rsidRPr="008E6ECC">
        <w:rPr>
          <w:color w:val="BFBFBF" w:themeColor="background1" w:themeShade="BF"/>
          <w:sz w:val="28"/>
          <w:szCs w:val="28"/>
          <w:lang w:val="es-MX"/>
        </w:rPr>
        <w:t>Aspectos demográficos</w:t>
      </w:r>
      <w:r w:rsidRPr="00751768">
        <w:rPr>
          <w:lang w:val="es-MX"/>
        </w:rPr>
        <w:t xml:space="preserve"> </w:t>
      </w:r>
      <w:r w:rsidRPr="00751768">
        <w:rPr>
          <w:lang w:val="es-MX"/>
        </w:rPr>
        <w:br/>
      </w: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126"/>
        <w:gridCol w:w="1276"/>
        <w:gridCol w:w="708"/>
        <w:gridCol w:w="1843"/>
        <w:gridCol w:w="994"/>
        <w:gridCol w:w="895"/>
      </w:tblGrid>
      <w:tr w:rsidR="00751768" w14:paraId="56A68E43" w14:textId="77777777" w:rsidTr="00751768">
        <w:tc>
          <w:tcPr>
            <w:tcW w:w="8830" w:type="dxa"/>
            <w:gridSpan w:val="7"/>
            <w:shd w:val="clear" w:color="auto" w:fill="7B7B7B"/>
          </w:tcPr>
          <w:p w14:paraId="398C4E59"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t>Tabla 2. Población por sexo, porcentaje en el municipio</w:t>
            </w:r>
          </w:p>
        </w:tc>
      </w:tr>
      <w:tr w:rsidR="00751768" w14:paraId="4C2B0D9D" w14:textId="77777777" w:rsidTr="00751768">
        <w:tc>
          <w:tcPr>
            <w:tcW w:w="8830" w:type="dxa"/>
            <w:gridSpan w:val="7"/>
            <w:shd w:val="clear" w:color="auto" w:fill="92D050"/>
          </w:tcPr>
          <w:p w14:paraId="4EAC89B0" w14:textId="77777777" w:rsidR="00751768" w:rsidRDefault="00751768" w:rsidP="00751768">
            <w:pPr>
              <w:jc w:val="center"/>
              <w:rPr>
                <w:rFonts w:ascii="Arial" w:eastAsia="Arial" w:hAnsi="Arial" w:cs="Arial"/>
                <w:sz w:val="20"/>
                <w:szCs w:val="20"/>
              </w:rPr>
            </w:pPr>
            <w:r>
              <w:rPr>
                <w:rFonts w:ascii="Arial" w:eastAsia="Arial" w:hAnsi="Arial" w:cs="Arial"/>
                <w:sz w:val="20"/>
                <w:szCs w:val="20"/>
              </w:rPr>
              <w:t>Gómez Farías, Jalisco</w:t>
            </w:r>
          </w:p>
        </w:tc>
      </w:tr>
      <w:tr w:rsidR="00751768" w14:paraId="259DB6B6" w14:textId="77777777" w:rsidTr="00751768">
        <w:tc>
          <w:tcPr>
            <w:tcW w:w="988" w:type="dxa"/>
            <w:vMerge w:val="restart"/>
            <w:shd w:val="clear" w:color="auto" w:fill="D2E949"/>
            <w:vAlign w:val="center"/>
          </w:tcPr>
          <w:p w14:paraId="2AB6105C" w14:textId="77777777" w:rsidR="00751768" w:rsidRDefault="00751768" w:rsidP="00751768">
            <w:pPr>
              <w:jc w:val="center"/>
              <w:rPr>
                <w:rFonts w:ascii="Arial" w:eastAsia="Arial" w:hAnsi="Arial" w:cs="Arial"/>
                <w:sz w:val="18"/>
                <w:szCs w:val="18"/>
              </w:rPr>
            </w:pPr>
            <w:r>
              <w:rPr>
                <w:rFonts w:ascii="Arial" w:eastAsia="Arial" w:hAnsi="Arial" w:cs="Arial"/>
                <w:sz w:val="16"/>
                <w:szCs w:val="16"/>
              </w:rPr>
              <w:t>Clave No.</w:t>
            </w:r>
          </w:p>
        </w:tc>
        <w:tc>
          <w:tcPr>
            <w:tcW w:w="2126" w:type="dxa"/>
            <w:vMerge w:val="restart"/>
            <w:shd w:val="clear" w:color="auto" w:fill="D2E949"/>
            <w:vAlign w:val="center"/>
          </w:tcPr>
          <w:p w14:paraId="259E6879"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Municipio/localidad</w:t>
            </w:r>
          </w:p>
        </w:tc>
        <w:tc>
          <w:tcPr>
            <w:tcW w:w="1276" w:type="dxa"/>
            <w:vMerge w:val="restart"/>
            <w:shd w:val="clear" w:color="auto" w:fill="D2E949"/>
            <w:vAlign w:val="center"/>
          </w:tcPr>
          <w:p w14:paraId="491AB5A2"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Población total 2010</w:t>
            </w:r>
          </w:p>
        </w:tc>
        <w:tc>
          <w:tcPr>
            <w:tcW w:w="4440" w:type="dxa"/>
            <w:gridSpan w:val="4"/>
            <w:shd w:val="clear" w:color="auto" w:fill="D2E949"/>
            <w:vAlign w:val="center"/>
          </w:tcPr>
          <w:p w14:paraId="20B6F33A"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Población 2015</w:t>
            </w:r>
          </w:p>
        </w:tc>
      </w:tr>
      <w:tr w:rsidR="00751768" w14:paraId="52F5F13D" w14:textId="77777777" w:rsidTr="00751768">
        <w:tc>
          <w:tcPr>
            <w:tcW w:w="988" w:type="dxa"/>
            <w:vMerge/>
            <w:shd w:val="clear" w:color="auto" w:fill="D2E949"/>
            <w:vAlign w:val="center"/>
          </w:tcPr>
          <w:p w14:paraId="2E773843"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c>
          <w:tcPr>
            <w:tcW w:w="2126" w:type="dxa"/>
            <w:vMerge/>
            <w:shd w:val="clear" w:color="auto" w:fill="D2E949"/>
            <w:vAlign w:val="center"/>
          </w:tcPr>
          <w:p w14:paraId="2EB63B8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c>
          <w:tcPr>
            <w:tcW w:w="1276" w:type="dxa"/>
            <w:vMerge/>
            <w:shd w:val="clear" w:color="auto" w:fill="D2E949"/>
            <w:vAlign w:val="center"/>
          </w:tcPr>
          <w:p w14:paraId="2015A38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c>
          <w:tcPr>
            <w:tcW w:w="708" w:type="dxa"/>
            <w:shd w:val="clear" w:color="auto" w:fill="D2E949"/>
            <w:vAlign w:val="center"/>
          </w:tcPr>
          <w:p w14:paraId="793009F9"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Total</w:t>
            </w:r>
          </w:p>
        </w:tc>
        <w:tc>
          <w:tcPr>
            <w:tcW w:w="1843" w:type="dxa"/>
            <w:shd w:val="clear" w:color="auto" w:fill="D2E949"/>
            <w:vAlign w:val="center"/>
          </w:tcPr>
          <w:p w14:paraId="42FB86AD"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Porcentaje en el municipio</w:t>
            </w:r>
          </w:p>
        </w:tc>
        <w:tc>
          <w:tcPr>
            <w:tcW w:w="994" w:type="dxa"/>
            <w:shd w:val="clear" w:color="auto" w:fill="D2E949"/>
            <w:vAlign w:val="center"/>
          </w:tcPr>
          <w:p w14:paraId="466A6002"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Hombres</w:t>
            </w:r>
          </w:p>
        </w:tc>
        <w:tc>
          <w:tcPr>
            <w:tcW w:w="895" w:type="dxa"/>
            <w:shd w:val="clear" w:color="auto" w:fill="D2E949"/>
            <w:vAlign w:val="center"/>
          </w:tcPr>
          <w:p w14:paraId="79F1F94D"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Mujeres</w:t>
            </w:r>
          </w:p>
        </w:tc>
      </w:tr>
      <w:tr w:rsidR="00751768" w14:paraId="6B43EE53" w14:textId="77777777" w:rsidTr="00751768">
        <w:trPr>
          <w:trHeight w:val="200"/>
        </w:trPr>
        <w:tc>
          <w:tcPr>
            <w:tcW w:w="988" w:type="dxa"/>
            <w:vAlign w:val="center"/>
          </w:tcPr>
          <w:p w14:paraId="40348B2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079</w:t>
            </w:r>
          </w:p>
        </w:tc>
        <w:tc>
          <w:tcPr>
            <w:tcW w:w="2126" w:type="dxa"/>
            <w:vAlign w:val="center"/>
          </w:tcPr>
          <w:p w14:paraId="3ACB106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Gómez Farías</w:t>
            </w:r>
          </w:p>
        </w:tc>
        <w:tc>
          <w:tcPr>
            <w:tcW w:w="1276" w:type="dxa"/>
            <w:vAlign w:val="center"/>
          </w:tcPr>
          <w:p w14:paraId="1B4183A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14,011</w:t>
            </w:r>
          </w:p>
        </w:tc>
        <w:tc>
          <w:tcPr>
            <w:tcW w:w="708" w:type="dxa"/>
            <w:vAlign w:val="center"/>
          </w:tcPr>
          <w:p w14:paraId="3B64930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14,278</w:t>
            </w:r>
          </w:p>
        </w:tc>
        <w:tc>
          <w:tcPr>
            <w:tcW w:w="1843" w:type="dxa"/>
            <w:vAlign w:val="center"/>
          </w:tcPr>
          <w:p w14:paraId="1C68787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100.00</w:t>
            </w:r>
          </w:p>
        </w:tc>
        <w:tc>
          <w:tcPr>
            <w:tcW w:w="994" w:type="dxa"/>
            <w:vAlign w:val="center"/>
          </w:tcPr>
          <w:p w14:paraId="6EE129D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6,810</w:t>
            </w:r>
          </w:p>
        </w:tc>
        <w:tc>
          <w:tcPr>
            <w:tcW w:w="895" w:type="dxa"/>
            <w:vAlign w:val="center"/>
          </w:tcPr>
          <w:p w14:paraId="4F0E1B8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7,468</w:t>
            </w:r>
          </w:p>
        </w:tc>
      </w:tr>
    </w:tbl>
    <w:p w14:paraId="281ADAE4"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El municipio de Gómez Farías pertenece a la Región Sur, su población en el 2015 según la Encuesta Intercensal era de 14 mil 278 personas; 47.7 por ciento hombres y 52.3 por ciento mujeres, los habitantes del municipio representaban el 4.7 por ciento del total regional (ver tabla 2). Comparando este monto poblacional con el del año 2010, se obtiene que la población municipal aumentó un 1.9 por ciento en cinco años.</w:t>
      </w:r>
    </w:p>
    <w:p w14:paraId="294C36AB" w14:textId="77777777" w:rsidR="00751768" w:rsidRPr="006F2BC2" w:rsidRDefault="00751768" w:rsidP="00751768">
      <w:pPr>
        <w:jc w:val="both"/>
        <w:rPr>
          <w:rFonts w:ascii="Arial" w:eastAsia="Arial" w:hAnsi="Arial" w:cs="Arial"/>
          <w:sz w:val="16"/>
          <w:szCs w:val="16"/>
        </w:rPr>
      </w:pPr>
      <w:r w:rsidRPr="006F2BC2">
        <w:rPr>
          <w:rFonts w:ascii="Arial" w:eastAsia="Arial" w:hAnsi="Arial" w:cs="Arial"/>
          <w:sz w:val="24"/>
          <w:szCs w:val="24"/>
        </w:rPr>
        <w:br/>
      </w:r>
      <w:r w:rsidRPr="006F2BC2">
        <w:rPr>
          <w:rFonts w:ascii="Arial" w:eastAsia="Arial" w:hAnsi="Arial" w:cs="Arial"/>
          <w:b/>
          <w:sz w:val="16"/>
          <w:szCs w:val="16"/>
        </w:rPr>
        <w:t>FUENTE: IIEG</w:t>
      </w:r>
      <w:r w:rsidRPr="006F2BC2">
        <w:rPr>
          <w:rFonts w:ascii="Arial" w:eastAsia="Arial" w:hAnsi="Arial" w:cs="Arial"/>
          <w:sz w:val="16"/>
          <w:szCs w:val="16"/>
        </w:rPr>
        <w:t>, Instituto de Información y Geografía del Estado de Jalisco; con base en INEGI, Censo de Población y Vivienda, Encuesta Intercensal.</w:t>
      </w:r>
    </w:p>
    <w:p w14:paraId="46BB920B" w14:textId="77777777" w:rsidR="008E6ECC" w:rsidRDefault="008E6ECC" w:rsidP="00751768">
      <w:pPr>
        <w:spacing w:line="360" w:lineRule="auto"/>
        <w:jc w:val="both"/>
        <w:rPr>
          <w:rFonts w:ascii="Arial" w:eastAsia="Arial" w:hAnsi="Arial" w:cs="Arial"/>
          <w:sz w:val="24"/>
          <w:szCs w:val="24"/>
        </w:rPr>
      </w:pPr>
    </w:p>
    <w:p w14:paraId="079A1115" w14:textId="77777777" w:rsidR="008E6ECC" w:rsidRDefault="008E6ECC" w:rsidP="00751768">
      <w:pPr>
        <w:spacing w:line="360" w:lineRule="auto"/>
        <w:jc w:val="both"/>
        <w:rPr>
          <w:rFonts w:ascii="Arial" w:eastAsia="Arial" w:hAnsi="Arial" w:cs="Arial"/>
          <w:sz w:val="24"/>
          <w:szCs w:val="24"/>
        </w:rPr>
      </w:pPr>
    </w:p>
    <w:p w14:paraId="6BDA0FCA" w14:textId="3D1F92B0" w:rsidR="008E6ECC"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Se estima que para el 2020 esta población aumentará a 16 mil 039 habitantes, donde 7 mil 776 serán hombres y 8 mil 262 mujeres, manteniendo el 0.19 por ciento de la población total del estado. El municipio en 2010 contaba con 19 localidades, de las cuales, 2 eran de dos viviendas y 8 de una. La cabecera municipal de Gómez Farías era la localidad más poblada con 7,104 personas, y representaba el 50.7 por ciento de la población, le sigue San Andrés Ixtlán con el 37.3, El Rodeo con el 6.5, Ejido uno de Febrero (San Nicolás) con el 1.8 y El Corralito con el 1.4 por ciento del total municipal. </w:t>
      </w:r>
      <w:r>
        <w:rPr>
          <w:rFonts w:ascii="Arial" w:eastAsia="Arial" w:hAnsi="Arial" w:cs="Arial"/>
          <w:sz w:val="24"/>
          <w:szCs w:val="24"/>
        </w:rPr>
        <w:t>(ver tabla 2 A).</w:t>
      </w:r>
    </w:p>
    <w:p w14:paraId="309E1F32" w14:textId="3D57191A" w:rsidR="00751768" w:rsidRDefault="008E6ECC" w:rsidP="008E6ECC">
      <w:pPr>
        <w:rPr>
          <w:rFonts w:ascii="Arial" w:eastAsia="Arial" w:hAnsi="Arial" w:cs="Arial"/>
          <w:sz w:val="24"/>
          <w:szCs w:val="24"/>
        </w:rPr>
      </w:pPr>
      <w:r>
        <w:rPr>
          <w:rFonts w:ascii="Arial" w:eastAsia="Arial" w:hAnsi="Arial" w:cs="Arial"/>
          <w:sz w:val="24"/>
          <w:szCs w:val="24"/>
        </w:rPr>
        <w:br w:type="page"/>
      </w: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67"/>
        <w:gridCol w:w="1843"/>
        <w:gridCol w:w="1276"/>
        <w:gridCol w:w="850"/>
        <w:gridCol w:w="1701"/>
        <w:gridCol w:w="994"/>
        <w:gridCol w:w="895"/>
      </w:tblGrid>
      <w:tr w:rsidR="00751768" w14:paraId="4250E504" w14:textId="77777777" w:rsidTr="00751768">
        <w:tc>
          <w:tcPr>
            <w:tcW w:w="8830" w:type="dxa"/>
            <w:gridSpan w:val="8"/>
            <w:shd w:val="clear" w:color="auto" w:fill="7B7B7B"/>
          </w:tcPr>
          <w:p w14:paraId="279CB823"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lastRenderedPageBreak/>
              <w:t>Tabla 2 A. Población por sexo, porcentaje en el municipio</w:t>
            </w:r>
          </w:p>
        </w:tc>
      </w:tr>
      <w:tr w:rsidR="00751768" w14:paraId="12908F35" w14:textId="77777777" w:rsidTr="00751768">
        <w:tc>
          <w:tcPr>
            <w:tcW w:w="8830" w:type="dxa"/>
            <w:gridSpan w:val="8"/>
            <w:shd w:val="clear" w:color="auto" w:fill="92D050"/>
          </w:tcPr>
          <w:p w14:paraId="346E9D2D" w14:textId="77777777" w:rsidR="00751768" w:rsidRDefault="00751768" w:rsidP="00751768">
            <w:pPr>
              <w:jc w:val="center"/>
              <w:rPr>
                <w:rFonts w:ascii="Arial" w:eastAsia="Arial" w:hAnsi="Arial" w:cs="Arial"/>
                <w:sz w:val="20"/>
                <w:szCs w:val="20"/>
              </w:rPr>
            </w:pPr>
            <w:r>
              <w:rPr>
                <w:rFonts w:ascii="Arial" w:eastAsia="Arial" w:hAnsi="Arial" w:cs="Arial"/>
                <w:sz w:val="20"/>
                <w:szCs w:val="20"/>
              </w:rPr>
              <w:t>Gómez Farías, Jalisco</w:t>
            </w:r>
          </w:p>
        </w:tc>
      </w:tr>
      <w:tr w:rsidR="00751768" w14:paraId="1B1EDD04" w14:textId="77777777" w:rsidTr="00751768">
        <w:tc>
          <w:tcPr>
            <w:tcW w:w="704" w:type="dxa"/>
            <w:vMerge w:val="restart"/>
            <w:shd w:val="clear" w:color="auto" w:fill="D2E949"/>
            <w:vAlign w:val="center"/>
          </w:tcPr>
          <w:p w14:paraId="4ED29F26" w14:textId="77777777" w:rsidR="00751768" w:rsidRDefault="00751768" w:rsidP="00751768">
            <w:pPr>
              <w:jc w:val="center"/>
              <w:rPr>
                <w:rFonts w:ascii="Arial" w:eastAsia="Arial" w:hAnsi="Arial" w:cs="Arial"/>
                <w:sz w:val="18"/>
                <w:szCs w:val="18"/>
              </w:rPr>
            </w:pPr>
            <w:r>
              <w:rPr>
                <w:rFonts w:ascii="Arial" w:eastAsia="Arial" w:hAnsi="Arial" w:cs="Arial"/>
                <w:sz w:val="16"/>
                <w:szCs w:val="16"/>
              </w:rPr>
              <w:t xml:space="preserve">Clave </w:t>
            </w:r>
          </w:p>
        </w:tc>
        <w:tc>
          <w:tcPr>
            <w:tcW w:w="567" w:type="dxa"/>
            <w:vMerge w:val="restart"/>
            <w:shd w:val="clear" w:color="auto" w:fill="D2E949"/>
            <w:vAlign w:val="center"/>
          </w:tcPr>
          <w:p w14:paraId="013045CE"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No.</w:t>
            </w:r>
          </w:p>
        </w:tc>
        <w:tc>
          <w:tcPr>
            <w:tcW w:w="1843" w:type="dxa"/>
            <w:vMerge w:val="restart"/>
            <w:shd w:val="clear" w:color="auto" w:fill="D2E949"/>
            <w:vAlign w:val="center"/>
          </w:tcPr>
          <w:p w14:paraId="33F2B0E0"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Municipio/localidad</w:t>
            </w:r>
          </w:p>
        </w:tc>
        <w:tc>
          <w:tcPr>
            <w:tcW w:w="1276" w:type="dxa"/>
            <w:vMerge w:val="restart"/>
            <w:shd w:val="clear" w:color="auto" w:fill="D2E949"/>
            <w:vAlign w:val="center"/>
          </w:tcPr>
          <w:p w14:paraId="00784E55"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Población total 2000</w:t>
            </w:r>
          </w:p>
        </w:tc>
        <w:tc>
          <w:tcPr>
            <w:tcW w:w="4440" w:type="dxa"/>
            <w:gridSpan w:val="4"/>
            <w:shd w:val="clear" w:color="auto" w:fill="D2E949"/>
            <w:vAlign w:val="center"/>
          </w:tcPr>
          <w:p w14:paraId="2261C066"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Población 2010</w:t>
            </w:r>
          </w:p>
        </w:tc>
      </w:tr>
      <w:tr w:rsidR="00751768" w14:paraId="08528D03" w14:textId="77777777" w:rsidTr="00751768">
        <w:tc>
          <w:tcPr>
            <w:tcW w:w="704" w:type="dxa"/>
            <w:vMerge/>
            <w:shd w:val="clear" w:color="auto" w:fill="D2E949"/>
            <w:vAlign w:val="center"/>
          </w:tcPr>
          <w:p w14:paraId="0A11A285"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c>
          <w:tcPr>
            <w:tcW w:w="567" w:type="dxa"/>
            <w:vMerge/>
            <w:shd w:val="clear" w:color="auto" w:fill="D2E949"/>
            <w:vAlign w:val="center"/>
          </w:tcPr>
          <w:p w14:paraId="6194876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c>
          <w:tcPr>
            <w:tcW w:w="1843" w:type="dxa"/>
            <w:vMerge/>
            <w:shd w:val="clear" w:color="auto" w:fill="D2E949"/>
            <w:vAlign w:val="center"/>
          </w:tcPr>
          <w:p w14:paraId="1A1B7860"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c>
          <w:tcPr>
            <w:tcW w:w="1276" w:type="dxa"/>
            <w:vMerge/>
            <w:shd w:val="clear" w:color="auto" w:fill="D2E949"/>
            <w:vAlign w:val="center"/>
          </w:tcPr>
          <w:p w14:paraId="2AE5BB51"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c>
          <w:tcPr>
            <w:tcW w:w="850" w:type="dxa"/>
            <w:shd w:val="clear" w:color="auto" w:fill="D2E949"/>
            <w:vAlign w:val="center"/>
          </w:tcPr>
          <w:p w14:paraId="4A4FCDFE"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Total</w:t>
            </w:r>
          </w:p>
        </w:tc>
        <w:tc>
          <w:tcPr>
            <w:tcW w:w="1701" w:type="dxa"/>
            <w:shd w:val="clear" w:color="auto" w:fill="D2E949"/>
            <w:vAlign w:val="center"/>
          </w:tcPr>
          <w:p w14:paraId="729E729F"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Porcentaje en el municipio</w:t>
            </w:r>
          </w:p>
        </w:tc>
        <w:tc>
          <w:tcPr>
            <w:tcW w:w="994" w:type="dxa"/>
            <w:shd w:val="clear" w:color="auto" w:fill="D2E949"/>
            <w:vAlign w:val="center"/>
          </w:tcPr>
          <w:p w14:paraId="43A02670"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Hombres</w:t>
            </w:r>
          </w:p>
        </w:tc>
        <w:tc>
          <w:tcPr>
            <w:tcW w:w="895" w:type="dxa"/>
            <w:shd w:val="clear" w:color="auto" w:fill="D2E949"/>
            <w:vAlign w:val="center"/>
          </w:tcPr>
          <w:p w14:paraId="71EF6715"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Mujeres</w:t>
            </w:r>
          </w:p>
        </w:tc>
      </w:tr>
      <w:tr w:rsidR="00751768" w14:paraId="1EB6CAB2" w14:textId="77777777" w:rsidTr="00751768">
        <w:tc>
          <w:tcPr>
            <w:tcW w:w="1271" w:type="dxa"/>
            <w:gridSpan w:val="2"/>
            <w:shd w:val="clear" w:color="auto" w:fill="auto"/>
            <w:vAlign w:val="center"/>
          </w:tcPr>
          <w:p w14:paraId="61F873A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079</w:t>
            </w:r>
          </w:p>
        </w:tc>
        <w:tc>
          <w:tcPr>
            <w:tcW w:w="1843" w:type="dxa"/>
            <w:shd w:val="clear" w:color="auto" w:fill="auto"/>
            <w:vAlign w:val="center"/>
          </w:tcPr>
          <w:p w14:paraId="13796CB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Gómez Farías</w:t>
            </w:r>
          </w:p>
        </w:tc>
        <w:tc>
          <w:tcPr>
            <w:tcW w:w="1276" w:type="dxa"/>
            <w:shd w:val="clear" w:color="auto" w:fill="auto"/>
            <w:vAlign w:val="center"/>
          </w:tcPr>
          <w:p w14:paraId="344B7D6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12,705</w:t>
            </w:r>
          </w:p>
        </w:tc>
        <w:tc>
          <w:tcPr>
            <w:tcW w:w="850" w:type="dxa"/>
            <w:shd w:val="clear" w:color="auto" w:fill="auto"/>
            <w:vAlign w:val="center"/>
          </w:tcPr>
          <w:p w14:paraId="4F1757C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14,011</w:t>
            </w:r>
          </w:p>
        </w:tc>
        <w:tc>
          <w:tcPr>
            <w:tcW w:w="1701" w:type="dxa"/>
            <w:shd w:val="clear" w:color="auto" w:fill="auto"/>
            <w:vAlign w:val="center"/>
          </w:tcPr>
          <w:p w14:paraId="4D8F21F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100.00</w:t>
            </w:r>
          </w:p>
        </w:tc>
        <w:tc>
          <w:tcPr>
            <w:tcW w:w="994" w:type="dxa"/>
            <w:shd w:val="clear" w:color="auto" w:fill="auto"/>
            <w:vAlign w:val="center"/>
          </w:tcPr>
          <w:p w14:paraId="0716F52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6,778</w:t>
            </w:r>
          </w:p>
        </w:tc>
        <w:tc>
          <w:tcPr>
            <w:tcW w:w="895" w:type="dxa"/>
            <w:shd w:val="clear" w:color="auto" w:fill="auto"/>
            <w:vAlign w:val="center"/>
          </w:tcPr>
          <w:p w14:paraId="16C856C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7,233</w:t>
            </w:r>
          </w:p>
        </w:tc>
      </w:tr>
      <w:tr w:rsidR="00751768" w14:paraId="758DA083" w14:textId="77777777" w:rsidTr="00751768">
        <w:trPr>
          <w:trHeight w:val="120"/>
        </w:trPr>
        <w:tc>
          <w:tcPr>
            <w:tcW w:w="704" w:type="dxa"/>
            <w:vAlign w:val="center"/>
          </w:tcPr>
          <w:p w14:paraId="658AC86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0001</w:t>
            </w:r>
          </w:p>
        </w:tc>
        <w:tc>
          <w:tcPr>
            <w:tcW w:w="567" w:type="dxa"/>
            <w:vAlign w:val="center"/>
          </w:tcPr>
          <w:p w14:paraId="183825E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w:t>
            </w:r>
          </w:p>
        </w:tc>
        <w:tc>
          <w:tcPr>
            <w:tcW w:w="1843" w:type="dxa"/>
            <w:vAlign w:val="center"/>
          </w:tcPr>
          <w:p w14:paraId="3D124DF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San Sebastián del Sur</w:t>
            </w:r>
          </w:p>
        </w:tc>
        <w:tc>
          <w:tcPr>
            <w:tcW w:w="1276" w:type="dxa"/>
            <w:vAlign w:val="center"/>
          </w:tcPr>
          <w:p w14:paraId="0245775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6,376</w:t>
            </w:r>
          </w:p>
        </w:tc>
        <w:tc>
          <w:tcPr>
            <w:tcW w:w="850" w:type="dxa"/>
            <w:vAlign w:val="center"/>
          </w:tcPr>
          <w:p w14:paraId="3DFFF51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7,104</w:t>
            </w:r>
          </w:p>
        </w:tc>
        <w:tc>
          <w:tcPr>
            <w:tcW w:w="1701" w:type="dxa"/>
            <w:vAlign w:val="center"/>
          </w:tcPr>
          <w:p w14:paraId="1F6A147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50.7</w:t>
            </w:r>
          </w:p>
        </w:tc>
        <w:tc>
          <w:tcPr>
            <w:tcW w:w="994" w:type="dxa"/>
            <w:vAlign w:val="center"/>
          </w:tcPr>
          <w:p w14:paraId="43A061B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3,451</w:t>
            </w:r>
          </w:p>
        </w:tc>
        <w:tc>
          <w:tcPr>
            <w:tcW w:w="895" w:type="dxa"/>
            <w:vAlign w:val="center"/>
          </w:tcPr>
          <w:p w14:paraId="7AD26C3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3,653</w:t>
            </w:r>
          </w:p>
        </w:tc>
      </w:tr>
      <w:tr w:rsidR="00751768" w14:paraId="1A170D14" w14:textId="77777777" w:rsidTr="00751768">
        <w:trPr>
          <w:trHeight w:val="120"/>
        </w:trPr>
        <w:tc>
          <w:tcPr>
            <w:tcW w:w="704" w:type="dxa"/>
            <w:vAlign w:val="center"/>
          </w:tcPr>
          <w:p w14:paraId="5553C69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0030</w:t>
            </w:r>
          </w:p>
        </w:tc>
        <w:tc>
          <w:tcPr>
            <w:tcW w:w="567" w:type="dxa"/>
            <w:vAlign w:val="center"/>
          </w:tcPr>
          <w:p w14:paraId="09F6523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w:t>
            </w:r>
          </w:p>
        </w:tc>
        <w:tc>
          <w:tcPr>
            <w:tcW w:w="1843" w:type="dxa"/>
            <w:vAlign w:val="center"/>
          </w:tcPr>
          <w:p w14:paraId="49BCED2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San Andrés Ixtlán</w:t>
            </w:r>
          </w:p>
        </w:tc>
        <w:tc>
          <w:tcPr>
            <w:tcW w:w="1276" w:type="dxa"/>
            <w:vAlign w:val="center"/>
          </w:tcPr>
          <w:p w14:paraId="6FE2136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4,607</w:t>
            </w:r>
          </w:p>
        </w:tc>
        <w:tc>
          <w:tcPr>
            <w:tcW w:w="850" w:type="dxa"/>
            <w:vAlign w:val="center"/>
          </w:tcPr>
          <w:p w14:paraId="4F105A3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5,230</w:t>
            </w:r>
          </w:p>
        </w:tc>
        <w:tc>
          <w:tcPr>
            <w:tcW w:w="1701" w:type="dxa"/>
            <w:vAlign w:val="center"/>
          </w:tcPr>
          <w:p w14:paraId="4163035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37.3</w:t>
            </w:r>
          </w:p>
        </w:tc>
        <w:tc>
          <w:tcPr>
            <w:tcW w:w="994" w:type="dxa"/>
            <w:vAlign w:val="center"/>
          </w:tcPr>
          <w:p w14:paraId="0E8331D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2,521</w:t>
            </w:r>
          </w:p>
        </w:tc>
        <w:tc>
          <w:tcPr>
            <w:tcW w:w="895" w:type="dxa"/>
            <w:vAlign w:val="center"/>
          </w:tcPr>
          <w:p w14:paraId="5A1CB34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2,709</w:t>
            </w:r>
          </w:p>
        </w:tc>
      </w:tr>
      <w:tr w:rsidR="00751768" w14:paraId="70BB47FF" w14:textId="77777777" w:rsidTr="00751768">
        <w:trPr>
          <w:trHeight w:val="160"/>
        </w:trPr>
        <w:tc>
          <w:tcPr>
            <w:tcW w:w="704" w:type="dxa"/>
            <w:vAlign w:val="center"/>
          </w:tcPr>
          <w:p w14:paraId="015D810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0029</w:t>
            </w:r>
          </w:p>
        </w:tc>
        <w:tc>
          <w:tcPr>
            <w:tcW w:w="567" w:type="dxa"/>
            <w:vAlign w:val="center"/>
          </w:tcPr>
          <w:p w14:paraId="7B2B84F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w:t>
            </w:r>
          </w:p>
        </w:tc>
        <w:tc>
          <w:tcPr>
            <w:tcW w:w="1843" w:type="dxa"/>
            <w:vAlign w:val="center"/>
          </w:tcPr>
          <w:p w14:paraId="4F98E40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El Rodeo</w:t>
            </w:r>
          </w:p>
        </w:tc>
        <w:tc>
          <w:tcPr>
            <w:tcW w:w="1276" w:type="dxa"/>
            <w:vAlign w:val="center"/>
          </w:tcPr>
          <w:p w14:paraId="376FCB8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895</w:t>
            </w:r>
          </w:p>
        </w:tc>
        <w:tc>
          <w:tcPr>
            <w:tcW w:w="850" w:type="dxa"/>
            <w:vAlign w:val="center"/>
          </w:tcPr>
          <w:p w14:paraId="56DF2F9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908</w:t>
            </w:r>
          </w:p>
        </w:tc>
        <w:tc>
          <w:tcPr>
            <w:tcW w:w="1701" w:type="dxa"/>
            <w:vAlign w:val="center"/>
          </w:tcPr>
          <w:p w14:paraId="4B30926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6.5</w:t>
            </w:r>
          </w:p>
        </w:tc>
        <w:tc>
          <w:tcPr>
            <w:tcW w:w="994" w:type="dxa"/>
            <w:vAlign w:val="center"/>
          </w:tcPr>
          <w:p w14:paraId="216CA91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428</w:t>
            </w:r>
          </w:p>
        </w:tc>
        <w:tc>
          <w:tcPr>
            <w:tcW w:w="895" w:type="dxa"/>
            <w:vAlign w:val="center"/>
          </w:tcPr>
          <w:p w14:paraId="609FE25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480</w:t>
            </w:r>
          </w:p>
        </w:tc>
      </w:tr>
      <w:tr w:rsidR="00751768" w14:paraId="45A92F4C" w14:textId="77777777" w:rsidTr="00751768">
        <w:trPr>
          <w:trHeight w:val="240"/>
        </w:trPr>
        <w:tc>
          <w:tcPr>
            <w:tcW w:w="704" w:type="dxa"/>
            <w:vAlign w:val="center"/>
          </w:tcPr>
          <w:p w14:paraId="5BC5EF6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0032</w:t>
            </w:r>
          </w:p>
        </w:tc>
        <w:tc>
          <w:tcPr>
            <w:tcW w:w="567" w:type="dxa"/>
            <w:vAlign w:val="center"/>
          </w:tcPr>
          <w:p w14:paraId="537E46A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w:t>
            </w:r>
          </w:p>
        </w:tc>
        <w:tc>
          <w:tcPr>
            <w:tcW w:w="1843" w:type="dxa"/>
            <w:vAlign w:val="center"/>
          </w:tcPr>
          <w:p w14:paraId="2E69D87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Ejido 1° de febrero (San Nicolás)</w:t>
            </w:r>
          </w:p>
        </w:tc>
        <w:tc>
          <w:tcPr>
            <w:tcW w:w="1276" w:type="dxa"/>
            <w:vAlign w:val="center"/>
          </w:tcPr>
          <w:p w14:paraId="2DA194D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240</w:t>
            </w:r>
          </w:p>
        </w:tc>
        <w:tc>
          <w:tcPr>
            <w:tcW w:w="850" w:type="dxa"/>
            <w:vAlign w:val="center"/>
          </w:tcPr>
          <w:p w14:paraId="2AD6ABA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248</w:t>
            </w:r>
          </w:p>
        </w:tc>
        <w:tc>
          <w:tcPr>
            <w:tcW w:w="1701" w:type="dxa"/>
            <w:vAlign w:val="center"/>
          </w:tcPr>
          <w:p w14:paraId="0884197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w:t>
            </w:r>
          </w:p>
        </w:tc>
        <w:tc>
          <w:tcPr>
            <w:tcW w:w="994" w:type="dxa"/>
            <w:vAlign w:val="center"/>
          </w:tcPr>
          <w:p w14:paraId="4ED0832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126</w:t>
            </w:r>
          </w:p>
        </w:tc>
        <w:tc>
          <w:tcPr>
            <w:tcW w:w="895" w:type="dxa"/>
            <w:vAlign w:val="center"/>
          </w:tcPr>
          <w:p w14:paraId="3044421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122</w:t>
            </w:r>
          </w:p>
        </w:tc>
      </w:tr>
      <w:tr w:rsidR="00751768" w14:paraId="37EFD4D5" w14:textId="77777777" w:rsidTr="00751768">
        <w:trPr>
          <w:trHeight w:val="140"/>
        </w:trPr>
        <w:tc>
          <w:tcPr>
            <w:tcW w:w="704" w:type="dxa"/>
            <w:vAlign w:val="center"/>
          </w:tcPr>
          <w:p w14:paraId="06884B8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0014</w:t>
            </w:r>
          </w:p>
        </w:tc>
        <w:tc>
          <w:tcPr>
            <w:tcW w:w="567" w:type="dxa"/>
            <w:vAlign w:val="center"/>
          </w:tcPr>
          <w:p w14:paraId="35C565F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w:t>
            </w:r>
          </w:p>
        </w:tc>
        <w:tc>
          <w:tcPr>
            <w:tcW w:w="1843" w:type="dxa"/>
            <w:vAlign w:val="center"/>
          </w:tcPr>
          <w:p w14:paraId="70E6516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El Corralito</w:t>
            </w:r>
          </w:p>
        </w:tc>
        <w:tc>
          <w:tcPr>
            <w:tcW w:w="1276" w:type="dxa"/>
            <w:vAlign w:val="center"/>
          </w:tcPr>
          <w:p w14:paraId="4ECCF87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177</w:t>
            </w:r>
          </w:p>
        </w:tc>
        <w:tc>
          <w:tcPr>
            <w:tcW w:w="850" w:type="dxa"/>
            <w:vAlign w:val="center"/>
          </w:tcPr>
          <w:p w14:paraId="2864BB6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190</w:t>
            </w:r>
          </w:p>
        </w:tc>
        <w:tc>
          <w:tcPr>
            <w:tcW w:w="1701" w:type="dxa"/>
            <w:vAlign w:val="center"/>
          </w:tcPr>
          <w:p w14:paraId="3B75636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w:t>
            </w:r>
          </w:p>
        </w:tc>
        <w:tc>
          <w:tcPr>
            <w:tcW w:w="994" w:type="dxa"/>
            <w:vAlign w:val="center"/>
          </w:tcPr>
          <w:p w14:paraId="21729D1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91</w:t>
            </w:r>
          </w:p>
        </w:tc>
        <w:tc>
          <w:tcPr>
            <w:tcW w:w="895" w:type="dxa"/>
            <w:vAlign w:val="center"/>
          </w:tcPr>
          <w:p w14:paraId="45004F5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99</w:t>
            </w:r>
          </w:p>
        </w:tc>
      </w:tr>
    </w:tbl>
    <w:p w14:paraId="07C3E433" w14:textId="77777777" w:rsidR="008E6ECC" w:rsidRDefault="008E6ECC" w:rsidP="00751768">
      <w:pPr>
        <w:spacing w:line="360" w:lineRule="auto"/>
        <w:jc w:val="both"/>
        <w:rPr>
          <w:rFonts w:ascii="Arial" w:eastAsia="Arial" w:hAnsi="Arial" w:cs="Arial"/>
          <w:b/>
          <w:sz w:val="16"/>
          <w:szCs w:val="16"/>
        </w:rPr>
      </w:pPr>
    </w:p>
    <w:p w14:paraId="06C4B345" w14:textId="516AC2E6"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y Geografía del Estado de Jalisco; con base en INEGI, Censos y conteos nacionales, 2000-2010</w:t>
      </w:r>
    </w:p>
    <w:p w14:paraId="431E00E9" w14:textId="77777777" w:rsidR="00751768" w:rsidRPr="00751768" w:rsidRDefault="00751768" w:rsidP="00751768">
      <w:pPr>
        <w:pStyle w:val="Ttulo3"/>
        <w:rPr>
          <w:lang w:val="es-MX"/>
        </w:rPr>
      </w:pPr>
    </w:p>
    <w:p w14:paraId="7115AFE0" w14:textId="77777777" w:rsidR="00751768" w:rsidRPr="008E6ECC" w:rsidRDefault="00751768" w:rsidP="008E6ECC">
      <w:pPr>
        <w:pStyle w:val="Ttulo4"/>
        <w:rPr>
          <w:color w:val="BFBFBF" w:themeColor="background1" w:themeShade="BF"/>
          <w:sz w:val="28"/>
          <w:szCs w:val="28"/>
          <w:lang w:val="es-MX"/>
        </w:rPr>
      </w:pPr>
      <w:r w:rsidRPr="008E6ECC">
        <w:rPr>
          <w:color w:val="BFBFBF" w:themeColor="background1" w:themeShade="BF"/>
          <w:sz w:val="28"/>
          <w:szCs w:val="28"/>
          <w:lang w:val="es-MX"/>
        </w:rPr>
        <w:t xml:space="preserve">Intensidad migratoria </w:t>
      </w:r>
    </w:p>
    <w:p w14:paraId="68091E48" w14:textId="77777777" w:rsidR="00751768" w:rsidRDefault="00751768" w:rsidP="00751768"/>
    <w:p w14:paraId="40DB9E60"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El estado de Jalisco tiene una añeja tradición migratoria a Estados Unidos que se remonta hacia los finales del siglo XIX. </w:t>
      </w:r>
      <w:r>
        <w:rPr>
          <w:rFonts w:ascii="Arial" w:eastAsia="Arial" w:hAnsi="Arial" w:cs="Arial"/>
          <w:sz w:val="24"/>
          <w:szCs w:val="24"/>
        </w:rPr>
        <w:t xml:space="preserve">Se estima que 1.4 millones de personas nacidas en Jalisco habitan en Estados Unidos y que alrededor de 2.6 millones de personas nacidas en aquel país son hijos de padres jaliscienses. De acuerdo al índice de intensidad migratoria calculado por Consejo Nacional de Población (CONAPO) con datos del censo de población de 2010 del INEGI, Jalisco tiene un grado alto de intensidad migratoria, y tiene el lugar decimotercero entre las entidades federativas del país con mayor intensidad migratoria. </w:t>
      </w:r>
    </w:p>
    <w:p w14:paraId="57C6125F" w14:textId="77777777" w:rsidR="008E6ECC" w:rsidRDefault="00751768" w:rsidP="00751768">
      <w:pPr>
        <w:spacing w:line="360" w:lineRule="auto"/>
        <w:jc w:val="both"/>
        <w:rPr>
          <w:rFonts w:ascii="Arial" w:eastAsia="Arial" w:hAnsi="Arial" w:cs="Arial"/>
          <w:sz w:val="24"/>
          <w:szCs w:val="24"/>
        </w:rPr>
      </w:pPr>
      <w:r>
        <w:rPr>
          <w:noProof/>
          <w:lang w:val="en-US"/>
        </w:rPr>
        <w:lastRenderedPageBreak/>
        <w:drawing>
          <wp:inline distT="0" distB="0" distL="0" distR="0" wp14:anchorId="08664149" wp14:editId="55E3409F">
            <wp:extent cx="5991292" cy="3600115"/>
            <wp:effectExtent l="0" t="0" r="0" b="0"/>
            <wp:docPr id="6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25066" t="22731" r="25508" b="23182"/>
                    <a:stretch>
                      <a:fillRect/>
                    </a:stretch>
                  </pic:blipFill>
                  <pic:spPr>
                    <a:xfrm>
                      <a:off x="0" y="0"/>
                      <a:ext cx="5991292" cy="3600115"/>
                    </a:xfrm>
                    <a:prstGeom prst="rect">
                      <a:avLst/>
                    </a:prstGeom>
                    <a:ln/>
                  </pic:spPr>
                </pic:pic>
              </a:graphicData>
            </a:graphic>
          </wp:inline>
        </w:drawing>
      </w:r>
      <w:r w:rsidRPr="006F2BC2">
        <w:rPr>
          <w:rFonts w:ascii="Arial" w:eastAsia="Arial" w:hAnsi="Arial" w:cs="Arial"/>
          <w:sz w:val="24"/>
          <w:szCs w:val="24"/>
        </w:rPr>
        <w:br/>
      </w:r>
    </w:p>
    <w:p w14:paraId="0D6DC996" w14:textId="77777777" w:rsidR="008E6ECC" w:rsidRDefault="008E6ECC" w:rsidP="00751768">
      <w:pPr>
        <w:spacing w:line="360" w:lineRule="auto"/>
        <w:jc w:val="both"/>
        <w:rPr>
          <w:rFonts w:ascii="Arial" w:eastAsia="Arial" w:hAnsi="Arial" w:cs="Arial"/>
          <w:sz w:val="24"/>
          <w:szCs w:val="24"/>
        </w:rPr>
      </w:pPr>
    </w:p>
    <w:p w14:paraId="4457AA22" w14:textId="47DB337E"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Los indicadores de este índice señalan que en Gómez Farías el 8.20 por ciento de las viviendas del municipio se recibieron remesas en 2010, en un 4.60 por ciento se reportaron emigrantes del quinquenio anterior (2005-2010), en el 0.42 por ciento se registraron migrantes circulares del quinquenio anterior, así mismo el 4.75 por ciento de las viviendas contaban con migrantes de retorno del quinquenio anterior (ver tabla 3).</w:t>
      </w:r>
    </w:p>
    <w:p w14:paraId="3F5344DC" w14:textId="77777777" w:rsidR="008E6ECC" w:rsidRPr="006F2BC2" w:rsidRDefault="008E6ECC" w:rsidP="00751768">
      <w:pPr>
        <w:spacing w:line="360" w:lineRule="auto"/>
        <w:jc w:val="both"/>
        <w:rPr>
          <w:rFonts w:ascii="Arial" w:eastAsia="Arial" w:hAnsi="Arial" w:cs="Arial"/>
          <w:b/>
          <w:sz w:val="24"/>
          <w:szCs w:val="24"/>
        </w:rPr>
      </w:pP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889"/>
      </w:tblGrid>
      <w:tr w:rsidR="00751768" w14:paraId="50885CBB" w14:textId="77777777" w:rsidTr="00751768">
        <w:tc>
          <w:tcPr>
            <w:tcW w:w="8830" w:type="dxa"/>
            <w:gridSpan w:val="2"/>
            <w:shd w:val="clear" w:color="auto" w:fill="7B7B7B"/>
          </w:tcPr>
          <w:p w14:paraId="7226AB59"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t>Tabla 3. Índice y grado de intensidad migratoria e indicadores socioeconómicos</w:t>
            </w:r>
          </w:p>
        </w:tc>
      </w:tr>
      <w:tr w:rsidR="00751768" w14:paraId="18EB10A2" w14:textId="77777777" w:rsidTr="00751768">
        <w:tc>
          <w:tcPr>
            <w:tcW w:w="8830" w:type="dxa"/>
            <w:gridSpan w:val="2"/>
            <w:shd w:val="clear" w:color="auto" w:fill="92D050"/>
          </w:tcPr>
          <w:p w14:paraId="1A5A6540" w14:textId="77777777" w:rsidR="00751768" w:rsidRDefault="00751768" w:rsidP="00751768">
            <w:pPr>
              <w:jc w:val="center"/>
              <w:rPr>
                <w:rFonts w:ascii="Arial" w:eastAsia="Arial" w:hAnsi="Arial" w:cs="Arial"/>
                <w:sz w:val="20"/>
                <w:szCs w:val="20"/>
              </w:rPr>
            </w:pPr>
            <w:r>
              <w:rPr>
                <w:rFonts w:ascii="Arial" w:eastAsia="Arial" w:hAnsi="Arial" w:cs="Arial"/>
                <w:sz w:val="20"/>
                <w:szCs w:val="20"/>
              </w:rPr>
              <w:t>Gómez Farías, 2010</w:t>
            </w:r>
          </w:p>
        </w:tc>
      </w:tr>
      <w:tr w:rsidR="00751768" w14:paraId="31E6DECE" w14:textId="77777777" w:rsidTr="00751768">
        <w:trPr>
          <w:trHeight w:val="200"/>
        </w:trPr>
        <w:tc>
          <w:tcPr>
            <w:tcW w:w="6941" w:type="dxa"/>
            <w:shd w:val="clear" w:color="auto" w:fill="D2E949"/>
            <w:vAlign w:val="center"/>
          </w:tcPr>
          <w:p w14:paraId="0CE9DC2A" w14:textId="77777777" w:rsidR="00751768" w:rsidRDefault="00751768" w:rsidP="00751768">
            <w:pPr>
              <w:jc w:val="center"/>
              <w:rPr>
                <w:rFonts w:ascii="Arial" w:eastAsia="Arial" w:hAnsi="Arial" w:cs="Arial"/>
                <w:b/>
                <w:color w:val="000000"/>
                <w:sz w:val="20"/>
                <w:szCs w:val="20"/>
              </w:rPr>
            </w:pPr>
            <w:r>
              <w:rPr>
                <w:rFonts w:ascii="Arial" w:eastAsia="Arial" w:hAnsi="Arial" w:cs="Arial"/>
                <w:b/>
                <w:sz w:val="16"/>
                <w:szCs w:val="16"/>
              </w:rPr>
              <w:t>Índice y grado de intensidad migratoria e indicadores socioeconómicos</w:t>
            </w:r>
          </w:p>
        </w:tc>
        <w:tc>
          <w:tcPr>
            <w:tcW w:w="1889" w:type="dxa"/>
            <w:shd w:val="clear" w:color="auto" w:fill="D2E949"/>
            <w:vAlign w:val="center"/>
          </w:tcPr>
          <w:p w14:paraId="02AFEB69"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Valores</w:t>
            </w:r>
          </w:p>
        </w:tc>
      </w:tr>
      <w:tr w:rsidR="00751768" w14:paraId="2DFEA0CD" w14:textId="77777777" w:rsidTr="00751768">
        <w:tc>
          <w:tcPr>
            <w:tcW w:w="6941" w:type="dxa"/>
            <w:shd w:val="clear" w:color="auto" w:fill="auto"/>
            <w:vAlign w:val="center"/>
          </w:tcPr>
          <w:p w14:paraId="00FE5F81" w14:textId="77777777" w:rsidR="00751768" w:rsidRDefault="00751768" w:rsidP="00751768">
            <w:pPr>
              <w:rPr>
                <w:rFonts w:ascii="Arial" w:eastAsia="Arial" w:hAnsi="Arial" w:cs="Arial"/>
                <w:sz w:val="16"/>
                <w:szCs w:val="16"/>
              </w:rPr>
            </w:pPr>
            <w:r>
              <w:rPr>
                <w:rFonts w:ascii="Arial" w:eastAsia="Arial" w:hAnsi="Arial" w:cs="Arial"/>
                <w:sz w:val="16"/>
                <w:szCs w:val="16"/>
              </w:rPr>
              <w:t>Índice de intensidad migratoria</w:t>
            </w:r>
          </w:p>
        </w:tc>
        <w:tc>
          <w:tcPr>
            <w:tcW w:w="1889" w:type="dxa"/>
            <w:shd w:val="clear" w:color="auto" w:fill="auto"/>
            <w:vAlign w:val="center"/>
          </w:tcPr>
          <w:p w14:paraId="39A29A1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0.0963766</w:t>
            </w:r>
          </w:p>
        </w:tc>
      </w:tr>
      <w:tr w:rsidR="00751768" w14:paraId="545316B0" w14:textId="77777777" w:rsidTr="00751768">
        <w:trPr>
          <w:trHeight w:val="120"/>
        </w:trPr>
        <w:tc>
          <w:tcPr>
            <w:tcW w:w="6941" w:type="dxa"/>
            <w:vAlign w:val="center"/>
          </w:tcPr>
          <w:p w14:paraId="1C6BB71C" w14:textId="77777777" w:rsidR="00751768" w:rsidRDefault="00751768" w:rsidP="00751768">
            <w:pPr>
              <w:rPr>
                <w:rFonts w:ascii="Arial" w:eastAsia="Arial" w:hAnsi="Arial" w:cs="Arial"/>
                <w:sz w:val="16"/>
                <w:szCs w:val="16"/>
              </w:rPr>
            </w:pPr>
            <w:r>
              <w:rPr>
                <w:rFonts w:ascii="Arial" w:eastAsia="Arial" w:hAnsi="Arial" w:cs="Arial"/>
                <w:sz w:val="16"/>
                <w:szCs w:val="16"/>
              </w:rPr>
              <w:t>Grado de intensidad migratoria</w:t>
            </w:r>
          </w:p>
        </w:tc>
        <w:tc>
          <w:tcPr>
            <w:tcW w:w="1889" w:type="dxa"/>
            <w:vAlign w:val="center"/>
          </w:tcPr>
          <w:p w14:paraId="6B5C707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Medio</w:t>
            </w:r>
          </w:p>
        </w:tc>
      </w:tr>
      <w:tr w:rsidR="00751768" w14:paraId="4E39ECF8" w14:textId="77777777" w:rsidTr="00751768">
        <w:trPr>
          <w:trHeight w:val="120"/>
        </w:trPr>
        <w:tc>
          <w:tcPr>
            <w:tcW w:w="6941" w:type="dxa"/>
            <w:vAlign w:val="center"/>
          </w:tcPr>
          <w:p w14:paraId="129A4438" w14:textId="77777777" w:rsidR="00751768" w:rsidRDefault="00751768" w:rsidP="00751768">
            <w:pPr>
              <w:rPr>
                <w:rFonts w:ascii="Arial" w:eastAsia="Arial" w:hAnsi="Arial" w:cs="Arial"/>
                <w:sz w:val="16"/>
                <w:szCs w:val="16"/>
              </w:rPr>
            </w:pPr>
            <w:r>
              <w:rPr>
                <w:rFonts w:ascii="Arial" w:eastAsia="Arial" w:hAnsi="Arial" w:cs="Arial"/>
                <w:sz w:val="16"/>
                <w:szCs w:val="16"/>
              </w:rPr>
              <w:t>Total de viviendas</w:t>
            </w:r>
          </w:p>
        </w:tc>
        <w:tc>
          <w:tcPr>
            <w:tcW w:w="1889" w:type="dxa"/>
            <w:vAlign w:val="center"/>
          </w:tcPr>
          <w:p w14:paraId="4337C97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3566</w:t>
            </w:r>
          </w:p>
        </w:tc>
      </w:tr>
      <w:tr w:rsidR="00751768" w14:paraId="39A91EB4" w14:textId="77777777" w:rsidTr="00751768">
        <w:trPr>
          <w:trHeight w:val="160"/>
        </w:trPr>
        <w:tc>
          <w:tcPr>
            <w:tcW w:w="6941" w:type="dxa"/>
            <w:vAlign w:val="center"/>
          </w:tcPr>
          <w:p w14:paraId="1F44CC26" w14:textId="77777777" w:rsidR="00751768" w:rsidRDefault="00751768" w:rsidP="00751768">
            <w:pPr>
              <w:rPr>
                <w:rFonts w:ascii="Arial" w:eastAsia="Arial" w:hAnsi="Arial" w:cs="Arial"/>
                <w:sz w:val="16"/>
                <w:szCs w:val="16"/>
              </w:rPr>
            </w:pPr>
            <w:r>
              <w:rPr>
                <w:rFonts w:ascii="Arial" w:eastAsia="Arial" w:hAnsi="Arial" w:cs="Arial"/>
                <w:sz w:val="16"/>
                <w:szCs w:val="16"/>
              </w:rPr>
              <w:t>% Viviendas que reciben remesas</w:t>
            </w:r>
          </w:p>
        </w:tc>
        <w:tc>
          <w:tcPr>
            <w:tcW w:w="1889" w:type="dxa"/>
            <w:vAlign w:val="center"/>
          </w:tcPr>
          <w:p w14:paraId="2D58906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8.20</w:t>
            </w:r>
          </w:p>
        </w:tc>
      </w:tr>
      <w:tr w:rsidR="00751768" w14:paraId="0983C305" w14:textId="77777777" w:rsidTr="00751768">
        <w:trPr>
          <w:trHeight w:val="240"/>
        </w:trPr>
        <w:tc>
          <w:tcPr>
            <w:tcW w:w="6941" w:type="dxa"/>
            <w:vAlign w:val="center"/>
          </w:tcPr>
          <w:p w14:paraId="280BC452" w14:textId="77777777" w:rsidR="00751768" w:rsidRDefault="00751768" w:rsidP="00751768">
            <w:pPr>
              <w:rPr>
                <w:rFonts w:ascii="Arial" w:eastAsia="Arial" w:hAnsi="Arial" w:cs="Arial"/>
                <w:sz w:val="16"/>
                <w:szCs w:val="16"/>
              </w:rPr>
            </w:pPr>
            <w:r>
              <w:rPr>
                <w:rFonts w:ascii="Arial" w:eastAsia="Arial" w:hAnsi="Arial" w:cs="Arial"/>
                <w:sz w:val="16"/>
                <w:szCs w:val="16"/>
              </w:rPr>
              <w:lastRenderedPageBreak/>
              <w:t>% Viviendas con emigrantes en Estados Unidos del quinquenio anterior</w:t>
            </w:r>
          </w:p>
        </w:tc>
        <w:tc>
          <w:tcPr>
            <w:tcW w:w="1889" w:type="dxa"/>
            <w:vAlign w:val="center"/>
          </w:tcPr>
          <w:p w14:paraId="66774AF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4.60</w:t>
            </w:r>
          </w:p>
        </w:tc>
      </w:tr>
      <w:tr w:rsidR="00751768" w14:paraId="487672C7" w14:textId="77777777" w:rsidTr="00751768">
        <w:trPr>
          <w:trHeight w:val="140"/>
        </w:trPr>
        <w:tc>
          <w:tcPr>
            <w:tcW w:w="6941" w:type="dxa"/>
            <w:vAlign w:val="center"/>
          </w:tcPr>
          <w:p w14:paraId="1EDD4FC4" w14:textId="77777777" w:rsidR="00751768" w:rsidRDefault="00751768" w:rsidP="00751768">
            <w:pPr>
              <w:rPr>
                <w:rFonts w:ascii="Arial" w:eastAsia="Arial" w:hAnsi="Arial" w:cs="Arial"/>
                <w:sz w:val="16"/>
                <w:szCs w:val="16"/>
              </w:rPr>
            </w:pPr>
            <w:r>
              <w:rPr>
                <w:rFonts w:ascii="Arial" w:eastAsia="Arial" w:hAnsi="Arial" w:cs="Arial"/>
                <w:sz w:val="16"/>
                <w:szCs w:val="16"/>
              </w:rPr>
              <w:t>% Viviendas con migrantes circulares del quinquenio anterior</w:t>
            </w:r>
          </w:p>
        </w:tc>
        <w:tc>
          <w:tcPr>
            <w:tcW w:w="1889" w:type="dxa"/>
            <w:vAlign w:val="center"/>
          </w:tcPr>
          <w:p w14:paraId="2B49C77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0.42</w:t>
            </w:r>
          </w:p>
        </w:tc>
      </w:tr>
      <w:tr w:rsidR="00751768" w14:paraId="21EBE49D" w14:textId="77777777" w:rsidTr="00751768">
        <w:trPr>
          <w:trHeight w:val="140"/>
        </w:trPr>
        <w:tc>
          <w:tcPr>
            <w:tcW w:w="6941" w:type="dxa"/>
            <w:vAlign w:val="center"/>
          </w:tcPr>
          <w:p w14:paraId="031E25DF" w14:textId="77777777" w:rsidR="00751768" w:rsidRDefault="00751768" w:rsidP="00751768">
            <w:pPr>
              <w:rPr>
                <w:rFonts w:ascii="Arial" w:eastAsia="Arial" w:hAnsi="Arial" w:cs="Arial"/>
                <w:sz w:val="16"/>
                <w:szCs w:val="16"/>
              </w:rPr>
            </w:pPr>
            <w:r>
              <w:rPr>
                <w:rFonts w:ascii="Arial" w:eastAsia="Arial" w:hAnsi="Arial" w:cs="Arial"/>
                <w:sz w:val="16"/>
                <w:szCs w:val="16"/>
              </w:rPr>
              <w:t>% Viviendas con migrantes de retorno del quinquenio anterior</w:t>
            </w:r>
          </w:p>
        </w:tc>
        <w:tc>
          <w:tcPr>
            <w:tcW w:w="1889" w:type="dxa"/>
            <w:vAlign w:val="center"/>
          </w:tcPr>
          <w:p w14:paraId="369F8CD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4.75</w:t>
            </w:r>
          </w:p>
        </w:tc>
      </w:tr>
      <w:tr w:rsidR="00751768" w14:paraId="27E74945" w14:textId="77777777" w:rsidTr="00751768">
        <w:trPr>
          <w:trHeight w:val="140"/>
        </w:trPr>
        <w:tc>
          <w:tcPr>
            <w:tcW w:w="6941" w:type="dxa"/>
            <w:vAlign w:val="center"/>
          </w:tcPr>
          <w:p w14:paraId="71AE1BD8" w14:textId="77777777" w:rsidR="00751768" w:rsidRDefault="00751768" w:rsidP="00751768">
            <w:pPr>
              <w:rPr>
                <w:rFonts w:ascii="Arial" w:eastAsia="Arial" w:hAnsi="Arial" w:cs="Arial"/>
                <w:sz w:val="16"/>
                <w:szCs w:val="16"/>
              </w:rPr>
            </w:pPr>
            <w:r>
              <w:rPr>
                <w:rFonts w:ascii="Arial" w:eastAsia="Arial" w:hAnsi="Arial" w:cs="Arial"/>
                <w:sz w:val="16"/>
                <w:szCs w:val="16"/>
              </w:rPr>
              <w:t>Lugar que ocupa en el contexto estatal</w:t>
            </w:r>
          </w:p>
        </w:tc>
        <w:tc>
          <w:tcPr>
            <w:tcW w:w="1889" w:type="dxa"/>
            <w:vAlign w:val="center"/>
          </w:tcPr>
          <w:p w14:paraId="3F6F323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96</w:t>
            </w:r>
          </w:p>
        </w:tc>
      </w:tr>
      <w:tr w:rsidR="00751768" w14:paraId="654C1DB4" w14:textId="77777777" w:rsidTr="00751768">
        <w:trPr>
          <w:trHeight w:val="140"/>
        </w:trPr>
        <w:tc>
          <w:tcPr>
            <w:tcW w:w="6941" w:type="dxa"/>
            <w:vAlign w:val="center"/>
          </w:tcPr>
          <w:p w14:paraId="6EF2A040" w14:textId="77777777" w:rsidR="00751768" w:rsidRDefault="00751768" w:rsidP="00751768">
            <w:pPr>
              <w:rPr>
                <w:rFonts w:ascii="Arial" w:eastAsia="Arial" w:hAnsi="Arial" w:cs="Arial"/>
                <w:sz w:val="16"/>
                <w:szCs w:val="16"/>
              </w:rPr>
            </w:pPr>
            <w:r>
              <w:rPr>
                <w:rFonts w:ascii="Arial" w:eastAsia="Arial" w:hAnsi="Arial" w:cs="Arial"/>
                <w:sz w:val="16"/>
                <w:szCs w:val="16"/>
              </w:rPr>
              <w:t>Lugar que ocupa en el contexto nacional</w:t>
            </w:r>
          </w:p>
        </w:tc>
        <w:tc>
          <w:tcPr>
            <w:tcW w:w="1889" w:type="dxa"/>
            <w:vAlign w:val="center"/>
          </w:tcPr>
          <w:p w14:paraId="6CFA9C5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896</w:t>
            </w:r>
          </w:p>
        </w:tc>
      </w:tr>
    </w:tbl>
    <w:p w14:paraId="36C52BDD" w14:textId="77777777" w:rsidR="008E6ECC" w:rsidRDefault="008E6ECC" w:rsidP="00751768">
      <w:pPr>
        <w:spacing w:line="360" w:lineRule="auto"/>
        <w:jc w:val="both"/>
        <w:rPr>
          <w:rFonts w:ascii="Arial" w:eastAsia="Arial" w:hAnsi="Arial" w:cs="Arial"/>
          <w:b/>
          <w:sz w:val="16"/>
          <w:szCs w:val="16"/>
        </w:rPr>
      </w:pPr>
    </w:p>
    <w:p w14:paraId="1375EEEC" w14:textId="78858ED3"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y Geografía del Estado de Jalisco; con base en estimaciones del CONAPO con base en INEGI, muestra del diez por ciento del Censo de Población y Vivienda 2010</w:t>
      </w:r>
    </w:p>
    <w:p w14:paraId="2E5B86D6" w14:textId="77777777" w:rsidR="00751768" w:rsidRPr="006F2BC2" w:rsidRDefault="00751768" w:rsidP="00751768">
      <w:pPr>
        <w:spacing w:line="360" w:lineRule="auto"/>
        <w:jc w:val="both"/>
        <w:rPr>
          <w:rFonts w:ascii="Arial" w:eastAsia="Arial" w:hAnsi="Arial" w:cs="Arial"/>
          <w:sz w:val="24"/>
          <w:szCs w:val="24"/>
        </w:rPr>
      </w:pPr>
    </w:p>
    <w:p w14:paraId="085094F0"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Cabe señalar que, en el cálculo previo del índice de intensidad migratoria, que fue en el año 2000, la unidad de observación eran los hogares y Gómez Farías ocupaba el lugar 90 con grado medio, donde los hogares que recibieron remesas fue el 8.46 por ciento, hogares con emigrantes en Estados Unidos del quinquenio anterior 8.32 por ciento, el 2.24 por ciento de los hogares tenían migrantes circulares del quinquenio anterior y 3.00 por ciento migrantes de retorno (ver tabla 4).</w:t>
      </w:r>
    </w:p>
    <w:p w14:paraId="166E82D2" w14:textId="77777777" w:rsidR="00751768" w:rsidRPr="006F2BC2" w:rsidRDefault="00751768" w:rsidP="00751768">
      <w:pPr>
        <w:spacing w:line="360" w:lineRule="auto"/>
        <w:jc w:val="both"/>
        <w:rPr>
          <w:rFonts w:ascii="Arial" w:eastAsia="Arial" w:hAnsi="Arial" w:cs="Arial"/>
          <w:sz w:val="24"/>
          <w:szCs w:val="24"/>
        </w:rPr>
      </w:pP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889"/>
      </w:tblGrid>
      <w:tr w:rsidR="00751768" w14:paraId="3D1036F0" w14:textId="77777777" w:rsidTr="00751768">
        <w:tc>
          <w:tcPr>
            <w:tcW w:w="8830" w:type="dxa"/>
            <w:gridSpan w:val="2"/>
            <w:shd w:val="clear" w:color="auto" w:fill="7B7B7B"/>
          </w:tcPr>
          <w:p w14:paraId="289D7EA5"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t>Tabla 4. Índice y grado de intensidad migratoria e indicadores socioeconómicos</w:t>
            </w:r>
          </w:p>
        </w:tc>
      </w:tr>
      <w:tr w:rsidR="00751768" w14:paraId="70455BBE" w14:textId="77777777" w:rsidTr="00751768">
        <w:tc>
          <w:tcPr>
            <w:tcW w:w="8830" w:type="dxa"/>
            <w:gridSpan w:val="2"/>
            <w:shd w:val="clear" w:color="auto" w:fill="92D050"/>
          </w:tcPr>
          <w:p w14:paraId="32187B77" w14:textId="77777777" w:rsidR="00751768" w:rsidRDefault="00751768" w:rsidP="00751768">
            <w:pPr>
              <w:jc w:val="center"/>
              <w:rPr>
                <w:rFonts w:ascii="Arial" w:eastAsia="Arial" w:hAnsi="Arial" w:cs="Arial"/>
                <w:sz w:val="20"/>
                <w:szCs w:val="20"/>
              </w:rPr>
            </w:pPr>
            <w:r>
              <w:rPr>
                <w:rFonts w:ascii="Arial" w:eastAsia="Arial" w:hAnsi="Arial" w:cs="Arial"/>
                <w:sz w:val="20"/>
                <w:szCs w:val="20"/>
              </w:rPr>
              <w:t>Gómez Farías, 2000</w:t>
            </w:r>
          </w:p>
        </w:tc>
      </w:tr>
      <w:tr w:rsidR="00751768" w14:paraId="33A14B8A" w14:textId="77777777" w:rsidTr="00751768">
        <w:trPr>
          <w:trHeight w:val="200"/>
        </w:trPr>
        <w:tc>
          <w:tcPr>
            <w:tcW w:w="6941" w:type="dxa"/>
            <w:shd w:val="clear" w:color="auto" w:fill="D2E949"/>
            <w:vAlign w:val="center"/>
          </w:tcPr>
          <w:p w14:paraId="2FDD8E39" w14:textId="77777777" w:rsidR="00751768" w:rsidRDefault="00751768" w:rsidP="00751768">
            <w:pPr>
              <w:jc w:val="center"/>
              <w:rPr>
                <w:rFonts w:ascii="Arial" w:eastAsia="Arial" w:hAnsi="Arial" w:cs="Arial"/>
                <w:b/>
                <w:color w:val="000000"/>
                <w:sz w:val="20"/>
                <w:szCs w:val="20"/>
              </w:rPr>
            </w:pPr>
            <w:r>
              <w:rPr>
                <w:rFonts w:ascii="Arial" w:eastAsia="Arial" w:hAnsi="Arial" w:cs="Arial"/>
                <w:b/>
                <w:sz w:val="16"/>
                <w:szCs w:val="16"/>
              </w:rPr>
              <w:t>Índice y grado de intensidad migratoria e indicadores socioeconómicos</w:t>
            </w:r>
          </w:p>
        </w:tc>
        <w:tc>
          <w:tcPr>
            <w:tcW w:w="1889" w:type="dxa"/>
            <w:shd w:val="clear" w:color="auto" w:fill="D2E949"/>
            <w:vAlign w:val="center"/>
          </w:tcPr>
          <w:p w14:paraId="61A5E078"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Valores</w:t>
            </w:r>
          </w:p>
        </w:tc>
      </w:tr>
      <w:tr w:rsidR="00751768" w14:paraId="557F6A95" w14:textId="77777777" w:rsidTr="00751768">
        <w:tc>
          <w:tcPr>
            <w:tcW w:w="6941" w:type="dxa"/>
            <w:shd w:val="clear" w:color="auto" w:fill="auto"/>
            <w:vAlign w:val="center"/>
          </w:tcPr>
          <w:p w14:paraId="4DDBAED8" w14:textId="77777777" w:rsidR="00751768" w:rsidRDefault="00751768" w:rsidP="00751768">
            <w:pPr>
              <w:rPr>
                <w:rFonts w:ascii="Arial" w:eastAsia="Arial" w:hAnsi="Arial" w:cs="Arial"/>
                <w:sz w:val="16"/>
                <w:szCs w:val="16"/>
              </w:rPr>
            </w:pPr>
            <w:r>
              <w:rPr>
                <w:rFonts w:ascii="Arial" w:eastAsia="Arial" w:hAnsi="Arial" w:cs="Arial"/>
                <w:sz w:val="16"/>
                <w:szCs w:val="16"/>
              </w:rPr>
              <w:t>Índice de intensidad migratoria</w:t>
            </w:r>
          </w:p>
        </w:tc>
        <w:tc>
          <w:tcPr>
            <w:tcW w:w="1889" w:type="dxa"/>
            <w:shd w:val="clear" w:color="auto" w:fill="auto"/>
            <w:vAlign w:val="center"/>
          </w:tcPr>
          <w:p w14:paraId="7FCF79C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0.5880060</w:t>
            </w:r>
          </w:p>
        </w:tc>
      </w:tr>
      <w:tr w:rsidR="00751768" w14:paraId="2BD6478B" w14:textId="77777777" w:rsidTr="00751768">
        <w:trPr>
          <w:trHeight w:val="120"/>
        </w:trPr>
        <w:tc>
          <w:tcPr>
            <w:tcW w:w="6941" w:type="dxa"/>
            <w:vAlign w:val="center"/>
          </w:tcPr>
          <w:p w14:paraId="1428C540" w14:textId="77777777" w:rsidR="00751768" w:rsidRDefault="00751768" w:rsidP="00751768">
            <w:pPr>
              <w:rPr>
                <w:rFonts w:ascii="Arial" w:eastAsia="Arial" w:hAnsi="Arial" w:cs="Arial"/>
                <w:sz w:val="16"/>
                <w:szCs w:val="16"/>
              </w:rPr>
            </w:pPr>
            <w:r>
              <w:rPr>
                <w:rFonts w:ascii="Arial" w:eastAsia="Arial" w:hAnsi="Arial" w:cs="Arial"/>
                <w:sz w:val="16"/>
                <w:szCs w:val="16"/>
              </w:rPr>
              <w:t>Grado de intensidad migratoria</w:t>
            </w:r>
          </w:p>
        </w:tc>
        <w:tc>
          <w:tcPr>
            <w:tcW w:w="1889" w:type="dxa"/>
            <w:vAlign w:val="center"/>
          </w:tcPr>
          <w:p w14:paraId="7B23EA0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Medio</w:t>
            </w:r>
          </w:p>
        </w:tc>
      </w:tr>
      <w:tr w:rsidR="00751768" w14:paraId="3A89A0EB" w14:textId="77777777" w:rsidTr="00751768">
        <w:trPr>
          <w:trHeight w:val="120"/>
        </w:trPr>
        <w:tc>
          <w:tcPr>
            <w:tcW w:w="6941" w:type="dxa"/>
            <w:vAlign w:val="center"/>
          </w:tcPr>
          <w:p w14:paraId="5683651A" w14:textId="77777777" w:rsidR="00751768" w:rsidRDefault="00751768" w:rsidP="00751768">
            <w:pPr>
              <w:rPr>
                <w:rFonts w:ascii="Arial" w:eastAsia="Arial" w:hAnsi="Arial" w:cs="Arial"/>
                <w:sz w:val="16"/>
                <w:szCs w:val="16"/>
              </w:rPr>
            </w:pPr>
            <w:r>
              <w:rPr>
                <w:rFonts w:ascii="Arial" w:eastAsia="Arial" w:hAnsi="Arial" w:cs="Arial"/>
                <w:sz w:val="16"/>
                <w:szCs w:val="16"/>
              </w:rPr>
              <w:t>Total de hogares</w:t>
            </w:r>
          </w:p>
        </w:tc>
        <w:tc>
          <w:tcPr>
            <w:tcW w:w="1889" w:type="dxa"/>
            <w:vAlign w:val="center"/>
          </w:tcPr>
          <w:p w14:paraId="09CA8CD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2766</w:t>
            </w:r>
          </w:p>
        </w:tc>
      </w:tr>
      <w:tr w:rsidR="00751768" w14:paraId="74C7E0E1" w14:textId="77777777" w:rsidTr="00751768">
        <w:trPr>
          <w:trHeight w:val="160"/>
        </w:trPr>
        <w:tc>
          <w:tcPr>
            <w:tcW w:w="6941" w:type="dxa"/>
            <w:vAlign w:val="center"/>
          </w:tcPr>
          <w:p w14:paraId="4CEF3388" w14:textId="77777777" w:rsidR="00751768" w:rsidRDefault="00751768" w:rsidP="00751768">
            <w:pPr>
              <w:rPr>
                <w:rFonts w:ascii="Arial" w:eastAsia="Arial" w:hAnsi="Arial" w:cs="Arial"/>
                <w:sz w:val="16"/>
                <w:szCs w:val="16"/>
              </w:rPr>
            </w:pPr>
            <w:r>
              <w:rPr>
                <w:rFonts w:ascii="Arial" w:eastAsia="Arial" w:hAnsi="Arial" w:cs="Arial"/>
                <w:sz w:val="16"/>
                <w:szCs w:val="16"/>
              </w:rPr>
              <w:t>% Hogares que reciben remesas</w:t>
            </w:r>
          </w:p>
        </w:tc>
        <w:tc>
          <w:tcPr>
            <w:tcW w:w="1889" w:type="dxa"/>
            <w:vAlign w:val="center"/>
          </w:tcPr>
          <w:p w14:paraId="0F98D24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8.46</w:t>
            </w:r>
          </w:p>
        </w:tc>
      </w:tr>
      <w:tr w:rsidR="00751768" w14:paraId="2C0925F8" w14:textId="77777777" w:rsidTr="00751768">
        <w:trPr>
          <w:trHeight w:val="120"/>
        </w:trPr>
        <w:tc>
          <w:tcPr>
            <w:tcW w:w="6941" w:type="dxa"/>
            <w:vAlign w:val="center"/>
          </w:tcPr>
          <w:p w14:paraId="330B17F1" w14:textId="77777777" w:rsidR="00751768" w:rsidRDefault="00751768" w:rsidP="00751768">
            <w:pPr>
              <w:rPr>
                <w:rFonts w:ascii="Arial" w:eastAsia="Arial" w:hAnsi="Arial" w:cs="Arial"/>
                <w:sz w:val="16"/>
                <w:szCs w:val="16"/>
              </w:rPr>
            </w:pPr>
            <w:r>
              <w:rPr>
                <w:rFonts w:ascii="Arial" w:eastAsia="Arial" w:hAnsi="Arial" w:cs="Arial"/>
                <w:sz w:val="16"/>
                <w:szCs w:val="16"/>
              </w:rPr>
              <w:t>% Hogares con emigrantes en Estados Unidos del quinquenio anterior</w:t>
            </w:r>
          </w:p>
        </w:tc>
        <w:tc>
          <w:tcPr>
            <w:tcW w:w="1889" w:type="dxa"/>
            <w:vAlign w:val="center"/>
          </w:tcPr>
          <w:p w14:paraId="4BA24A4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8.32</w:t>
            </w:r>
          </w:p>
        </w:tc>
      </w:tr>
      <w:tr w:rsidR="00751768" w14:paraId="41A4F27D" w14:textId="77777777" w:rsidTr="00751768">
        <w:trPr>
          <w:trHeight w:val="140"/>
        </w:trPr>
        <w:tc>
          <w:tcPr>
            <w:tcW w:w="6941" w:type="dxa"/>
            <w:vAlign w:val="center"/>
          </w:tcPr>
          <w:p w14:paraId="76026532" w14:textId="77777777" w:rsidR="00751768" w:rsidRDefault="00751768" w:rsidP="00751768">
            <w:pPr>
              <w:rPr>
                <w:rFonts w:ascii="Arial" w:eastAsia="Arial" w:hAnsi="Arial" w:cs="Arial"/>
                <w:sz w:val="16"/>
                <w:szCs w:val="16"/>
              </w:rPr>
            </w:pPr>
            <w:r>
              <w:rPr>
                <w:rFonts w:ascii="Arial" w:eastAsia="Arial" w:hAnsi="Arial" w:cs="Arial"/>
                <w:sz w:val="16"/>
                <w:szCs w:val="16"/>
              </w:rPr>
              <w:t>% Hogares con migrantes circulares del quinquenio anterior</w:t>
            </w:r>
          </w:p>
        </w:tc>
        <w:tc>
          <w:tcPr>
            <w:tcW w:w="1889" w:type="dxa"/>
            <w:vAlign w:val="center"/>
          </w:tcPr>
          <w:p w14:paraId="54F121A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2.24</w:t>
            </w:r>
          </w:p>
        </w:tc>
      </w:tr>
      <w:tr w:rsidR="00751768" w14:paraId="3110D7FD" w14:textId="77777777" w:rsidTr="00751768">
        <w:trPr>
          <w:trHeight w:val="140"/>
        </w:trPr>
        <w:tc>
          <w:tcPr>
            <w:tcW w:w="6941" w:type="dxa"/>
            <w:vAlign w:val="center"/>
          </w:tcPr>
          <w:p w14:paraId="6FF771AF" w14:textId="77777777" w:rsidR="00751768" w:rsidRDefault="00751768" w:rsidP="00751768">
            <w:pPr>
              <w:rPr>
                <w:rFonts w:ascii="Arial" w:eastAsia="Arial" w:hAnsi="Arial" w:cs="Arial"/>
                <w:sz w:val="16"/>
                <w:szCs w:val="16"/>
              </w:rPr>
            </w:pPr>
            <w:r>
              <w:rPr>
                <w:rFonts w:ascii="Arial" w:eastAsia="Arial" w:hAnsi="Arial" w:cs="Arial"/>
                <w:sz w:val="16"/>
                <w:szCs w:val="16"/>
              </w:rPr>
              <w:t>% Hogares con migrantes de retorno del quinquenio anterior</w:t>
            </w:r>
          </w:p>
        </w:tc>
        <w:tc>
          <w:tcPr>
            <w:tcW w:w="1889" w:type="dxa"/>
            <w:vAlign w:val="center"/>
          </w:tcPr>
          <w:p w14:paraId="02D1435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3.00</w:t>
            </w:r>
          </w:p>
        </w:tc>
      </w:tr>
      <w:tr w:rsidR="00751768" w14:paraId="5AE13DD6" w14:textId="77777777" w:rsidTr="00751768">
        <w:trPr>
          <w:trHeight w:val="140"/>
        </w:trPr>
        <w:tc>
          <w:tcPr>
            <w:tcW w:w="6941" w:type="dxa"/>
            <w:vAlign w:val="center"/>
          </w:tcPr>
          <w:p w14:paraId="6E3AE305" w14:textId="77777777" w:rsidR="00751768" w:rsidRDefault="00751768" w:rsidP="00751768">
            <w:pPr>
              <w:rPr>
                <w:rFonts w:ascii="Arial" w:eastAsia="Arial" w:hAnsi="Arial" w:cs="Arial"/>
                <w:sz w:val="16"/>
                <w:szCs w:val="16"/>
              </w:rPr>
            </w:pPr>
            <w:r>
              <w:rPr>
                <w:rFonts w:ascii="Arial" w:eastAsia="Arial" w:hAnsi="Arial" w:cs="Arial"/>
                <w:sz w:val="16"/>
                <w:szCs w:val="16"/>
              </w:rPr>
              <w:t>Lugar que ocupa en el contexto estatal</w:t>
            </w:r>
          </w:p>
        </w:tc>
        <w:tc>
          <w:tcPr>
            <w:tcW w:w="1889" w:type="dxa"/>
            <w:vAlign w:val="center"/>
          </w:tcPr>
          <w:p w14:paraId="64242D0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90</w:t>
            </w:r>
          </w:p>
        </w:tc>
      </w:tr>
    </w:tbl>
    <w:p w14:paraId="0E0E2D16" w14:textId="77777777" w:rsidR="00751768" w:rsidRDefault="00751768" w:rsidP="00751768">
      <w:pPr>
        <w:spacing w:line="360" w:lineRule="auto"/>
        <w:jc w:val="both"/>
        <w:rPr>
          <w:rFonts w:ascii="Arial" w:eastAsia="Arial" w:hAnsi="Arial" w:cs="Arial"/>
          <w:sz w:val="24"/>
          <w:szCs w:val="24"/>
        </w:rPr>
      </w:pPr>
    </w:p>
    <w:p w14:paraId="50E45F83" w14:textId="77777777" w:rsidR="00751768" w:rsidRPr="00412788" w:rsidRDefault="00751768" w:rsidP="00751768">
      <w:pPr>
        <w:spacing w:line="360" w:lineRule="auto"/>
        <w:jc w:val="both"/>
        <w:rPr>
          <w:rFonts w:ascii="Arial" w:eastAsia="Arial" w:hAnsi="Arial" w:cs="Arial"/>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y Geografía del Estado de Jalisco; con base en datos del Consejo Nacional de Población. </w:t>
      </w:r>
      <w:r>
        <w:rPr>
          <w:rFonts w:ascii="Arial" w:eastAsia="Arial" w:hAnsi="Arial" w:cs="Arial"/>
          <w:sz w:val="16"/>
          <w:szCs w:val="16"/>
        </w:rPr>
        <w:t>Colección: Índices Sociodemográficos. Diciembre de 2001.</w:t>
      </w:r>
    </w:p>
    <w:p w14:paraId="6430F91B" w14:textId="77777777" w:rsidR="00751768" w:rsidRPr="008E6ECC" w:rsidRDefault="00751768" w:rsidP="008E6ECC">
      <w:pPr>
        <w:pStyle w:val="Ttulo4"/>
        <w:rPr>
          <w:color w:val="BFBFBF" w:themeColor="background1" w:themeShade="BF"/>
          <w:sz w:val="28"/>
          <w:szCs w:val="28"/>
          <w:lang w:val="es-MX"/>
        </w:rPr>
      </w:pPr>
      <w:r w:rsidRPr="008E6ECC">
        <w:rPr>
          <w:color w:val="BFBFBF" w:themeColor="background1" w:themeShade="BF"/>
          <w:sz w:val="28"/>
          <w:szCs w:val="28"/>
          <w:lang w:val="es-MX"/>
        </w:rPr>
        <w:lastRenderedPageBreak/>
        <w:t xml:space="preserve">Pobreza multidimensional </w:t>
      </w:r>
    </w:p>
    <w:p w14:paraId="45D17CD1" w14:textId="77777777" w:rsidR="00751768" w:rsidRDefault="00751768" w:rsidP="00751768"/>
    <w:p w14:paraId="10AE2902"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 calidad y espacios de la vivienda servicios básicos en la vivienda. </w:t>
      </w:r>
    </w:p>
    <w:p w14:paraId="0467E55B"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La nueva metodología para medir el fenómeno de la pobreza fue desarrollada por el CONEVAL y permite profundizar en el estudio de la pobreza, ya que además de medir los ingresos, como tradicionalmente se realizaba, se analizan las carencias sociales desde una óptica de los derechos sociales. </w:t>
      </w:r>
    </w:p>
    <w:p w14:paraId="20D68D4E"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 </w:t>
      </w:r>
    </w:p>
    <w:p w14:paraId="61F7BA7B"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En términos generales de acuerdo a su ingreso y a su índice de privación social se proponen la siguiente clasificación: </w:t>
      </w:r>
    </w:p>
    <w:p w14:paraId="77B9F605"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b/>
          <w:sz w:val="24"/>
          <w:szCs w:val="24"/>
        </w:rPr>
        <w:t xml:space="preserve">Pobres multidimensionales. - </w:t>
      </w:r>
      <w:r>
        <w:rPr>
          <w:rFonts w:ascii="Arial" w:eastAsia="Arial" w:hAnsi="Arial" w:cs="Arial"/>
          <w:sz w:val="24"/>
          <w:szCs w:val="24"/>
        </w:rPr>
        <w:t xml:space="preserve">Población con ingreso inferior al valor de la línea de bienestar y que padece al menos una carencia social. </w:t>
      </w:r>
    </w:p>
    <w:p w14:paraId="342008E4"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b/>
          <w:sz w:val="24"/>
          <w:szCs w:val="24"/>
        </w:rPr>
        <w:t xml:space="preserve">Vulnerables por carencias sociales. - </w:t>
      </w:r>
      <w:r>
        <w:rPr>
          <w:rFonts w:ascii="Arial" w:eastAsia="Arial" w:hAnsi="Arial" w:cs="Arial"/>
          <w:sz w:val="24"/>
          <w:szCs w:val="24"/>
        </w:rPr>
        <w:t>Población que presenta una o más carencias sociales, pero cuyo ingreso es superior a la línea de bienestar.</w:t>
      </w:r>
    </w:p>
    <w:p w14:paraId="4C01DC08"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b/>
          <w:sz w:val="24"/>
          <w:szCs w:val="24"/>
        </w:rPr>
        <w:t>Vulnerables por ingresos. -</w:t>
      </w:r>
      <w:r>
        <w:rPr>
          <w:rFonts w:ascii="Arial" w:eastAsia="Arial" w:hAnsi="Arial" w:cs="Arial"/>
          <w:sz w:val="24"/>
          <w:szCs w:val="24"/>
        </w:rPr>
        <w:t xml:space="preserve"> Población que no presenta carencias sociales y cuyo ingreso es inferior o igual a la línea de bienestar. </w:t>
      </w:r>
    </w:p>
    <w:p w14:paraId="7E630A80" w14:textId="77777777" w:rsidR="00751768" w:rsidRDefault="00751768" w:rsidP="00751768">
      <w:pPr>
        <w:spacing w:line="360" w:lineRule="auto"/>
        <w:jc w:val="both"/>
        <w:rPr>
          <w:rFonts w:ascii="Arial" w:eastAsia="Arial" w:hAnsi="Arial" w:cs="Arial"/>
          <w:b/>
          <w:sz w:val="24"/>
          <w:szCs w:val="24"/>
        </w:rPr>
      </w:pPr>
    </w:p>
    <w:p w14:paraId="3896CA69"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b/>
          <w:sz w:val="24"/>
          <w:szCs w:val="24"/>
        </w:rPr>
        <w:lastRenderedPageBreak/>
        <w:t xml:space="preserve">No pobre multidimensional y no vulnerable. - </w:t>
      </w:r>
      <w:r>
        <w:rPr>
          <w:rFonts w:ascii="Arial" w:eastAsia="Arial" w:hAnsi="Arial" w:cs="Arial"/>
          <w:sz w:val="24"/>
          <w:szCs w:val="24"/>
        </w:rPr>
        <w:t>Población cuyo ingreso es superior a la línea de bienestar y que no tiene carencia social alguna.</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039"/>
        <w:gridCol w:w="1040"/>
        <w:gridCol w:w="1039"/>
        <w:gridCol w:w="1040"/>
        <w:gridCol w:w="1039"/>
        <w:gridCol w:w="1040"/>
      </w:tblGrid>
      <w:tr w:rsidR="00751768" w14:paraId="27876F42" w14:textId="77777777" w:rsidTr="00751768">
        <w:tc>
          <w:tcPr>
            <w:tcW w:w="8926" w:type="dxa"/>
            <w:gridSpan w:val="7"/>
            <w:shd w:val="clear" w:color="auto" w:fill="7B7B7B"/>
          </w:tcPr>
          <w:p w14:paraId="0BDFE601"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t>Tabla 5. Pobreza multidimensional</w:t>
            </w:r>
          </w:p>
        </w:tc>
      </w:tr>
      <w:tr w:rsidR="00751768" w14:paraId="2872C2DC" w14:textId="77777777" w:rsidTr="00751768">
        <w:tc>
          <w:tcPr>
            <w:tcW w:w="8926" w:type="dxa"/>
            <w:gridSpan w:val="7"/>
            <w:shd w:val="clear" w:color="auto" w:fill="92D050"/>
          </w:tcPr>
          <w:p w14:paraId="11C407FA" w14:textId="77777777" w:rsidR="00751768" w:rsidRDefault="00751768" w:rsidP="00751768">
            <w:pPr>
              <w:jc w:val="center"/>
              <w:rPr>
                <w:rFonts w:ascii="Arial" w:eastAsia="Arial" w:hAnsi="Arial" w:cs="Arial"/>
                <w:sz w:val="20"/>
                <w:szCs w:val="20"/>
              </w:rPr>
            </w:pPr>
            <w:r>
              <w:rPr>
                <w:rFonts w:ascii="Arial" w:eastAsia="Arial" w:hAnsi="Arial" w:cs="Arial"/>
                <w:sz w:val="20"/>
                <w:szCs w:val="20"/>
              </w:rPr>
              <w:t>Gómez Farías, 2010-2015</w:t>
            </w:r>
          </w:p>
        </w:tc>
      </w:tr>
      <w:tr w:rsidR="00751768" w14:paraId="42A9CA4D" w14:textId="77777777" w:rsidTr="00751768">
        <w:trPr>
          <w:trHeight w:val="260"/>
        </w:trPr>
        <w:tc>
          <w:tcPr>
            <w:tcW w:w="2689" w:type="dxa"/>
            <w:vMerge w:val="restart"/>
            <w:shd w:val="clear" w:color="auto" w:fill="D2E949"/>
            <w:vAlign w:val="center"/>
          </w:tcPr>
          <w:p w14:paraId="55AA3EDF" w14:textId="77777777" w:rsidR="00751768" w:rsidRDefault="00751768" w:rsidP="00751768">
            <w:pPr>
              <w:jc w:val="center"/>
              <w:rPr>
                <w:rFonts w:ascii="Arial" w:eastAsia="Arial" w:hAnsi="Arial" w:cs="Arial"/>
                <w:b/>
                <w:color w:val="000000"/>
                <w:sz w:val="20"/>
                <w:szCs w:val="20"/>
              </w:rPr>
            </w:pPr>
            <w:r>
              <w:rPr>
                <w:rFonts w:ascii="Arial" w:eastAsia="Arial" w:hAnsi="Arial" w:cs="Arial"/>
                <w:b/>
                <w:sz w:val="16"/>
                <w:szCs w:val="16"/>
              </w:rPr>
              <w:t>Indicadores de incidencia</w:t>
            </w:r>
          </w:p>
        </w:tc>
        <w:tc>
          <w:tcPr>
            <w:tcW w:w="2079" w:type="dxa"/>
            <w:gridSpan w:val="2"/>
            <w:shd w:val="clear" w:color="auto" w:fill="D2E949"/>
            <w:vAlign w:val="center"/>
          </w:tcPr>
          <w:p w14:paraId="7F3ADFC1"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Porcentaje</w:t>
            </w:r>
          </w:p>
        </w:tc>
        <w:tc>
          <w:tcPr>
            <w:tcW w:w="2079" w:type="dxa"/>
            <w:gridSpan w:val="2"/>
            <w:shd w:val="clear" w:color="auto" w:fill="D2E949"/>
            <w:vAlign w:val="center"/>
          </w:tcPr>
          <w:p w14:paraId="10A6DACA"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Personas</w:t>
            </w:r>
          </w:p>
        </w:tc>
        <w:tc>
          <w:tcPr>
            <w:tcW w:w="2079" w:type="dxa"/>
            <w:gridSpan w:val="2"/>
            <w:shd w:val="clear" w:color="auto" w:fill="D2E949"/>
            <w:vAlign w:val="center"/>
          </w:tcPr>
          <w:p w14:paraId="6C242B9B"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Carencias promedio</w:t>
            </w:r>
          </w:p>
        </w:tc>
      </w:tr>
      <w:tr w:rsidR="00751768" w14:paraId="5AE4C1AF" w14:textId="77777777" w:rsidTr="00751768">
        <w:trPr>
          <w:trHeight w:val="260"/>
        </w:trPr>
        <w:tc>
          <w:tcPr>
            <w:tcW w:w="2689" w:type="dxa"/>
            <w:vMerge/>
            <w:shd w:val="clear" w:color="auto" w:fill="D2E949"/>
            <w:vAlign w:val="center"/>
          </w:tcPr>
          <w:p w14:paraId="06C2C285"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6"/>
                <w:szCs w:val="16"/>
              </w:rPr>
            </w:pPr>
          </w:p>
        </w:tc>
        <w:tc>
          <w:tcPr>
            <w:tcW w:w="1039" w:type="dxa"/>
            <w:shd w:val="clear" w:color="auto" w:fill="D2E949"/>
            <w:vAlign w:val="center"/>
          </w:tcPr>
          <w:p w14:paraId="78AD13EC"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2010</w:t>
            </w:r>
          </w:p>
        </w:tc>
        <w:tc>
          <w:tcPr>
            <w:tcW w:w="1040" w:type="dxa"/>
            <w:shd w:val="clear" w:color="auto" w:fill="D2E949"/>
            <w:vAlign w:val="center"/>
          </w:tcPr>
          <w:p w14:paraId="22E23A00"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2015</w:t>
            </w:r>
          </w:p>
        </w:tc>
        <w:tc>
          <w:tcPr>
            <w:tcW w:w="1039" w:type="dxa"/>
            <w:shd w:val="clear" w:color="auto" w:fill="D2E949"/>
            <w:vAlign w:val="center"/>
          </w:tcPr>
          <w:p w14:paraId="5BD7CFD1"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2010</w:t>
            </w:r>
          </w:p>
        </w:tc>
        <w:tc>
          <w:tcPr>
            <w:tcW w:w="1040" w:type="dxa"/>
            <w:shd w:val="clear" w:color="auto" w:fill="D2E949"/>
            <w:vAlign w:val="center"/>
          </w:tcPr>
          <w:p w14:paraId="014C5926"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2015</w:t>
            </w:r>
          </w:p>
        </w:tc>
        <w:tc>
          <w:tcPr>
            <w:tcW w:w="1039" w:type="dxa"/>
            <w:shd w:val="clear" w:color="auto" w:fill="D2E949"/>
            <w:vAlign w:val="center"/>
          </w:tcPr>
          <w:p w14:paraId="6904C092"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2010</w:t>
            </w:r>
          </w:p>
        </w:tc>
        <w:tc>
          <w:tcPr>
            <w:tcW w:w="1040" w:type="dxa"/>
            <w:shd w:val="clear" w:color="auto" w:fill="D2E949"/>
            <w:vAlign w:val="center"/>
          </w:tcPr>
          <w:p w14:paraId="765CA2F7"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2015</w:t>
            </w:r>
          </w:p>
        </w:tc>
      </w:tr>
      <w:tr w:rsidR="00751768" w14:paraId="0B30009C" w14:textId="77777777" w:rsidTr="00751768">
        <w:tc>
          <w:tcPr>
            <w:tcW w:w="2689" w:type="dxa"/>
            <w:shd w:val="clear" w:color="auto" w:fill="auto"/>
            <w:vAlign w:val="center"/>
          </w:tcPr>
          <w:p w14:paraId="14E73C68" w14:textId="77777777" w:rsidR="00751768" w:rsidRDefault="00751768" w:rsidP="00751768">
            <w:pPr>
              <w:rPr>
                <w:rFonts w:ascii="Arial" w:eastAsia="Arial" w:hAnsi="Arial" w:cs="Arial"/>
                <w:sz w:val="16"/>
                <w:szCs w:val="16"/>
              </w:rPr>
            </w:pPr>
            <w:r>
              <w:rPr>
                <w:rFonts w:ascii="Arial" w:eastAsia="Arial" w:hAnsi="Arial" w:cs="Arial"/>
                <w:sz w:val="16"/>
                <w:szCs w:val="16"/>
              </w:rPr>
              <w:t>Pobreza multidimensional</w:t>
            </w:r>
          </w:p>
        </w:tc>
        <w:tc>
          <w:tcPr>
            <w:tcW w:w="6237" w:type="dxa"/>
            <w:gridSpan w:val="6"/>
            <w:shd w:val="clear" w:color="auto" w:fill="auto"/>
            <w:vAlign w:val="center"/>
          </w:tcPr>
          <w:p w14:paraId="06050F7E" w14:textId="77777777" w:rsidR="00751768" w:rsidRDefault="00751768" w:rsidP="00751768">
            <w:pPr>
              <w:jc w:val="center"/>
              <w:rPr>
                <w:rFonts w:ascii="Arial" w:eastAsia="Arial" w:hAnsi="Arial" w:cs="Arial"/>
                <w:sz w:val="16"/>
                <w:szCs w:val="16"/>
              </w:rPr>
            </w:pPr>
          </w:p>
        </w:tc>
      </w:tr>
      <w:tr w:rsidR="00751768" w14:paraId="677270CC" w14:textId="77777777" w:rsidTr="00751768">
        <w:trPr>
          <w:trHeight w:val="120"/>
        </w:trPr>
        <w:tc>
          <w:tcPr>
            <w:tcW w:w="2689" w:type="dxa"/>
            <w:vAlign w:val="center"/>
          </w:tcPr>
          <w:p w14:paraId="4B941E1D" w14:textId="77777777" w:rsidR="00751768" w:rsidRDefault="00751768" w:rsidP="00751768">
            <w:pPr>
              <w:rPr>
                <w:rFonts w:ascii="Arial" w:eastAsia="Arial" w:hAnsi="Arial" w:cs="Arial"/>
                <w:sz w:val="16"/>
                <w:szCs w:val="16"/>
              </w:rPr>
            </w:pPr>
            <w:r>
              <w:rPr>
                <w:rFonts w:ascii="Arial" w:eastAsia="Arial" w:hAnsi="Arial" w:cs="Arial"/>
                <w:sz w:val="16"/>
                <w:szCs w:val="16"/>
              </w:rPr>
              <w:t>Población en situación de pobreza multidimensional</w:t>
            </w:r>
          </w:p>
        </w:tc>
        <w:tc>
          <w:tcPr>
            <w:tcW w:w="1039" w:type="dxa"/>
            <w:shd w:val="clear" w:color="auto" w:fill="auto"/>
            <w:vAlign w:val="center"/>
          </w:tcPr>
          <w:p w14:paraId="0C54164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53.5</w:t>
            </w:r>
          </w:p>
        </w:tc>
        <w:tc>
          <w:tcPr>
            <w:tcW w:w="1040" w:type="dxa"/>
            <w:shd w:val="clear" w:color="auto" w:fill="auto"/>
            <w:vAlign w:val="center"/>
          </w:tcPr>
          <w:p w14:paraId="10E7702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53.8</w:t>
            </w:r>
          </w:p>
        </w:tc>
        <w:tc>
          <w:tcPr>
            <w:tcW w:w="1039" w:type="dxa"/>
            <w:shd w:val="clear" w:color="auto" w:fill="auto"/>
            <w:vAlign w:val="center"/>
          </w:tcPr>
          <w:p w14:paraId="19C6FB5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8,477</w:t>
            </w:r>
          </w:p>
        </w:tc>
        <w:tc>
          <w:tcPr>
            <w:tcW w:w="1040" w:type="dxa"/>
            <w:shd w:val="clear" w:color="auto" w:fill="auto"/>
            <w:vAlign w:val="center"/>
          </w:tcPr>
          <w:p w14:paraId="01A3EFC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7,718</w:t>
            </w:r>
          </w:p>
        </w:tc>
        <w:tc>
          <w:tcPr>
            <w:tcW w:w="1039" w:type="dxa"/>
            <w:shd w:val="clear" w:color="auto" w:fill="auto"/>
            <w:vAlign w:val="center"/>
          </w:tcPr>
          <w:p w14:paraId="093346B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2.3</w:t>
            </w:r>
          </w:p>
        </w:tc>
        <w:tc>
          <w:tcPr>
            <w:tcW w:w="1040" w:type="dxa"/>
            <w:shd w:val="clear" w:color="auto" w:fill="auto"/>
            <w:vAlign w:val="center"/>
          </w:tcPr>
          <w:p w14:paraId="0F2DB48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w:t>
            </w:r>
          </w:p>
        </w:tc>
      </w:tr>
      <w:tr w:rsidR="00751768" w14:paraId="27B6581C" w14:textId="77777777" w:rsidTr="00751768">
        <w:trPr>
          <w:trHeight w:val="120"/>
        </w:trPr>
        <w:tc>
          <w:tcPr>
            <w:tcW w:w="2689" w:type="dxa"/>
            <w:vAlign w:val="center"/>
          </w:tcPr>
          <w:p w14:paraId="2C5E1F95" w14:textId="77777777" w:rsidR="00751768" w:rsidRDefault="00751768" w:rsidP="00751768">
            <w:pPr>
              <w:rPr>
                <w:rFonts w:ascii="Arial" w:eastAsia="Arial" w:hAnsi="Arial" w:cs="Arial"/>
                <w:sz w:val="16"/>
                <w:szCs w:val="16"/>
              </w:rPr>
            </w:pPr>
            <w:r>
              <w:rPr>
                <w:rFonts w:ascii="Arial" w:eastAsia="Arial" w:hAnsi="Arial" w:cs="Arial"/>
                <w:sz w:val="16"/>
                <w:szCs w:val="16"/>
              </w:rPr>
              <w:t>Población en situación de pobreza multidimensional moderada</w:t>
            </w:r>
          </w:p>
        </w:tc>
        <w:tc>
          <w:tcPr>
            <w:tcW w:w="1039" w:type="dxa"/>
            <w:shd w:val="clear" w:color="auto" w:fill="auto"/>
            <w:vAlign w:val="center"/>
          </w:tcPr>
          <w:p w14:paraId="31EE74A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45.4</w:t>
            </w:r>
          </w:p>
        </w:tc>
        <w:tc>
          <w:tcPr>
            <w:tcW w:w="1040" w:type="dxa"/>
            <w:shd w:val="clear" w:color="auto" w:fill="auto"/>
            <w:vAlign w:val="center"/>
          </w:tcPr>
          <w:p w14:paraId="23FD856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47.5</w:t>
            </w:r>
          </w:p>
        </w:tc>
        <w:tc>
          <w:tcPr>
            <w:tcW w:w="1039" w:type="dxa"/>
            <w:shd w:val="clear" w:color="auto" w:fill="auto"/>
            <w:vAlign w:val="center"/>
          </w:tcPr>
          <w:p w14:paraId="4FF49C3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7,188</w:t>
            </w:r>
          </w:p>
        </w:tc>
        <w:tc>
          <w:tcPr>
            <w:tcW w:w="1040" w:type="dxa"/>
            <w:shd w:val="clear" w:color="auto" w:fill="auto"/>
            <w:vAlign w:val="center"/>
          </w:tcPr>
          <w:p w14:paraId="761A8A6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6,817</w:t>
            </w:r>
          </w:p>
        </w:tc>
        <w:tc>
          <w:tcPr>
            <w:tcW w:w="1039" w:type="dxa"/>
            <w:shd w:val="clear" w:color="auto" w:fill="auto"/>
            <w:vAlign w:val="center"/>
          </w:tcPr>
          <w:p w14:paraId="733B8A3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2.1</w:t>
            </w:r>
          </w:p>
        </w:tc>
        <w:tc>
          <w:tcPr>
            <w:tcW w:w="1040" w:type="dxa"/>
            <w:shd w:val="clear" w:color="auto" w:fill="auto"/>
            <w:vAlign w:val="center"/>
          </w:tcPr>
          <w:p w14:paraId="4E33790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w:t>
            </w:r>
          </w:p>
        </w:tc>
      </w:tr>
      <w:tr w:rsidR="00751768" w14:paraId="18759F22" w14:textId="77777777" w:rsidTr="00751768">
        <w:trPr>
          <w:trHeight w:val="160"/>
        </w:trPr>
        <w:tc>
          <w:tcPr>
            <w:tcW w:w="2689" w:type="dxa"/>
            <w:vAlign w:val="center"/>
          </w:tcPr>
          <w:p w14:paraId="195EF2DB" w14:textId="77777777" w:rsidR="00751768" w:rsidRDefault="00751768" w:rsidP="00751768">
            <w:pPr>
              <w:rPr>
                <w:rFonts w:ascii="Arial" w:eastAsia="Arial" w:hAnsi="Arial" w:cs="Arial"/>
                <w:sz w:val="16"/>
                <w:szCs w:val="16"/>
              </w:rPr>
            </w:pPr>
            <w:r>
              <w:rPr>
                <w:rFonts w:ascii="Arial" w:eastAsia="Arial" w:hAnsi="Arial" w:cs="Arial"/>
                <w:sz w:val="16"/>
                <w:szCs w:val="16"/>
              </w:rPr>
              <w:t>Población en situación de pobreza multidimensional extrema</w:t>
            </w:r>
          </w:p>
        </w:tc>
        <w:tc>
          <w:tcPr>
            <w:tcW w:w="1039" w:type="dxa"/>
            <w:shd w:val="clear" w:color="auto" w:fill="auto"/>
            <w:vAlign w:val="center"/>
          </w:tcPr>
          <w:p w14:paraId="6A97766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8.1</w:t>
            </w:r>
          </w:p>
        </w:tc>
        <w:tc>
          <w:tcPr>
            <w:tcW w:w="1040" w:type="dxa"/>
            <w:shd w:val="clear" w:color="auto" w:fill="auto"/>
            <w:vAlign w:val="center"/>
          </w:tcPr>
          <w:p w14:paraId="4FA5314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6.3</w:t>
            </w:r>
          </w:p>
        </w:tc>
        <w:tc>
          <w:tcPr>
            <w:tcW w:w="1039" w:type="dxa"/>
            <w:shd w:val="clear" w:color="auto" w:fill="auto"/>
            <w:vAlign w:val="center"/>
          </w:tcPr>
          <w:p w14:paraId="0F5FE93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1,289</w:t>
            </w:r>
          </w:p>
        </w:tc>
        <w:tc>
          <w:tcPr>
            <w:tcW w:w="1040" w:type="dxa"/>
            <w:shd w:val="clear" w:color="auto" w:fill="auto"/>
            <w:vAlign w:val="center"/>
          </w:tcPr>
          <w:p w14:paraId="6D8322A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901</w:t>
            </w:r>
          </w:p>
        </w:tc>
        <w:tc>
          <w:tcPr>
            <w:tcW w:w="1039" w:type="dxa"/>
            <w:shd w:val="clear" w:color="auto" w:fill="auto"/>
            <w:vAlign w:val="center"/>
          </w:tcPr>
          <w:p w14:paraId="5AD5063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3.5</w:t>
            </w:r>
          </w:p>
        </w:tc>
        <w:tc>
          <w:tcPr>
            <w:tcW w:w="1040" w:type="dxa"/>
            <w:shd w:val="clear" w:color="auto" w:fill="auto"/>
            <w:vAlign w:val="center"/>
          </w:tcPr>
          <w:p w14:paraId="395BF93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3.5</w:t>
            </w:r>
          </w:p>
        </w:tc>
      </w:tr>
      <w:tr w:rsidR="00751768" w14:paraId="77585E9A" w14:textId="77777777" w:rsidTr="00751768">
        <w:trPr>
          <w:trHeight w:val="120"/>
        </w:trPr>
        <w:tc>
          <w:tcPr>
            <w:tcW w:w="2689" w:type="dxa"/>
            <w:vAlign w:val="center"/>
          </w:tcPr>
          <w:p w14:paraId="7366AC7F" w14:textId="77777777" w:rsidR="00751768" w:rsidRDefault="00751768" w:rsidP="00751768">
            <w:pPr>
              <w:rPr>
                <w:rFonts w:ascii="Arial" w:eastAsia="Arial" w:hAnsi="Arial" w:cs="Arial"/>
                <w:sz w:val="16"/>
                <w:szCs w:val="16"/>
              </w:rPr>
            </w:pPr>
            <w:r>
              <w:rPr>
                <w:rFonts w:ascii="Arial" w:eastAsia="Arial" w:hAnsi="Arial" w:cs="Arial"/>
                <w:sz w:val="16"/>
                <w:szCs w:val="16"/>
              </w:rPr>
              <w:t>Población vulnerable por carencias sociales</w:t>
            </w:r>
          </w:p>
        </w:tc>
        <w:tc>
          <w:tcPr>
            <w:tcW w:w="1039" w:type="dxa"/>
            <w:shd w:val="clear" w:color="auto" w:fill="auto"/>
            <w:vAlign w:val="center"/>
          </w:tcPr>
          <w:p w14:paraId="44F4797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33.6</w:t>
            </w:r>
          </w:p>
        </w:tc>
        <w:tc>
          <w:tcPr>
            <w:tcW w:w="1040" w:type="dxa"/>
            <w:shd w:val="clear" w:color="auto" w:fill="auto"/>
            <w:vAlign w:val="center"/>
          </w:tcPr>
          <w:p w14:paraId="71E5022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26.0</w:t>
            </w:r>
          </w:p>
        </w:tc>
        <w:tc>
          <w:tcPr>
            <w:tcW w:w="1039" w:type="dxa"/>
            <w:shd w:val="clear" w:color="auto" w:fill="auto"/>
            <w:vAlign w:val="center"/>
          </w:tcPr>
          <w:p w14:paraId="799175C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5,319</w:t>
            </w:r>
          </w:p>
        </w:tc>
        <w:tc>
          <w:tcPr>
            <w:tcW w:w="1040" w:type="dxa"/>
            <w:shd w:val="clear" w:color="auto" w:fill="auto"/>
            <w:vAlign w:val="center"/>
          </w:tcPr>
          <w:p w14:paraId="5C602FD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3,723</w:t>
            </w:r>
          </w:p>
        </w:tc>
        <w:tc>
          <w:tcPr>
            <w:tcW w:w="1039" w:type="dxa"/>
            <w:shd w:val="clear" w:color="auto" w:fill="auto"/>
            <w:vAlign w:val="center"/>
          </w:tcPr>
          <w:p w14:paraId="7117BE7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w:t>
            </w:r>
          </w:p>
        </w:tc>
        <w:tc>
          <w:tcPr>
            <w:tcW w:w="1040" w:type="dxa"/>
            <w:shd w:val="clear" w:color="auto" w:fill="auto"/>
            <w:vAlign w:val="center"/>
          </w:tcPr>
          <w:p w14:paraId="36F1DA8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w:t>
            </w:r>
          </w:p>
        </w:tc>
      </w:tr>
      <w:tr w:rsidR="00751768" w14:paraId="481823CD" w14:textId="77777777" w:rsidTr="00751768">
        <w:trPr>
          <w:trHeight w:val="140"/>
        </w:trPr>
        <w:tc>
          <w:tcPr>
            <w:tcW w:w="2689" w:type="dxa"/>
            <w:vAlign w:val="center"/>
          </w:tcPr>
          <w:p w14:paraId="14322EB0" w14:textId="77777777" w:rsidR="00751768" w:rsidRDefault="00751768" w:rsidP="00751768">
            <w:pPr>
              <w:rPr>
                <w:rFonts w:ascii="Arial" w:eastAsia="Arial" w:hAnsi="Arial" w:cs="Arial"/>
                <w:sz w:val="16"/>
                <w:szCs w:val="16"/>
              </w:rPr>
            </w:pPr>
            <w:r>
              <w:rPr>
                <w:rFonts w:ascii="Arial" w:eastAsia="Arial" w:hAnsi="Arial" w:cs="Arial"/>
                <w:sz w:val="16"/>
                <w:szCs w:val="16"/>
              </w:rPr>
              <w:t>Población vulnerable por ingresos</w:t>
            </w:r>
          </w:p>
        </w:tc>
        <w:tc>
          <w:tcPr>
            <w:tcW w:w="1039" w:type="dxa"/>
            <w:shd w:val="clear" w:color="auto" w:fill="auto"/>
            <w:vAlign w:val="center"/>
          </w:tcPr>
          <w:p w14:paraId="6435C96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4.2</w:t>
            </w:r>
          </w:p>
        </w:tc>
        <w:tc>
          <w:tcPr>
            <w:tcW w:w="1040" w:type="dxa"/>
            <w:shd w:val="clear" w:color="auto" w:fill="auto"/>
            <w:vAlign w:val="center"/>
          </w:tcPr>
          <w:p w14:paraId="7E7CB92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9.5</w:t>
            </w:r>
          </w:p>
        </w:tc>
        <w:tc>
          <w:tcPr>
            <w:tcW w:w="1039" w:type="dxa"/>
            <w:shd w:val="clear" w:color="auto" w:fill="auto"/>
            <w:vAlign w:val="center"/>
          </w:tcPr>
          <w:p w14:paraId="11D8F31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657</w:t>
            </w:r>
          </w:p>
        </w:tc>
        <w:tc>
          <w:tcPr>
            <w:tcW w:w="1040" w:type="dxa"/>
            <w:shd w:val="clear" w:color="auto" w:fill="auto"/>
            <w:vAlign w:val="center"/>
          </w:tcPr>
          <w:p w14:paraId="4AF2FAB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1,357</w:t>
            </w:r>
          </w:p>
        </w:tc>
        <w:tc>
          <w:tcPr>
            <w:tcW w:w="1039" w:type="dxa"/>
            <w:shd w:val="clear" w:color="auto" w:fill="auto"/>
            <w:vAlign w:val="center"/>
          </w:tcPr>
          <w:p w14:paraId="668A441B"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6163AE07" w14:textId="77777777" w:rsidR="00751768" w:rsidRDefault="00751768" w:rsidP="00751768">
            <w:pPr>
              <w:jc w:val="center"/>
              <w:rPr>
                <w:rFonts w:ascii="Arial" w:eastAsia="Arial" w:hAnsi="Arial" w:cs="Arial"/>
                <w:sz w:val="16"/>
                <w:szCs w:val="16"/>
              </w:rPr>
            </w:pPr>
          </w:p>
        </w:tc>
      </w:tr>
      <w:tr w:rsidR="00751768" w14:paraId="4BC9E348" w14:textId="77777777" w:rsidTr="00751768">
        <w:trPr>
          <w:trHeight w:val="140"/>
        </w:trPr>
        <w:tc>
          <w:tcPr>
            <w:tcW w:w="2689" w:type="dxa"/>
            <w:vAlign w:val="center"/>
          </w:tcPr>
          <w:p w14:paraId="61224078" w14:textId="77777777" w:rsidR="00751768" w:rsidRDefault="00751768" w:rsidP="00751768">
            <w:pPr>
              <w:rPr>
                <w:rFonts w:ascii="Arial" w:eastAsia="Arial" w:hAnsi="Arial" w:cs="Arial"/>
                <w:sz w:val="16"/>
                <w:szCs w:val="16"/>
              </w:rPr>
            </w:pPr>
            <w:r>
              <w:rPr>
                <w:rFonts w:ascii="Arial" w:eastAsia="Arial" w:hAnsi="Arial" w:cs="Arial"/>
                <w:sz w:val="16"/>
                <w:szCs w:val="16"/>
              </w:rPr>
              <w:t>Población no pobre multidimensional y no vulnerable</w:t>
            </w:r>
          </w:p>
        </w:tc>
        <w:tc>
          <w:tcPr>
            <w:tcW w:w="1039" w:type="dxa"/>
            <w:shd w:val="clear" w:color="auto" w:fill="auto"/>
            <w:vAlign w:val="center"/>
          </w:tcPr>
          <w:p w14:paraId="7A1022F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8.7</w:t>
            </w:r>
          </w:p>
        </w:tc>
        <w:tc>
          <w:tcPr>
            <w:tcW w:w="1040" w:type="dxa"/>
            <w:shd w:val="clear" w:color="auto" w:fill="auto"/>
            <w:vAlign w:val="center"/>
          </w:tcPr>
          <w:p w14:paraId="581B5D9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10.8</w:t>
            </w:r>
          </w:p>
        </w:tc>
        <w:tc>
          <w:tcPr>
            <w:tcW w:w="1039" w:type="dxa"/>
            <w:shd w:val="clear" w:color="auto" w:fill="auto"/>
            <w:vAlign w:val="center"/>
          </w:tcPr>
          <w:p w14:paraId="2CE2325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1,381</w:t>
            </w:r>
          </w:p>
        </w:tc>
        <w:tc>
          <w:tcPr>
            <w:tcW w:w="1040" w:type="dxa"/>
            <w:shd w:val="clear" w:color="auto" w:fill="auto"/>
            <w:vAlign w:val="center"/>
          </w:tcPr>
          <w:p w14:paraId="7CB0F35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1,550</w:t>
            </w:r>
          </w:p>
        </w:tc>
        <w:tc>
          <w:tcPr>
            <w:tcW w:w="1039" w:type="dxa"/>
            <w:shd w:val="clear" w:color="auto" w:fill="auto"/>
            <w:vAlign w:val="center"/>
          </w:tcPr>
          <w:p w14:paraId="2B742700"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2208EF1D" w14:textId="77777777" w:rsidR="00751768" w:rsidRDefault="00751768" w:rsidP="00751768">
            <w:pPr>
              <w:jc w:val="center"/>
              <w:rPr>
                <w:rFonts w:ascii="Arial" w:eastAsia="Arial" w:hAnsi="Arial" w:cs="Arial"/>
                <w:sz w:val="16"/>
                <w:szCs w:val="16"/>
              </w:rPr>
            </w:pPr>
          </w:p>
        </w:tc>
      </w:tr>
      <w:tr w:rsidR="00751768" w14:paraId="36CFCA38" w14:textId="77777777" w:rsidTr="00751768">
        <w:trPr>
          <w:trHeight w:val="120"/>
        </w:trPr>
        <w:tc>
          <w:tcPr>
            <w:tcW w:w="2689" w:type="dxa"/>
            <w:vAlign w:val="center"/>
          </w:tcPr>
          <w:p w14:paraId="1B212065" w14:textId="77777777" w:rsidR="00751768" w:rsidRDefault="00751768" w:rsidP="00751768">
            <w:pPr>
              <w:rPr>
                <w:rFonts w:ascii="Arial" w:eastAsia="Arial" w:hAnsi="Arial" w:cs="Arial"/>
                <w:sz w:val="16"/>
                <w:szCs w:val="16"/>
              </w:rPr>
            </w:pPr>
            <w:r>
              <w:rPr>
                <w:rFonts w:ascii="Arial" w:eastAsia="Arial" w:hAnsi="Arial" w:cs="Arial"/>
                <w:sz w:val="16"/>
                <w:szCs w:val="16"/>
              </w:rPr>
              <w:t>Privación social</w:t>
            </w:r>
          </w:p>
        </w:tc>
        <w:tc>
          <w:tcPr>
            <w:tcW w:w="6237" w:type="dxa"/>
            <w:gridSpan w:val="6"/>
            <w:shd w:val="clear" w:color="auto" w:fill="auto"/>
            <w:vAlign w:val="center"/>
          </w:tcPr>
          <w:p w14:paraId="60E470FF" w14:textId="77777777" w:rsidR="00751768" w:rsidRDefault="00751768" w:rsidP="00751768">
            <w:pPr>
              <w:jc w:val="center"/>
              <w:rPr>
                <w:rFonts w:ascii="Arial" w:eastAsia="Arial" w:hAnsi="Arial" w:cs="Arial"/>
                <w:sz w:val="16"/>
                <w:szCs w:val="16"/>
              </w:rPr>
            </w:pPr>
          </w:p>
        </w:tc>
      </w:tr>
      <w:tr w:rsidR="00751768" w14:paraId="40B072DE" w14:textId="77777777" w:rsidTr="00751768">
        <w:trPr>
          <w:trHeight w:val="120"/>
        </w:trPr>
        <w:tc>
          <w:tcPr>
            <w:tcW w:w="2689" w:type="dxa"/>
            <w:vAlign w:val="center"/>
          </w:tcPr>
          <w:p w14:paraId="5C8D892E" w14:textId="77777777" w:rsidR="00751768" w:rsidRDefault="00751768" w:rsidP="00751768">
            <w:pPr>
              <w:rPr>
                <w:rFonts w:ascii="Arial" w:eastAsia="Arial" w:hAnsi="Arial" w:cs="Arial"/>
                <w:sz w:val="16"/>
                <w:szCs w:val="16"/>
              </w:rPr>
            </w:pPr>
            <w:r>
              <w:rPr>
                <w:rFonts w:ascii="Arial" w:eastAsia="Arial" w:hAnsi="Arial" w:cs="Arial"/>
                <w:sz w:val="16"/>
                <w:szCs w:val="16"/>
              </w:rPr>
              <w:t>Población con al menos una carencia social</w:t>
            </w:r>
          </w:p>
        </w:tc>
        <w:tc>
          <w:tcPr>
            <w:tcW w:w="1039" w:type="dxa"/>
            <w:shd w:val="clear" w:color="auto" w:fill="auto"/>
            <w:vAlign w:val="center"/>
          </w:tcPr>
          <w:p w14:paraId="3CD4847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87.1</w:t>
            </w:r>
          </w:p>
        </w:tc>
        <w:tc>
          <w:tcPr>
            <w:tcW w:w="1040" w:type="dxa"/>
            <w:shd w:val="clear" w:color="auto" w:fill="auto"/>
            <w:vAlign w:val="center"/>
          </w:tcPr>
          <w:p w14:paraId="3FEA085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79.7</w:t>
            </w:r>
          </w:p>
        </w:tc>
        <w:tc>
          <w:tcPr>
            <w:tcW w:w="1039" w:type="dxa"/>
            <w:shd w:val="clear" w:color="auto" w:fill="auto"/>
            <w:vAlign w:val="center"/>
          </w:tcPr>
          <w:p w14:paraId="104EE64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13,796</w:t>
            </w:r>
          </w:p>
        </w:tc>
        <w:tc>
          <w:tcPr>
            <w:tcW w:w="1040" w:type="dxa"/>
            <w:shd w:val="clear" w:color="auto" w:fill="auto"/>
            <w:vAlign w:val="center"/>
          </w:tcPr>
          <w:p w14:paraId="3DE4B7C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11,441</w:t>
            </w:r>
          </w:p>
        </w:tc>
        <w:tc>
          <w:tcPr>
            <w:tcW w:w="1039" w:type="dxa"/>
            <w:shd w:val="clear" w:color="auto" w:fill="auto"/>
            <w:vAlign w:val="center"/>
          </w:tcPr>
          <w:p w14:paraId="0A6B883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2.2</w:t>
            </w:r>
          </w:p>
        </w:tc>
        <w:tc>
          <w:tcPr>
            <w:tcW w:w="1040" w:type="dxa"/>
            <w:shd w:val="clear" w:color="auto" w:fill="auto"/>
            <w:vAlign w:val="center"/>
          </w:tcPr>
          <w:p w14:paraId="5A566D6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1.9</w:t>
            </w:r>
          </w:p>
        </w:tc>
      </w:tr>
      <w:tr w:rsidR="00751768" w14:paraId="676C34AE" w14:textId="77777777" w:rsidTr="008E6ECC">
        <w:trPr>
          <w:trHeight w:val="502"/>
        </w:trPr>
        <w:tc>
          <w:tcPr>
            <w:tcW w:w="2689" w:type="dxa"/>
            <w:vAlign w:val="center"/>
          </w:tcPr>
          <w:p w14:paraId="4C33960D" w14:textId="77777777" w:rsidR="00751768" w:rsidRDefault="00751768" w:rsidP="00751768">
            <w:pPr>
              <w:rPr>
                <w:rFonts w:ascii="Arial" w:eastAsia="Arial" w:hAnsi="Arial" w:cs="Arial"/>
                <w:sz w:val="16"/>
                <w:szCs w:val="16"/>
              </w:rPr>
            </w:pPr>
            <w:r>
              <w:rPr>
                <w:rFonts w:ascii="Arial" w:eastAsia="Arial" w:hAnsi="Arial" w:cs="Arial"/>
                <w:sz w:val="16"/>
                <w:szCs w:val="16"/>
              </w:rPr>
              <w:t>Población con al menos tres carencias sociales</w:t>
            </w:r>
          </w:p>
        </w:tc>
        <w:tc>
          <w:tcPr>
            <w:tcW w:w="1039" w:type="dxa"/>
            <w:shd w:val="clear" w:color="auto" w:fill="auto"/>
            <w:vAlign w:val="center"/>
          </w:tcPr>
          <w:p w14:paraId="72103DA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29.2</w:t>
            </w:r>
          </w:p>
        </w:tc>
        <w:tc>
          <w:tcPr>
            <w:tcW w:w="1040" w:type="dxa"/>
            <w:shd w:val="clear" w:color="auto" w:fill="auto"/>
            <w:vAlign w:val="center"/>
          </w:tcPr>
          <w:p w14:paraId="741ADE3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20.0</w:t>
            </w:r>
          </w:p>
        </w:tc>
        <w:tc>
          <w:tcPr>
            <w:tcW w:w="1039" w:type="dxa"/>
            <w:shd w:val="clear" w:color="auto" w:fill="auto"/>
            <w:vAlign w:val="center"/>
          </w:tcPr>
          <w:p w14:paraId="45CC42E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4,630</w:t>
            </w:r>
          </w:p>
        </w:tc>
        <w:tc>
          <w:tcPr>
            <w:tcW w:w="1040" w:type="dxa"/>
            <w:shd w:val="clear" w:color="auto" w:fill="auto"/>
            <w:vAlign w:val="center"/>
          </w:tcPr>
          <w:p w14:paraId="482F0D5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2,873</w:t>
            </w:r>
          </w:p>
        </w:tc>
        <w:tc>
          <w:tcPr>
            <w:tcW w:w="1039" w:type="dxa"/>
            <w:shd w:val="clear" w:color="auto" w:fill="auto"/>
            <w:vAlign w:val="center"/>
          </w:tcPr>
          <w:p w14:paraId="50201E7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3.5</w:t>
            </w:r>
          </w:p>
        </w:tc>
        <w:tc>
          <w:tcPr>
            <w:tcW w:w="1040" w:type="dxa"/>
            <w:shd w:val="clear" w:color="auto" w:fill="auto"/>
            <w:vAlign w:val="center"/>
          </w:tcPr>
          <w:p w14:paraId="7B3CD2B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3.4</w:t>
            </w:r>
          </w:p>
        </w:tc>
      </w:tr>
      <w:tr w:rsidR="00751768" w14:paraId="38114F24" w14:textId="77777777" w:rsidTr="00751768">
        <w:trPr>
          <w:trHeight w:val="120"/>
        </w:trPr>
        <w:tc>
          <w:tcPr>
            <w:tcW w:w="2689" w:type="dxa"/>
            <w:vAlign w:val="center"/>
          </w:tcPr>
          <w:p w14:paraId="3D2DE9A0" w14:textId="77777777" w:rsidR="00751768" w:rsidRDefault="00751768" w:rsidP="00751768">
            <w:pPr>
              <w:rPr>
                <w:rFonts w:ascii="Arial" w:eastAsia="Arial" w:hAnsi="Arial" w:cs="Arial"/>
                <w:sz w:val="16"/>
                <w:szCs w:val="16"/>
              </w:rPr>
            </w:pPr>
            <w:r>
              <w:rPr>
                <w:rFonts w:ascii="Arial" w:eastAsia="Arial" w:hAnsi="Arial" w:cs="Arial"/>
                <w:sz w:val="16"/>
                <w:szCs w:val="16"/>
              </w:rPr>
              <w:t>Indicadores de carencias sociales</w:t>
            </w:r>
          </w:p>
        </w:tc>
        <w:tc>
          <w:tcPr>
            <w:tcW w:w="1039" w:type="dxa"/>
            <w:shd w:val="clear" w:color="auto" w:fill="auto"/>
            <w:vAlign w:val="center"/>
          </w:tcPr>
          <w:p w14:paraId="256886FA"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360EF538" w14:textId="77777777" w:rsidR="00751768" w:rsidRDefault="00751768" w:rsidP="00751768">
            <w:pPr>
              <w:jc w:val="center"/>
              <w:rPr>
                <w:rFonts w:ascii="Arial" w:eastAsia="Arial" w:hAnsi="Arial" w:cs="Arial"/>
                <w:sz w:val="16"/>
                <w:szCs w:val="16"/>
              </w:rPr>
            </w:pPr>
          </w:p>
        </w:tc>
        <w:tc>
          <w:tcPr>
            <w:tcW w:w="1039" w:type="dxa"/>
            <w:shd w:val="clear" w:color="auto" w:fill="auto"/>
            <w:vAlign w:val="center"/>
          </w:tcPr>
          <w:p w14:paraId="76E23B5C"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600C2657" w14:textId="77777777" w:rsidR="00751768" w:rsidRDefault="00751768" w:rsidP="00751768">
            <w:pPr>
              <w:jc w:val="center"/>
              <w:rPr>
                <w:rFonts w:ascii="Arial" w:eastAsia="Arial" w:hAnsi="Arial" w:cs="Arial"/>
                <w:sz w:val="16"/>
                <w:szCs w:val="16"/>
              </w:rPr>
            </w:pPr>
          </w:p>
        </w:tc>
        <w:tc>
          <w:tcPr>
            <w:tcW w:w="1039" w:type="dxa"/>
            <w:shd w:val="clear" w:color="auto" w:fill="auto"/>
            <w:vAlign w:val="center"/>
          </w:tcPr>
          <w:p w14:paraId="4D27C36D"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0981150D" w14:textId="77777777" w:rsidR="00751768" w:rsidRDefault="00751768" w:rsidP="00751768">
            <w:pPr>
              <w:jc w:val="center"/>
              <w:rPr>
                <w:rFonts w:ascii="Arial" w:eastAsia="Arial" w:hAnsi="Arial" w:cs="Arial"/>
                <w:sz w:val="16"/>
                <w:szCs w:val="16"/>
              </w:rPr>
            </w:pPr>
          </w:p>
        </w:tc>
      </w:tr>
      <w:tr w:rsidR="00751768" w14:paraId="492DBA11" w14:textId="77777777" w:rsidTr="00751768">
        <w:trPr>
          <w:trHeight w:val="120"/>
        </w:trPr>
        <w:tc>
          <w:tcPr>
            <w:tcW w:w="2689" w:type="dxa"/>
            <w:vAlign w:val="center"/>
          </w:tcPr>
          <w:p w14:paraId="0B15F37F" w14:textId="77777777" w:rsidR="00751768" w:rsidRDefault="00751768" w:rsidP="00751768">
            <w:pPr>
              <w:rPr>
                <w:rFonts w:ascii="Arial" w:eastAsia="Arial" w:hAnsi="Arial" w:cs="Arial"/>
                <w:sz w:val="16"/>
                <w:szCs w:val="16"/>
              </w:rPr>
            </w:pPr>
            <w:r>
              <w:rPr>
                <w:rFonts w:ascii="Arial" w:eastAsia="Arial" w:hAnsi="Arial" w:cs="Arial"/>
                <w:sz w:val="16"/>
                <w:szCs w:val="16"/>
              </w:rPr>
              <w:t>Rezago educativo</w:t>
            </w:r>
          </w:p>
        </w:tc>
        <w:tc>
          <w:tcPr>
            <w:tcW w:w="1039" w:type="dxa"/>
            <w:shd w:val="clear" w:color="auto" w:fill="auto"/>
            <w:vAlign w:val="center"/>
          </w:tcPr>
          <w:p w14:paraId="642AF35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28.8</w:t>
            </w:r>
          </w:p>
        </w:tc>
        <w:tc>
          <w:tcPr>
            <w:tcW w:w="1040" w:type="dxa"/>
            <w:shd w:val="clear" w:color="auto" w:fill="auto"/>
            <w:vAlign w:val="center"/>
          </w:tcPr>
          <w:p w14:paraId="5EC5AD1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27.7</w:t>
            </w:r>
          </w:p>
        </w:tc>
        <w:tc>
          <w:tcPr>
            <w:tcW w:w="1039" w:type="dxa"/>
            <w:shd w:val="clear" w:color="auto" w:fill="auto"/>
            <w:vAlign w:val="center"/>
          </w:tcPr>
          <w:p w14:paraId="608E217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4,556</w:t>
            </w:r>
          </w:p>
        </w:tc>
        <w:tc>
          <w:tcPr>
            <w:tcW w:w="1040" w:type="dxa"/>
            <w:shd w:val="clear" w:color="auto" w:fill="auto"/>
            <w:vAlign w:val="center"/>
          </w:tcPr>
          <w:p w14:paraId="47A6074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3,968</w:t>
            </w:r>
          </w:p>
        </w:tc>
        <w:tc>
          <w:tcPr>
            <w:tcW w:w="1039" w:type="dxa"/>
            <w:shd w:val="clear" w:color="auto" w:fill="auto"/>
            <w:vAlign w:val="center"/>
          </w:tcPr>
          <w:p w14:paraId="4772FC9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w:t>
            </w:r>
          </w:p>
        </w:tc>
        <w:tc>
          <w:tcPr>
            <w:tcW w:w="1040" w:type="dxa"/>
            <w:shd w:val="clear" w:color="auto" w:fill="auto"/>
            <w:vAlign w:val="center"/>
          </w:tcPr>
          <w:p w14:paraId="21515B7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2.5</w:t>
            </w:r>
          </w:p>
        </w:tc>
      </w:tr>
      <w:tr w:rsidR="00751768" w14:paraId="3444EA30" w14:textId="77777777" w:rsidTr="00751768">
        <w:trPr>
          <w:trHeight w:val="120"/>
        </w:trPr>
        <w:tc>
          <w:tcPr>
            <w:tcW w:w="2689" w:type="dxa"/>
            <w:vAlign w:val="center"/>
          </w:tcPr>
          <w:p w14:paraId="7A480AF8" w14:textId="77777777" w:rsidR="00751768" w:rsidRDefault="00751768" w:rsidP="00751768">
            <w:pPr>
              <w:rPr>
                <w:rFonts w:ascii="Arial" w:eastAsia="Arial" w:hAnsi="Arial" w:cs="Arial"/>
                <w:sz w:val="16"/>
                <w:szCs w:val="16"/>
              </w:rPr>
            </w:pPr>
            <w:r>
              <w:rPr>
                <w:rFonts w:ascii="Arial" w:eastAsia="Arial" w:hAnsi="Arial" w:cs="Arial"/>
                <w:sz w:val="16"/>
                <w:szCs w:val="16"/>
              </w:rPr>
              <w:t>Acceso a los servicios de salud</w:t>
            </w:r>
          </w:p>
        </w:tc>
        <w:tc>
          <w:tcPr>
            <w:tcW w:w="1039" w:type="dxa"/>
            <w:shd w:val="clear" w:color="auto" w:fill="auto"/>
            <w:vAlign w:val="center"/>
          </w:tcPr>
          <w:p w14:paraId="38D9C26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18.0</w:t>
            </w:r>
          </w:p>
        </w:tc>
        <w:tc>
          <w:tcPr>
            <w:tcW w:w="1040" w:type="dxa"/>
            <w:shd w:val="clear" w:color="auto" w:fill="auto"/>
            <w:vAlign w:val="center"/>
          </w:tcPr>
          <w:p w14:paraId="1503E26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11.4</w:t>
            </w:r>
          </w:p>
        </w:tc>
        <w:tc>
          <w:tcPr>
            <w:tcW w:w="1039" w:type="dxa"/>
            <w:shd w:val="clear" w:color="auto" w:fill="auto"/>
            <w:vAlign w:val="center"/>
          </w:tcPr>
          <w:p w14:paraId="511256D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2,850</w:t>
            </w:r>
          </w:p>
        </w:tc>
        <w:tc>
          <w:tcPr>
            <w:tcW w:w="1040" w:type="dxa"/>
            <w:shd w:val="clear" w:color="auto" w:fill="auto"/>
            <w:vAlign w:val="center"/>
          </w:tcPr>
          <w:p w14:paraId="479AA83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1,633</w:t>
            </w:r>
          </w:p>
        </w:tc>
        <w:tc>
          <w:tcPr>
            <w:tcW w:w="1039" w:type="dxa"/>
            <w:shd w:val="clear" w:color="auto" w:fill="auto"/>
            <w:vAlign w:val="center"/>
          </w:tcPr>
          <w:p w14:paraId="1333F03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3.0</w:t>
            </w:r>
          </w:p>
        </w:tc>
        <w:tc>
          <w:tcPr>
            <w:tcW w:w="1040" w:type="dxa"/>
            <w:shd w:val="clear" w:color="auto" w:fill="auto"/>
            <w:vAlign w:val="center"/>
          </w:tcPr>
          <w:p w14:paraId="4A943F1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w:t>
            </w:r>
          </w:p>
        </w:tc>
      </w:tr>
      <w:tr w:rsidR="00751768" w14:paraId="6BD150F5" w14:textId="77777777" w:rsidTr="00751768">
        <w:trPr>
          <w:trHeight w:val="120"/>
        </w:trPr>
        <w:tc>
          <w:tcPr>
            <w:tcW w:w="2689" w:type="dxa"/>
            <w:vAlign w:val="center"/>
          </w:tcPr>
          <w:p w14:paraId="52D8F9F2" w14:textId="77777777" w:rsidR="00751768" w:rsidRDefault="00751768" w:rsidP="00751768">
            <w:pPr>
              <w:rPr>
                <w:rFonts w:ascii="Arial" w:eastAsia="Arial" w:hAnsi="Arial" w:cs="Arial"/>
                <w:sz w:val="16"/>
                <w:szCs w:val="16"/>
              </w:rPr>
            </w:pPr>
            <w:r>
              <w:rPr>
                <w:rFonts w:ascii="Arial" w:eastAsia="Arial" w:hAnsi="Arial" w:cs="Arial"/>
                <w:sz w:val="16"/>
                <w:szCs w:val="16"/>
              </w:rPr>
              <w:t>Acceso a la seguridad social</w:t>
            </w:r>
          </w:p>
        </w:tc>
        <w:tc>
          <w:tcPr>
            <w:tcW w:w="1039" w:type="dxa"/>
            <w:shd w:val="clear" w:color="auto" w:fill="auto"/>
            <w:vAlign w:val="center"/>
          </w:tcPr>
          <w:p w14:paraId="68F98FD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71.3</w:t>
            </w:r>
          </w:p>
        </w:tc>
        <w:tc>
          <w:tcPr>
            <w:tcW w:w="1040" w:type="dxa"/>
            <w:shd w:val="clear" w:color="auto" w:fill="auto"/>
            <w:vAlign w:val="center"/>
          </w:tcPr>
          <w:p w14:paraId="490FACD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58.5</w:t>
            </w:r>
          </w:p>
        </w:tc>
        <w:tc>
          <w:tcPr>
            <w:tcW w:w="1039" w:type="dxa"/>
            <w:shd w:val="clear" w:color="auto" w:fill="auto"/>
            <w:vAlign w:val="center"/>
          </w:tcPr>
          <w:p w14:paraId="796621A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11,283</w:t>
            </w:r>
          </w:p>
        </w:tc>
        <w:tc>
          <w:tcPr>
            <w:tcW w:w="1040" w:type="dxa"/>
            <w:shd w:val="clear" w:color="auto" w:fill="auto"/>
            <w:vAlign w:val="center"/>
          </w:tcPr>
          <w:p w14:paraId="5E26A97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8,396</w:t>
            </w:r>
          </w:p>
        </w:tc>
        <w:tc>
          <w:tcPr>
            <w:tcW w:w="1039" w:type="dxa"/>
            <w:shd w:val="clear" w:color="auto" w:fill="auto"/>
            <w:vAlign w:val="center"/>
          </w:tcPr>
          <w:p w14:paraId="0C3FF5F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2.3</w:t>
            </w:r>
          </w:p>
        </w:tc>
        <w:tc>
          <w:tcPr>
            <w:tcW w:w="1040" w:type="dxa"/>
            <w:shd w:val="clear" w:color="auto" w:fill="auto"/>
            <w:vAlign w:val="center"/>
          </w:tcPr>
          <w:p w14:paraId="0CCB3C3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2.1</w:t>
            </w:r>
          </w:p>
        </w:tc>
      </w:tr>
      <w:tr w:rsidR="00751768" w14:paraId="6630580F" w14:textId="77777777" w:rsidTr="00751768">
        <w:trPr>
          <w:trHeight w:val="120"/>
        </w:trPr>
        <w:tc>
          <w:tcPr>
            <w:tcW w:w="2689" w:type="dxa"/>
            <w:vAlign w:val="center"/>
          </w:tcPr>
          <w:p w14:paraId="581BBE70" w14:textId="77777777" w:rsidR="00751768" w:rsidRDefault="00751768" w:rsidP="00751768">
            <w:pPr>
              <w:rPr>
                <w:rFonts w:ascii="Arial" w:eastAsia="Arial" w:hAnsi="Arial" w:cs="Arial"/>
                <w:sz w:val="16"/>
                <w:szCs w:val="16"/>
              </w:rPr>
            </w:pPr>
            <w:r>
              <w:rPr>
                <w:rFonts w:ascii="Arial" w:eastAsia="Arial" w:hAnsi="Arial" w:cs="Arial"/>
                <w:sz w:val="16"/>
                <w:szCs w:val="16"/>
              </w:rPr>
              <w:t>Calidad y espacios de vivienda</w:t>
            </w:r>
          </w:p>
        </w:tc>
        <w:tc>
          <w:tcPr>
            <w:tcW w:w="1039" w:type="dxa"/>
            <w:shd w:val="clear" w:color="auto" w:fill="auto"/>
            <w:vAlign w:val="center"/>
          </w:tcPr>
          <w:p w14:paraId="3B65BD3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18.1</w:t>
            </w:r>
          </w:p>
        </w:tc>
        <w:tc>
          <w:tcPr>
            <w:tcW w:w="1040" w:type="dxa"/>
            <w:shd w:val="clear" w:color="auto" w:fill="auto"/>
            <w:vAlign w:val="center"/>
          </w:tcPr>
          <w:p w14:paraId="4918710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17.4</w:t>
            </w:r>
          </w:p>
        </w:tc>
        <w:tc>
          <w:tcPr>
            <w:tcW w:w="1039" w:type="dxa"/>
            <w:shd w:val="clear" w:color="auto" w:fill="auto"/>
            <w:vAlign w:val="center"/>
          </w:tcPr>
          <w:p w14:paraId="49B4B3B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2,869</w:t>
            </w:r>
          </w:p>
        </w:tc>
        <w:tc>
          <w:tcPr>
            <w:tcW w:w="1040" w:type="dxa"/>
            <w:shd w:val="clear" w:color="auto" w:fill="auto"/>
            <w:vAlign w:val="center"/>
          </w:tcPr>
          <w:p w14:paraId="345E763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2,503</w:t>
            </w:r>
          </w:p>
        </w:tc>
        <w:tc>
          <w:tcPr>
            <w:tcW w:w="1039" w:type="dxa"/>
            <w:shd w:val="clear" w:color="auto" w:fill="auto"/>
            <w:vAlign w:val="center"/>
          </w:tcPr>
          <w:p w14:paraId="26E967C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3.3</w:t>
            </w:r>
          </w:p>
        </w:tc>
        <w:tc>
          <w:tcPr>
            <w:tcW w:w="1040" w:type="dxa"/>
            <w:shd w:val="clear" w:color="auto" w:fill="auto"/>
            <w:vAlign w:val="center"/>
          </w:tcPr>
          <w:p w14:paraId="633E402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w:t>
            </w:r>
          </w:p>
        </w:tc>
      </w:tr>
      <w:tr w:rsidR="00751768" w14:paraId="25544054" w14:textId="77777777" w:rsidTr="00751768">
        <w:trPr>
          <w:trHeight w:val="120"/>
        </w:trPr>
        <w:tc>
          <w:tcPr>
            <w:tcW w:w="2689" w:type="dxa"/>
            <w:vAlign w:val="center"/>
          </w:tcPr>
          <w:p w14:paraId="67AF1841" w14:textId="77777777" w:rsidR="00751768" w:rsidRDefault="00751768" w:rsidP="00751768">
            <w:pPr>
              <w:rPr>
                <w:rFonts w:ascii="Arial" w:eastAsia="Arial" w:hAnsi="Arial" w:cs="Arial"/>
                <w:sz w:val="16"/>
                <w:szCs w:val="16"/>
              </w:rPr>
            </w:pPr>
            <w:r>
              <w:rPr>
                <w:rFonts w:ascii="Arial" w:eastAsia="Arial" w:hAnsi="Arial" w:cs="Arial"/>
                <w:sz w:val="16"/>
                <w:szCs w:val="16"/>
              </w:rPr>
              <w:t>Acceso a los servicios básicos de vivienda</w:t>
            </w:r>
          </w:p>
        </w:tc>
        <w:tc>
          <w:tcPr>
            <w:tcW w:w="1039" w:type="dxa"/>
            <w:shd w:val="clear" w:color="auto" w:fill="auto"/>
            <w:vAlign w:val="center"/>
          </w:tcPr>
          <w:p w14:paraId="4342698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14.2</w:t>
            </w:r>
          </w:p>
        </w:tc>
        <w:tc>
          <w:tcPr>
            <w:tcW w:w="1040" w:type="dxa"/>
            <w:shd w:val="clear" w:color="auto" w:fill="auto"/>
            <w:vAlign w:val="center"/>
          </w:tcPr>
          <w:p w14:paraId="65D739C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26.7</w:t>
            </w:r>
          </w:p>
        </w:tc>
        <w:tc>
          <w:tcPr>
            <w:tcW w:w="1039" w:type="dxa"/>
            <w:shd w:val="clear" w:color="auto" w:fill="auto"/>
            <w:vAlign w:val="center"/>
          </w:tcPr>
          <w:p w14:paraId="0CD184E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2,243</w:t>
            </w:r>
          </w:p>
        </w:tc>
        <w:tc>
          <w:tcPr>
            <w:tcW w:w="1040" w:type="dxa"/>
            <w:shd w:val="clear" w:color="auto" w:fill="auto"/>
            <w:vAlign w:val="center"/>
          </w:tcPr>
          <w:p w14:paraId="5CE46F6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3,837</w:t>
            </w:r>
          </w:p>
        </w:tc>
        <w:tc>
          <w:tcPr>
            <w:tcW w:w="1039" w:type="dxa"/>
            <w:shd w:val="clear" w:color="auto" w:fill="auto"/>
            <w:vAlign w:val="center"/>
          </w:tcPr>
          <w:p w14:paraId="42939CD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3.2</w:t>
            </w:r>
          </w:p>
        </w:tc>
        <w:tc>
          <w:tcPr>
            <w:tcW w:w="1040" w:type="dxa"/>
            <w:shd w:val="clear" w:color="auto" w:fill="auto"/>
            <w:vAlign w:val="center"/>
          </w:tcPr>
          <w:p w14:paraId="33F3A6D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w:t>
            </w:r>
          </w:p>
        </w:tc>
      </w:tr>
      <w:tr w:rsidR="00751768" w14:paraId="299C7BE1" w14:textId="77777777" w:rsidTr="00751768">
        <w:trPr>
          <w:trHeight w:val="120"/>
        </w:trPr>
        <w:tc>
          <w:tcPr>
            <w:tcW w:w="2689" w:type="dxa"/>
            <w:vAlign w:val="center"/>
          </w:tcPr>
          <w:p w14:paraId="2C348F2A" w14:textId="77777777" w:rsidR="00751768" w:rsidRDefault="00751768" w:rsidP="00751768">
            <w:pPr>
              <w:rPr>
                <w:rFonts w:ascii="Arial" w:eastAsia="Arial" w:hAnsi="Arial" w:cs="Arial"/>
                <w:sz w:val="16"/>
                <w:szCs w:val="16"/>
              </w:rPr>
            </w:pPr>
            <w:r>
              <w:rPr>
                <w:rFonts w:ascii="Arial" w:eastAsia="Arial" w:hAnsi="Arial" w:cs="Arial"/>
                <w:sz w:val="16"/>
                <w:szCs w:val="16"/>
              </w:rPr>
              <w:t>Acceso a la alimentación</w:t>
            </w:r>
          </w:p>
        </w:tc>
        <w:tc>
          <w:tcPr>
            <w:tcW w:w="1039" w:type="dxa"/>
            <w:shd w:val="clear" w:color="auto" w:fill="auto"/>
            <w:vAlign w:val="center"/>
          </w:tcPr>
          <w:p w14:paraId="7764FE0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41.6</w:t>
            </w:r>
          </w:p>
        </w:tc>
        <w:tc>
          <w:tcPr>
            <w:tcW w:w="1040" w:type="dxa"/>
            <w:shd w:val="clear" w:color="auto" w:fill="auto"/>
            <w:vAlign w:val="center"/>
          </w:tcPr>
          <w:p w14:paraId="7871F5C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11.6</w:t>
            </w:r>
          </w:p>
        </w:tc>
        <w:tc>
          <w:tcPr>
            <w:tcW w:w="1039" w:type="dxa"/>
            <w:shd w:val="clear" w:color="auto" w:fill="auto"/>
            <w:vAlign w:val="center"/>
          </w:tcPr>
          <w:p w14:paraId="46EDFBB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6,593</w:t>
            </w:r>
          </w:p>
        </w:tc>
        <w:tc>
          <w:tcPr>
            <w:tcW w:w="1040" w:type="dxa"/>
            <w:shd w:val="clear" w:color="auto" w:fill="auto"/>
            <w:vAlign w:val="center"/>
          </w:tcPr>
          <w:p w14:paraId="32DDF55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1,666</w:t>
            </w:r>
          </w:p>
        </w:tc>
        <w:tc>
          <w:tcPr>
            <w:tcW w:w="1039" w:type="dxa"/>
            <w:shd w:val="clear" w:color="auto" w:fill="auto"/>
            <w:vAlign w:val="center"/>
          </w:tcPr>
          <w:p w14:paraId="0819F95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w:t>
            </w:r>
          </w:p>
        </w:tc>
        <w:tc>
          <w:tcPr>
            <w:tcW w:w="1040" w:type="dxa"/>
            <w:shd w:val="clear" w:color="auto" w:fill="auto"/>
            <w:vAlign w:val="center"/>
          </w:tcPr>
          <w:p w14:paraId="677FB70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w:t>
            </w:r>
          </w:p>
        </w:tc>
      </w:tr>
      <w:tr w:rsidR="00751768" w14:paraId="00071598" w14:textId="77777777" w:rsidTr="00751768">
        <w:trPr>
          <w:trHeight w:val="120"/>
        </w:trPr>
        <w:tc>
          <w:tcPr>
            <w:tcW w:w="2689" w:type="dxa"/>
            <w:vAlign w:val="center"/>
          </w:tcPr>
          <w:p w14:paraId="73492A65" w14:textId="77777777" w:rsidR="00751768" w:rsidRDefault="00751768" w:rsidP="00751768">
            <w:pPr>
              <w:rPr>
                <w:rFonts w:ascii="Arial" w:eastAsia="Arial" w:hAnsi="Arial" w:cs="Arial"/>
                <w:sz w:val="16"/>
                <w:szCs w:val="16"/>
              </w:rPr>
            </w:pPr>
            <w:r>
              <w:rPr>
                <w:rFonts w:ascii="Arial" w:eastAsia="Arial" w:hAnsi="Arial" w:cs="Arial"/>
                <w:sz w:val="16"/>
                <w:szCs w:val="16"/>
              </w:rPr>
              <w:t>Bienestar</w:t>
            </w:r>
          </w:p>
        </w:tc>
        <w:tc>
          <w:tcPr>
            <w:tcW w:w="6237" w:type="dxa"/>
            <w:gridSpan w:val="6"/>
            <w:shd w:val="clear" w:color="auto" w:fill="auto"/>
            <w:vAlign w:val="center"/>
          </w:tcPr>
          <w:p w14:paraId="58EC65B7" w14:textId="77777777" w:rsidR="00751768" w:rsidRDefault="00751768" w:rsidP="00751768">
            <w:pPr>
              <w:jc w:val="center"/>
              <w:rPr>
                <w:rFonts w:ascii="Arial" w:eastAsia="Arial" w:hAnsi="Arial" w:cs="Arial"/>
                <w:sz w:val="16"/>
                <w:szCs w:val="16"/>
              </w:rPr>
            </w:pPr>
          </w:p>
        </w:tc>
      </w:tr>
      <w:tr w:rsidR="00751768" w14:paraId="27E9B64B" w14:textId="77777777" w:rsidTr="00751768">
        <w:trPr>
          <w:trHeight w:val="120"/>
        </w:trPr>
        <w:tc>
          <w:tcPr>
            <w:tcW w:w="2689" w:type="dxa"/>
            <w:vAlign w:val="center"/>
          </w:tcPr>
          <w:p w14:paraId="2AD42237" w14:textId="77777777" w:rsidR="00751768" w:rsidRDefault="00751768" w:rsidP="00751768">
            <w:pPr>
              <w:rPr>
                <w:rFonts w:ascii="Arial" w:eastAsia="Arial" w:hAnsi="Arial" w:cs="Arial"/>
                <w:sz w:val="16"/>
                <w:szCs w:val="16"/>
              </w:rPr>
            </w:pPr>
            <w:r>
              <w:rPr>
                <w:rFonts w:ascii="Arial" w:eastAsia="Arial" w:hAnsi="Arial" w:cs="Arial"/>
                <w:sz w:val="16"/>
                <w:szCs w:val="16"/>
              </w:rPr>
              <w:t>Población con un ingreso inferior a la línea de bienestar mínimo</w:t>
            </w:r>
          </w:p>
        </w:tc>
        <w:tc>
          <w:tcPr>
            <w:tcW w:w="1039" w:type="dxa"/>
            <w:shd w:val="clear" w:color="auto" w:fill="auto"/>
            <w:vAlign w:val="center"/>
          </w:tcPr>
          <w:p w14:paraId="2731621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20.6</w:t>
            </w:r>
          </w:p>
        </w:tc>
        <w:tc>
          <w:tcPr>
            <w:tcW w:w="1040" w:type="dxa"/>
            <w:shd w:val="clear" w:color="auto" w:fill="auto"/>
            <w:vAlign w:val="center"/>
          </w:tcPr>
          <w:p w14:paraId="2C8CBFC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19.1</w:t>
            </w:r>
          </w:p>
        </w:tc>
        <w:tc>
          <w:tcPr>
            <w:tcW w:w="1039" w:type="dxa"/>
            <w:shd w:val="clear" w:color="auto" w:fill="auto"/>
            <w:vAlign w:val="center"/>
          </w:tcPr>
          <w:p w14:paraId="2EA5402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3,225</w:t>
            </w:r>
          </w:p>
        </w:tc>
        <w:tc>
          <w:tcPr>
            <w:tcW w:w="1040" w:type="dxa"/>
            <w:shd w:val="clear" w:color="auto" w:fill="auto"/>
            <w:vAlign w:val="center"/>
          </w:tcPr>
          <w:p w14:paraId="149C023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2,738</w:t>
            </w:r>
          </w:p>
        </w:tc>
        <w:tc>
          <w:tcPr>
            <w:tcW w:w="1039" w:type="dxa"/>
            <w:shd w:val="clear" w:color="auto" w:fill="auto"/>
            <w:vAlign w:val="center"/>
          </w:tcPr>
          <w:p w14:paraId="400E128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2.3</w:t>
            </w:r>
          </w:p>
        </w:tc>
        <w:tc>
          <w:tcPr>
            <w:tcW w:w="1040" w:type="dxa"/>
            <w:shd w:val="clear" w:color="auto" w:fill="auto"/>
            <w:vAlign w:val="center"/>
          </w:tcPr>
          <w:p w14:paraId="76EAC73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w:t>
            </w:r>
          </w:p>
        </w:tc>
      </w:tr>
      <w:tr w:rsidR="00751768" w14:paraId="79CB2C16" w14:textId="77777777" w:rsidTr="00751768">
        <w:trPr>
          <w:trHeight w:val="120"/>
        </w:trPr>
        <w:tc>
          <w:tcPr>
            <w:tcW w:w="2689" w:type="dxa"/>
            <w:vAlign w:val="center"/>
          </w:tcPr>
          <w:p w14:paraId="4C0313F7" w14:textId="77777777" w:rsidR="00751768" w:rsidRDefault="00751768" w:rsidP="00751768">
            <w:pPr>
              <w:rPr>
                <w:rFonts w:ascii="Arial" w:eastAsia="Arial" w:hAnsi="Arial" w:cs="Arial"/>
                <w:sz w:val="16"/>
                <w:szCs w:val="16"/>
              </w:rPr>
            </w:pPr>
            <w:r>
              <w:rPr>
                <w:rFonts w:ascii="Arial" w:eastAsia="Arial" w:hAnsi="Arial" w:cs="Arial"/>
                <w:sz w:val="16"/>
                <w:szCs w:val="16"/>
              </w:rPr>
              <w:t xml:space="preserve">Población con un ingreso inferior a la línea de bienestar </w:t>
            </w:r>
          </w:p>
        </w:tc>
        <w:tc>
          <w:tcPr>
            <w:tcW w:w="1039" w:type="dxa"/>
            <w:shd w:val="clear" w:color="auto" w:fill="auto"/>
            <w:vAlign w:val="center"/>
          </w:tcPr>
          <w:p w14:paraId="2D21D7D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57.7</w:t>
            </w:r>
          </w:p>
        </w:tc>
        <w:tc>
          <w:tcPr>
            <w:tcW w:w="1040" w:type="dxa"/>
            <w:shd w:val="clear" w:color="auto" w:fill="auto"/>
            <w:vAlign w:val="center"/>
          </w:tcPr>
          <w:p w14:paraId="0661A57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63.2</w:t>
            </w:r>
          </w:p>
        </w:tc>
        <w:tc>
          <w:tcPr>
            <w:tcW w:w="1039" w:type="dxa"/>
            <w:shd w:val="clear" w:color="auto" w:fill="auto"/>
            <w:vAlign w:val="center"/>
          </w:tcPr>
          <w:p w14:paraId="6B15FB6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9,135</w:t>
            </w:r>
          </w:p>
        </w:tc>
        <w:tc>
          <w:tcPr>
            <w:tcW w:w="1040" w:type="dxa"/>
            <w:shd w:val="clear" w:color="auto" w:fill="auto"/>
            <w:vAlign w:val="center"/>
          </w:tcPr>
          <w:p w14:paraId="455AA69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9,075</w:t>
            </w:r>
          </w:p>
        </w:tc>
        <w:tc>
          <w:tcPr>
            <w:tcW w:w="1039" w:type="dxa"/>
            <w:shd w:val="clear" w:color="auto" w:fill="auto"/>
            <w:vAlign w:val="center"/>
          </w:tcPr>
          <w:p w14:paraId="41B4BDC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2.1</w:t>
            </w:r>
          </w:p>
        </w:tc>
        <w:tc>
          <w:tcPr>
            <w:tcW w:w="1040" w:type="dxa"/>
            <w:shd w:val="clear" w:color="auto" w:fill="auto"/>
            <w:vAlign w:val="center"/>
          </w:tcPr>
          <w:p w14:paraId="4DE232F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1.7</w:t>
            </w:r>
          </w:p>
        </w:tc>
      </w:tr>
    </w:tbl>
    <w:p w14:paraId="026744D4" w14:textId="77777777" w:rsidR="00751768" w:rsidRDefault="00751768" w:rsidP="00751768">
      <w:pPr>
        <w:spacing w:line="360" w:lineRule="auto"/>
        <w:jc w:val="both"/>
        <w:rPr>
          <w:rFonts w:ascii="Arial" w:eastAsia="Arial" w:hAnsi="Arial" w:cs="Arial"/>
          <w:sz w:val="24"/>
          <w:szCs w:val="24"/>
        </w:rPr>
      </w:pPr>
    </w:p>
    <w:p w14:paraId="4EC81DCE" w14:textId="77777777" w:rsidR="00751768" w:rsidRDefault="00751768" w:rsidP="00751768">
      <w:pPr>
        <w:spacing w:line="360" w:lineRule="auto"/>
        <w:jc w:val="both"/>
        <w:rPr>
          <w:rFonts w:ascii="Arial" w:eastAsia="Arial" w:hAnsi="Arial" w:cs="Arial"/>
          <w:sz w:val="14"/>
          <w:szCs w:val="14"/>
        </w:rPr>
      </w:pPr>
      <w:r>
        <w:rPr>
          <w:rFonts w:ascii="Arial" w:eastAsia="Arial" w:hAnsi="Arial" w:cs="Arial"/>
          <w:b/>
          <w:sz w:val="14"/>
          <w:szCs w:val="14"/>
        </w:rPr>
        <w:lastRenderedPageBreak/>
        <w:t>Fuente:</w:t>
      </w:r>
      <w:r>
        <w:rPr>
          <w:rFonts w:ascii="Arial" w:eastAsia="Arial" w:hAnsi="Arial" w:cs="Arial"/>
          <w:sz w:val="14"/>
          <w:szCs w:val="14"/>
        </w:rPr>
        <w:t xml:space="preserve"> Elaborado por el IIEG con base en estimaciones del </w:t>
      </w:r>
      <w:r>
        <w:rPr>
          <w:rFonts w:ascii="Arial" w:eastAsia="Arial" w:hAnsi="Arial" w:cs="Arial"/>
          <w:b/>
          <w:sz w:val="14"/>
          <w:szCs w:val="14"/>
        </w:rPr>
        <w:t>CONEVAL</w:t>
      </w:r>
      <w:r>
        <w:rPr>
          <w:rFonts w:ascii="Arial" w:eastAsia="Arial" w:hAnsi="Arial" w:cs="Arial"/>
          <w:sz w:val="14"/>
          <w:szCs w:val="14"/>
        </w:rPr>
        <w:t xml:space="preserve"> con base en el </w:t>
      </w:r>
      <w:r>
        <w:rPr>
          <w:rFonts w:ascii="Arial" w:eastAsia="Arial" w:hAnsi="Arial" w:cs="Arial"/>
          <w:b/>
          <w:sz w:val="14"/>
          <w:szCs w:val="14"/>
        </w:rPr>
        <w:t>MCS- ENIGH 2010</w:t>
      </w:r>
      <w:r>
        <w:rPr>
          <w:rFonts w:ascii="Arial" w:eastAsia="Arial" w:hAnsi="Arial" w:cs="Arial"/>
          <w:sz w:val="14"/>
          <w:szCs w:val="14"/>
        </w:rPr>
        <w:t xml:space="preserve">, la muestra del Censo de Población y Vivienda 2010, el Modelo Estadístico 2015 para la continuidad del </w:t>
      </w:r>
      <w:r>
        <w:rPr>
          <w:rFonts w:ascii="Arial" w:eastAsia="Arial" w:hAnsi="Arial" w:cs="Arial"/>
          <w:b/>
          <w:sz w:val="14"/>
          <w:szCs w:val="14"/>
        </w:rPr>
        <w:t>MCS-ENIGH</w:t>
      </w:r>
      <w:r>
        <w:rPr>
          <w:rFonts w:ascii="Arial" w:eastAsia="Arial" w:hAnsi="Arial" w:cs="Arial"/>
          <w:sz w:val="14"/>
          <w:szCs w:val="14"/>
        </w:rPr>
        <w:t xml:space="preserve"> y la Encuesta Intercensal 2015.</w:t>
      </w:r>
    </w:p>
    <w:p w14:paraId="6E2C48CB" w14:textId="77777777" w:rsidR="00751768" w:rsidRDefault="00751768" w:rsidP="00751768">
      <w:pPr>
        <w:spacing w:line="360" w:lineRule="auto"/>
        <w:jc w:val="both"/>
        <w:rPr>
          <w:rFonts w:ascii="Arial" w:eastAsia="Arial" w:hAnsi="Arial" w:cs="Arial"/>
          <w:sz w:val="14"/>
          <w:szCs w:val="14"/>
        </w:rPr>
      </w:pPr>
    </w:p>
    <w:p w14:paraId="33F1863D"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la tabla 5 se muestra los datos actualizados a 2015 del porcentaje y número de personas en situación de pobreza, vulnerable por carencias sociales, vulnerable por ingresos y; no pobre y no vulnerable en Gómez Farías el 53.8 por ciento de la población se encuentra en situación de pobreza, es decir 7 mil 718 personas comparten esta situación en el municipio, así mismo el 26.0 por ciento (3,723 personas) de la población es vulnerable por carencias sociales; el 9.5 por ciento es vulnerable por ingresos y 10.8 por ciento es no pobre y no vulnerable. </w:t>
      </w:r>
    </w:p>
    <w:p w14:paraId="53B79A9D" w14:textId="77777777" w:rsidR="00751768" w:rsidRPr="006F2BC2" w:rsidRDefault="00751768" w:rsidP="00751768">
      <w:pPr>
        <w:spacing w:line="360" w:lineRule="auto"/>
        <w:jc w:val="both"/>
      </w:pPr>
      <w:r w:rsidRPr="006F2BC2">
        <w:rPr>
          <w:rFonts w:ascii="Arial" w:eastAsia="Arial" w:hAnsi="Arial" w:cs="Arial"/>
          <w:sz w:val="24"/>
          <w:szCs w:val="24"/>
        </w:rPr>
        <w:t>De los indicadores de carencias sociales en 2015, destaca que el acceso a la seguridad social es la más alta con un 58.5 por ciento, que en términos relativos se trata de 8 mil 396 habitantes. El que menos porcentaje acumula es el acceso a los servicios de salud, con el 11.4 por ciento.</w:t>
      </w:r>
    </w:p>
    <w:p w14:paraId="45B36BAD" w14:textId="77777777" w:rsidR="00751768" w:rsidRPr="006F2BC2" w:rsidRDefault="00751768" w:rsidP="00751768">
      <w:pPr>
        <w:spacing w:line="360" w:lineRule="auto"/>
        <w:jc w:val="center"/>
      </w:pPr>
    </w:p>
    <w:p w14:paraId="0F36A23E" w14:textId="77777777" w:rsidR="00751768" w:rsidRDefault="00751768" w:rsidP="00751768">
      <w:pPr>
        <w:spacing w:line="360" w:lineRule="auto"/>
        <w:jc w:val="center"/>
      </w:pPr>
      <w:r>
        <w:rPr>
          <w:rFonts w:ascii="Arial" w:eastAsia="Arial" w:hAnsi="Arial" w:cs="Arial"/>
          <w:b/>
        </w:rPr>
        <w:t xml:space="preserve">Figura 4. Porcentaje de la población con pobreza multidimensional por municipio. </w:t>
      </w:r>
      <w:r>
        <w:rPr>
          <w:rFonts w:ascii="Arial" w:eastAsia="Arial" w:hAnsi="Arial" w:cs="Arial"/>
        </w:rPr>
        <w:t>Jalisco, 2015</w:t>
      </w:r>
    </w:p>
    <w:p w14:paraId="3DFAE88F" w14:textId="77777777" w:rsidR="00751768" w:rsidRDefault="00751768" w:rsidP="00751768">
      <w:pPr>
        <w:spacing w:line="360" w:lineRule="auto"/>
        <w:jc w:val="center"/>
        <w:rPr>
          <w:rFonts w:ascii="Arial" w:eastAsia="Arial" w:hAnsi="Arial" w:cs="Arial"/>
          <w:sz w:val="24"/>
          <w:szCs w:val="24"/>
        </w:rPr>
      </w:pPr>
      <w:r>
        <w:rPr>
          <w:noProof/>
          <w:lang w:val="en-US"/>
        </w:rPr>
        <w:drawing>
          <wp:inline distT="0" distB="0" distL="0" distR="0" wp14:anchorId="0A32E8F5" wp14:editId="5E1FC6A2">
            <wp:extent cx="5119874" cy="2597026"/>
            <wp:effectExtent l="0" t="0" r="0" b="0"/>
            <wp:docPr id="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l="38603" t="39844" r="29282" b="29386"/>
                    <a:stretch>
                      <a:fillRect/>
                    </a:stretch>
                  </pic:blipFill>
                  <pic:spPr>
                    <a:xfrm>
                      <a:off x="0" y="0"/>
                      <a:ext cx="5119874" cy="2597026"/>
                    </a:xfrm>
                    <a:prstGeom prst="rect">
                      <a:avLst/>
                    </a:prstGeom>
                    <a:ln/>
                  </pic:spPr>
                </pic:pic>
              </a:graphicData>
            </a:graphic>
          </wp:inline>
        </w:drawing>
      </w:r>
    </w:p>
    <w:p w14:paraId="0C098EB7" w14:textId="5D38427E" w:rsidR="00751768" w:rsidRPr="008E6ECC" w:rsidRDefault="00751768" w:rsidP="00751768">
      <w:pPr>
        <w:spacing w:line="360" w:lineRule="auto"/>
        <w:jc w:val="both"/>
        <w:rPr>
          <w:rFonts w:ascii="Arial" w:eastAsia="Arial" w:hAnsi="Arial" w:cs="Arial"/>
          <w:sz w:val="14"/>
          <w:szCs w:val="14"/>
        </w:rPr>
      </w:pPr>
      <w:r>
        <w:rPr>
          <w:rFonts w:ascii="Arial" w:eastAsia="Arial" w:hAnsi="Arial" w:cs="Arial"/>
          <w:b/>
          <w:sz w:val="14"/>
          <w:szCs w:val="14"/>
        </w:rPr>
        <w:t>Fuente: IIEG</w:t>
      </w:r>
      <w:r>
        <w:rPr>
          <w:rFonts w:ascii="Arial" w:eastAsia="Arial" w:hAnsi="Arial" w:cs="Arial"/>
          <w:sz w:val="14"/>
          <w:szCs w:val="14"/>
        </w:rPr>
        <w:t xml:space="preserve">, con base en estimaciones del </w:t>
      </w:r>
      <w:r>
        <w:rPr>
          <w:rFonts w:ascii="Arial" w:eastAsia="Arial" w:hAnsi="Arial" w:cs="Arial"/>
          <w:b/>
          <w:sz w:val="14"/>
          <w:szCs w:val="14"/>
        </w:rPr>
        <w:t>CONEVAL</w:t>
      </w:r>
      <w:r>
        <w:rPr>
          <w:rFonts w:ascii="Arial" w:eastAsia="Arial" w:hAnsi="Arial" w:cs="Arial"/>
          <w:sz w:val="14"/>
          <w:szCs w:val="14"/>
        </w:rPr>
        <w:t xml:space="preserve"> con base en el Modelo Estadístico 2015 para la continuidad del </w:t>
      </w:r>
      <w:r>
        <w:rPr>
          <w:rFonts w:ascii="Arial" w:eastAsia="Arial" w:hAnsi="Arial" w:cs="Arial"/>
          <w:b/>
          <w:sz w:val="14"/>
          <w:szCs w:val="14"/>
        </w:rPr>
        <w:t>MCS-ENIGH</w:t>
      </w:r>
      <w:r>
        <w:rPr>
          <w:rFonts w:ascii="Arial" w:eastAsia="Arial" w:hAnsi="Arial" w:cs="Arial"/>
          <w:sz w:val="14"/>
          <w:szCs w:val="14"/>
        </w:rPr>
        <w:t xml:space="preserve"> y la Encuesta Intercensal 2015.</w:t>
      </w:r>
    </w:p>
    <w:p w14:paraId="65B4B069" w14:textId="77777777" w:rsidR="00751768" w:rsidRPr="008E6ECC" w:rsidRDefault="00751768" w:rsidP="008E6ECC">
      <w:pPr>
        <w:pStyle w:val="Ttulo4"/>
        <w:rPr>
          <w:color w:val="BFBFBF" w:themeColor="background1" w:themeShade="BF"/>
          <w:sz w:val="28"/>
          <w:szCs w:val="28"/>
          <w:lang w:val="es-MX"/>
        </w:rPr>
      </w:pPr>
      <w:r w:rsidRPr="008E6ECC">
        <w:rPr>
          <w:color w:val="BFBFBF" w:themeColor="background1" w:themeShade="BF"/>
          <w:sz w:val="28"/>
          <w:szCs w:val="28"/>
          <w:lang w:val="es-MX"/>
        </w:rPr>
        <w:lastRenderedPageBreak/>
        <w:t xml:space="preserve">Marginación </w:t>
      </w:r>
    </w:p>
    <w:p w14:paraId="5FE0933F" w14:textId="77777777" w:rsidR="00751768" w:rsidRDefault="00751768" w:rsidP="00751768"/>
    <w:p w14:paraId="457DAF54"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La construcción del índice para las entidades federativas, regiones y municipios considera cuatro dimensiones estructurales de la marginación: falta de acceso a la educación (población analfabeta de 15 años o más y población sin primaria completa de 15 años o más), residencia en viviendas inadecuadas (sin disponibilidad de agua entubada, sin drenaje ni servicio sanitario exclusivo, con piso de tierra, sin disponibilidad de energía eléctrica y con algún nivel de hacinamiento), percepción de ingresos monetarios insuficientes (ingresos hasta 2 salarios mínimos) y residir en localidades pequeñas con menos de 5 mil habitantes. </w:t>
      </w:r>
    </w:p>
    <w:p w14:paraId="01BC0262"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la tabla 6 se presentan los indicadores que componen el índice de marginación para el 2015 del municipio. </w:t>
      </w:r>
      <w:r>
        <w:rPr>
          <w:rFonts w:ascii="Arial" w:eastAsia="Arial" w:hAnsi="Arial" w:cs="Arial"/>
          <w:sz w:val="24"/>
          <w:szCs w:val="24"/>
        </w:rPr>
        <w:t>En donde se ve que Gómez Farías cuenta con un grado de marginación bajo, y que la mayoría de sus carencias están similares a las del promedio estatal; destaca que la población de 15 años o más sin primaria completa asciende al 24.1 por ciento, y que el 37.6 por ciento de la población no gana ni dos salarios mínimos.</w:t>
      </w:r>
    </w:p>
    <w:p w14:paraId="2F3EFDC0" w14:textId="7B7937A8" w:rsidR="00751768" w:rsidRPr="008E6ECC" w:rsidRDefault="00751768" w:rsidP="008E6ECC">
      <w:pPr>
        <w:spacing w:line="360" w:lineRule="auto"/>
        <w:jc w:val="center"/>
        <w:rPr>
          <w:rFonts w:ascii="Arial" w:eastAsia="Arial" w:hAnsi="Arial" w:cs="Arial"/>
          <w:b/>
        </w:rPr>
      </w:pPr>
      <w:r>
        <w:rPr>
          <w:rFonts w:ascii="Arial" w:eastAsia="Arial" w:hAnsi="Arial" w:cs="Arial"/>
          <w:b/>
        </w:rPr>
        <w:t xml:space="preserve">Figura 5. Índice de marginación por municipio. </w:t>
      </w:r>
      <w:r>
        <w:rPr>
          <w:rFonts w:ascii="Arial" w:eastAsia="Arial" w:hAnsi="Arial" w:cs="Arial"/>
          <w:b/>
        </w:rPr>
        <w:br/>
      </w:r>
      <w:r>
        <w:rPr>
          <w:rFonts w:ascii="Arial" w:eastAsia="Arial" w:hAnsi="Arial" w:cs="Arial"/>
        </w:rPr>
        <w:t>Jalisco, 2015</w:t>
      </w:r>
    </w:p>
    <w:p w14:paraId="1E9968BF" w14:textId="77777777" w:rsidR="00751768" w:rsidRDefault="00751768" w:rsidP="00751768">
      <w:pPr>
        <w:spacing w:line="360" w:lineRule="auto"/>
        <w:jc w:val="center"/>
      </w:pPr>
      <w:r>
        <w:rPr>
          <w:noProof/>
          <w:lang w:val="en-US"/>
        </w:rPr>
        <w:drawing>
          <wp:inline distT="0" distB="0" distL="0" distR="0" wp14:anchorId="04142792" wp14:editId="62D05A6F">
            <wp:extent cx="3971925" cy="2990850"/>
            <wp:effectExtent l="0" t="0" r="9525" b="0"/>
            <wp:docPr id="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l="34532" t="35489" r="31173" b="21519"/>
                    <a:stretch>
                      <a:fillRect/>
                    </a:stretch>
                  </pic:blipFill>
                  <pic:spPr>
                    <a:xfrm>
                      <a:off x="0" y="0"/>
                      <a:ext cx="3972195" cy="2991053"/>
                    </a:xfrm>
                    <a:prstGeom prst="rect">
                      <a:avLst/>
                    </a:prstGeom>
                    <a:ln/>
                  </pic:spPr>
                </pic:pic>
              </a:graphicData>
            </a:graphic>
          </wp:inline>
        </w:drawing>
      </w:r>
    </w:p>
    <w:p w14:paraId="7EFB7AE6" w14:textId="6E2A4144" w:rsidR="00751768" w:rsidRPr="008E6ECC" w:rsidRDefault="00751768" w:rsidP="00751768">
      <w:pPr>
        <w:spacing w:line="360" w:lineRule="auto"/>
        <w:jc w:val="both"/>
        <w:rPr>
          <w:rFonts w:ascii="Arial" w:eastAsia="Arial" w:hAnsi="Arial" w:cs="Arial"/>
          <w:sz w:val="14"/>
          <w:szCs w:val="14"/>
        </w:rPr>
      </w:pPr>
      <w:r w:rsidRPr="006F2BC2">
        <w:rPr>
          <w:rFonts w:ascii="Arial" w:eastAsia="Arial" w:hAnsi="Arial" w:cs="Arial"/>
          <w:b/>
          <w:sz w:val="14"/>
          <w:szCs w:val="14"/>
        </w:rPr>
        <w:t>Fuente: IIEG</w:t>
      </w:r>
      <w:r w:rsidRPr="006F2BC2">
        <w:rPr>
          <w:rFonts w:ascii="Arial" w:eastAsia="Arial" w:hAnsi="Arial" w:cs="Arial"/>
          <w:sz w:val="14"/>
          <w:szCs w:val="14"/>
        </w:rPr>
        <w:t xml:space="preserve">, Instituto de Información estadística y Geográfica del Estado de Jalisco con base en estimaciones del </w:t>
      </w:r>
      <w:r w:rsidRPr="006F2BC2">
        <w:rPr>
          <w:rFonts w:ascii="Arial" w:eastAsia="Arial" w:hAnsi="Arial" w:cs="Arial"/>
          <w:b/>
          <w:sz w:val="14"/>
          <w:szCs w:val="14"/>
        </w:rPr>
        <w:t>CONAPO,</w:t>
      </w:r>
      <w:r w:rsidRPr="006F2BC2">
        <w:rPr>
          <w:rFonts w:ascii="Arial" w:eastAsia="Arial" w:hAnsi="Arial" w:cs="Arial"/>
          <w:sz w:val="14"/>
          <w:szCs w:val="14"/>
        </w:rPr>
        <w:t xml:space="preserve"> 2015.</w:t>
      </w:r>
    </w:p>
    <w:tbl>
      <w:tblPr>
        <w:tblpPr w:leftFromText="141" w:rightFromText="141" w:vertAnchor="text" w:horzAnchor="margin" w:tblpY="2419"/>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85"/>
        <w:gridCol w:w="1039"/>
        <w:gridCol w:w="1040"/>
        <w:gridCol w:w="1039"/>
        <w:gridCol w:w="1040"/>
        <w:gridCol w:w="1039"/>
        <w:gridCol w:w="1040"/>
      </w:tblGrid>
      <w:tr w:rsidR="008E6ECC" w14:paraId="5A0C5B3E" w14:textId="77777777" w:rsidTr="008E6ECC">
        <w:tc>
          <w:tcPr>
            <w:tcW w:w="8926" w:type="dxa"/>
            <w:gridSpan w:val="8"/>
            <w:shd w:val="clear" w:color="auto" w:fill="7B7B7B"/>
          </w:tcPr>
          <w:p w14:paraId="4572A40D" w14:textId="77777777" w:rsidR="008E6ECC" w:rsidRDefault="008E6ECC" w:rsidP="008E6ECC">
            <w:pPr>
              <w:jc w:val="center"/>
              <w:rPr>
                <w:rFonts w:ascii="Arial" w:eastAsia="Arial" w:hAnsi="Arial" w:cs="Arial"/>
                <w:b/>
                <w:color w:val="000000"/>
                <w:sz w:val="20"/>
                <w:szCs w:val="20"/>
              </w:rPr>
            </w:pPr>
            <w:r>
              <w:rPr>
                <w:rFonts w:ascii="Arial" w:eastAsia="Arial" w:hAnsi="Arial" w:cs="Arial"/>
                <w:b/>
                <w:color w:val="FFFFFF"/>
                <w:sz w:val="20"/>
                <w:szCs w:val="20"/>
              </w:rPr>
              <w:lastRenderedPageBreak/>
              <w:t>Tabla 6. Grado de marginación e indicadores sociodemográficos</w:t>
            </w:r>
          </w:p>
        </w:tc>
      </w:tr>
      <w:tr w:rsidR="008E6ECC" w14:paraId="72BF4FB2" w14:textId="77777777" w:rsidTr="008E6ECC">
        <w:tc>
          <w:tcPr>
            <w:tcW w:w="8926" w:type="dxa"/>
            <w:gridSpan w:val="8"/>
            <w:shd w:val="clear" w:color="auto" w:fill="92D050"/>
          </w:tcPr>
          <w:p w14:paraId="27152F2B" w14:textId="77777777" w:rsidR="008E6ECC" w:rsidRDefault="008E6ECC" w:rsidP="008E6ECC">
            <w:pPr>
              <w:jc w:val="center"/>
              <w:rPr>
                <w:rFonts w:ascii="Arial" w:eastAsia="Arial" w:hAnsi="Arial" w:cs="Arial"/>
                <w:sz w:val="18"/>
                <w:szCs w:val="18"/>
              </w:rPr>
            </w:pPr>
            <w:r>
              <w:rPr>
                <w:rFonts w:ascii="Arial" w:eastAsia="Arial" w:hAnsi="Arial" w:cs="Arial"/>
                <w:sz w:val="18"/>
                <w:szCs w:val="18"/>
              </w:rPr>
              <w:t>Gómez Farías, 2010</w:t>
            </w:r>
          </w:p>
        </w:tc>
      </w:tr>
      <w:tr w:rsidR="008E6ECC" w14:paraId="7002F6D1" w14:textId="77777777" w:rsidTr="008E6ECC">
        <w:trPr>
          <w:trHeight w:val="500"/>
        </w:trPr>
        <w:tc>
          <w:tcPr>
            <w:tcW w:w="2689" w:type="dxa"/>
            <w:gridSpan w:val="2"/>
            <w:shd w:val="clear" w:color="auto" w:fill="D2E949"/>
            <w:vAlign w:val="center"/>
          </w:tcPr>
          <w:p w14:paraId="30616004" w14:textId="77777777" w:rsidR="008E6ECC" w:rsidRDefault="008E6ECC" w:rsidP="008E6ECC">
            <w:pPr>
              <w:jc w:val="center"/>
              <w:rPr>
                <w:rFonts w:ascii="Arial" w:eastAsia="Arial" w:hAnsi="Arial" w:cs="Arial"/>
                <w:b/>
                <w:color w:val="000000"/>
                <w:sz w:val="20"/>
                <w:szCs w:val="20"/>
              </w:rPr>
            </w:pPr>
            <w:r>
              <w:rPr>
                <w:rFonts w:ascii="Arial" w:eastAsia="Arial" w:hAnsi="Arial" w:cs="Arial"/>
                <w:b/>
                <w:sz w:val="16"/>
                <w:szCs w:val="16"/>
              </w:rPr>
              <w:t>Municipio / Localidad</w:t>
            </w:r>
          </w:p>
        </w:tc>
        <w:tc>
          <w:tcPr>
            <w:tcW w:w="1039" w:type="dxa"/>
            <w:vMerge w:val="restart"/>
            <w:shd w:val="clear" w:color="auto" w:fill="D2E949"/>
            <w:vAlign w:val="center"/>
          </w:tcPr>
          <w:p w14:paraId="22AD5923"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Grado</w:t>
            </w:r>
          </w:p>
        </w:tc>
        <w:tc>
          <w:tcPr>
            <w:tcW w:w="1040" w:type="dxa"/>
            <w:vMerge w:val="restart"/>
            <w:shd w:val="clear" w:color="auto" w:fill="D2E949"/>
            <w:vAlign w:val="center"/>
          </w:tcPr>
          <w:p w14:paraId="6F416BD4" w14:textId="77777777" w:rsidR="008E6ECC" w:rsidRDefault="008E6ECC" w:rsidP="008E6ECC">
            <w:pPr>
              <w:jc w:val="center"/>
              <w:rPr>
                <w:rFonts w:ascii="Arial" w:eastAsia="Arial" w:hAnsi="Arial" w:cs="Arial"/>
                <w:b/>
                <w:sz w:val="14"/>
                <w:szCs w:val="14"/>
              </w:rPr>
            </w:pPr>
            <w:r>
              <w:rPr>
                <w:rFonts w:ascii="Arial" w:eastAsia="Arial" w:hAnsi="Arial" w:cs="Arial"/>
                <w:b/>
                <w:sz w:val="14"/>
                <w:szCs w:val="14"/>
              </w:rPr>
              <w:t>% población de 15 años o más analfabeta</w:t>
            </w:r>
          </w:p>
        </w:tc>
        <w:tc>
          <w:tcPr>
            <w:tcW w:w="1039" w:type="dxa"/>
            <w:vMerge w:val="restart"/>
            <w:shd w:val="clear" w:color="auto" w:fill="D2E949"/>
            <w:vAlign w:val="center"/>
          </w:tcPr>
          <w:p w14:paraId="3BD2953C" w14:textId="77777777" w:rsidR="008E6ECC" w:rsidRDefault="008E6ECC" w:rsidP="008E6ECC">
            <w:pPr>
              <w:jc w:val="center"/>
              <w:rPr>
                <w:rFonts w:ascii="Arial" w:eastAsia="Arial" w:hAnsi="Arial" w:cs="Arial"/>
                <w:b/>
                <w:sz w:val="14"/>
                <w:szCs w:val="14"/>
              </w:rPr>
            </w:pPr>
            <w:r>
              <w:rPr>
                <w:rFonts w:ascii="Arial" w:eastAsia="Arial" w:hAnsi="Arial" w:cs="Arial"/>
                <w:b/>
                <w:sz w:val="14"/>
                <w:szCs w:val="14"/>
              </w:rPr>
              <w:t>% población de 15 años o más sin primaria completa</w:t>
            </w:r>
          </w:p>
        </w:tc>
        <w:tc>
          <w:tcPr>
            <w:tcW w:w="1040" w:type="dxa"/>
            <w:vMerge w:val="restart"/>
            <w:shd w:val="clear" w:color="auto" w:fill="D2E949"/>
            <w:vAlign w:val="center"/>
          </w:tcPr>
          <w:p w14:paraId="18B3E3F5" w14:textId="77777777" w:rsidR="008E6ECC" w:rsidRDefault="008E6ECC" w:rsidP="008E6ECC">
            <w:pPr>
              <w:jc w:val="center"/>
              <w:rPr>
                <w:rFonts w:ascii="Arial" w:eastAsia="Arial" w:hAnsi="Arial" w:cs="Arial"/>
                <w:b/>
                <w:sz w:val="14"/>
                <w:szCs w:val="14"/>
              </w:rPr>
            </w:pPr>
            <w:r>
              <w:rPr>
                <w:rFonts w:ascii="Arial" w:eastAsia="Arial" w:hAnsi="Arial" w:cs="Arial"/>
                <w:b/>
                <w:sz w:val="14"/>
                <w:szCs w:val="14"/>
              </w:rPr>
              <w:t>% población en localidades con menos de 5000 habitantes</w:t>
            </w:r>
          </w:p>
        </w:tc>
        <w:tc>
          <w:tcPr>
            <w:tcW w:w="1039" w:type="dxa"/>
            <w:vMerge w:val="restart"/>
            <w:shd w:val="clear" w:color="auto" w:fill="D2E949"/>
            <w:vAlign w:val="center"/>
          </w:tcPr>
          <w:p w14:paraId="483CFA95" w14:textId="77777777" w:rsidR="008E6ECC" w:rsidRDefault="008E6ECC" w:rsidP="008E6ECC">
            <w:pPr>
              <w:jc w:val="center"/>
              <w:rPr>
                <w:rFonts w:ascii="Arial" w:eastAsia="Arial" w:hAnsi="Arial" w:cs="Arial"/>
                <w:b/>
                <w:sz w:val="14"/>
                <w:szCs w:val="14"/>
              </w:rPr>
            </w:pPr>
            <w:r>
              <w:rPr>
                <w:rFonts w:ascii="Arial" w:eastAsia="Arial" w:hAnsi="Arial" w:cs="Arial"/>
                <w:b/>
                <w:sz w:val="14"/>
                <w:szCs w:val="14"/>
              </w:rPr>
              <w:t>% población ocupada con ingreso de hasta 2 salarios mínimos</w:t>
            </w:r>
          </w:p>
        </w:tc>
        <w:tc>
          <w:tcPr>
            <w:tcW w:w="1040" w:type="dxa"/>
            <w:vMerge w:val="restart"/>
            <w:shd w:val="clear" w:color="auto" w:fill="D2E949"/>
            <w:vAlign w:val="center"/>
          </w:tcPr>
          <w:p w14:paraId="6665F207" w14:textId="77777777" w:rsidR="008E6ECC" w:rsidRDefault="008E6ECC" w:rsidP="008E6ECC">
            <w:pPr>
              <w:jc w:val="center"/>
              <w:rPr>
                <w:rFonts w:ascii="Arial" w:eastAsia="Arial" w:hAnsi="Arial" w:cs="Arial"/>
                <w:b/>
                <w:sz w:val="14"/>
                <w:szCs w:val="14"/>
              </w:rPr>
            </w:pPr>
            <w:r>
              <w:rPr>
                <w:rFonts w:ascii="Arial" w:eastAsia="Arial" w:hAnsi="Arial" w:cs="Arial"/>
                <w:b/>
                <w:sz w:val="14"/>
                <w:szCs w:val="14"/>
              </w:rPr>
              <w:t>% viviendas particulares habitadas que no disponen de refrigerador</w:t>
            </w:r>
          </w:p>
        </w:tc>
      </w:tr>
      <w:tr w:rsidR="008E6ECC" w14:paraId="41787127" w14:textId="77777777" w:rsidTr="008E6ECC">
        <w:trPr>
          <w:trHeight w:val="260"/>
        </w:trPr>
        <w:tc>
          <w:tcPr>
            <w:tcW w:w="704" w:type="dxa"/>
            <w:shd w:val="clear" w:color="auto" w:fill="D2E949"/>
            <w:vAlign w:val="center"/>
          </w:tcPr>
          <w:p w14:paraId="3CC3AEEE"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Clave</w:t>
            </w:r>
          </w:p>
        </w:tc>
        <w:tc>
          <w:tcPr>
            <w:tcW w:w="1985" w:type="dxa"/>
            <w:shd w:val="clear" w:color="auto" w:fill="D2E949"/>
            <w:vAlign w:val="center"/>
          </w:tcPr>
          <w:p w14:paraId="3A1AB5CE"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Nombre</w:t>
            </w:r>
          </w:p>
        </w:tc>
        <w:tc>
          <w:tcPr>
            <w:tcW w:w="1039" w:type="dxa"/>
            <w:vMerge/>
            <w:shd w:val="clear" w:color="auto" w:fill="D2E949"/>
            <w:vAlign w:val="center"/>
          </w:tcPr>
          <w:p w14:paraId="2DBD7568" w14:textId="77777777" w:rsidR="008E6ECC" w:rsidRDefault="008E6ECC" w:rsidP="008E6ECC">
            <w:pPr>
              <w:widowControl w:val="0"/>
              <w:pBdr>
                <w:top w:val="nil"/>
                <w:left w:val="nil"/>
                <w:bottom w:val="nil"/>
                <w:right w:val="nil"/>
                <w:between w:val="nil"/>
              </w:pBdr>
              <w:spacing w:line="276" w:lineRule="auto"/>
              <w:rPr>
                <w:rFonts w:ascii="Arial" w:eastAsia="Arial" w:hAnsi="Arial" w:cs="Arial"/>
                <w:b/>
                <w:sz w:val="16"/>
                <w:szCs w:val="16"/>
              </w:rPr>
            </w:pPr>
          </w:p>
        </w:tc>
        <w:tc>
          <w:tcPr>
            <w:tcW w:w="1040" w:type="dxa"/>
            <w:vMerge/>
            <w:shd w:val="clear" w:color="auto" w:fill="D2E949"/>
            <w:vAlign w:val="center"/>
          </w:tcPr>
          <w:p w14:paraId="584DDAE4" w14:textId="77777777" w:rsidR="008E6ECC" w:rsidRDefault="008E6ECC" w:rsidP="008E6ECC">
            <w:pPr>
              <w:widowControl w:val="0"/>
              <w:pBdr>
                <w:top w:val="nil"/>
                <w:left w:val="nil"/>
                <w:bottom w:val="nil"/>
                <w:right w:val="nil"/>
                <w:between w:val="nil"/>
              </w:pBdr>
              <w:spacing w:line="276" w:lineRule="auto"/>
              <w:rPr>
                <w:rFonts w:ascii="Arial" w:eastAsia="Arial" w:hAnsi="Arial" w:cs="Arial"/>
                <w:b/>
                <w:sz w:val="16"/>
                <w:szCs w:val="16"/>
              </w:rPr>
            </w:pPr>
          </w:p>
        </w:tc>
        <w:tc>
          <w:tcPr>
            <w:tcW w:w="1039" w:type="dxa"/>
            <w:vMerge/>
            <w:shd w:val="clear" w:color="auto" w:fill="D2E949"/>
            <w:vAlign w:val="center"/>
          </w:tcPr>
          <w:p w14:paraId="3DD33AF0" w14:textId="77777777" w:rsidR="008E6ECC" w:rsidRDefault="008E6ECC" w:rsidP="008E6ECC">
            <w:pPr>
              <w:widowControl w:val="0"/>
              <w:pBdr>
                <w:top w:val="nil"/>
                <w:left w:val="nil"/>
                <w:bottom w:val="nil"/>
                <w:right w:val="nil"/>
                <w:between w:val="nil"/>
              </w:pBdr>
              <w:spacing w:line="276" w:lineRule="auto"/>
              <w:rPr>
                <w:rFonts w:ascii="Arial" w:eastAsia="Arial" w:hAnsi="Arial" w:cs="Arial"/>
                <w:b/>
                <w:sz w:val="16"/>
                <w:szCs w:val="16"/>
              </w:rPr>
            </w:pPr>
          </w:p>
        </w:tc>
        <w:tc>
          <w:tcPr>
            <w:tcW w:w="1040" w:type="dxa"/>
            <w:vMerge/>
            <w:shd w:val="clear" w:color="auto" w:fill="D2E949"/>
            <w:vAlign w:val="center"/>
          </w:tcPr>
          <w:p w14:paraId="6B88E86B" w14:textId="77777777" w:rsidR="008E6ECC" w:rsidRDefault="008E6ECC" w:rsidP="008E6ECC">
            <w:pPr>
              <w:widowControl w:val="0"/>
              <w:pBdr>
                <w:top w:val="nil"/>
                <w:left w:val="nil"/>
                <w:bottom w:val="nil"/>
                <w:right w:val="nil"/>
                <w:between w:val="nil"/>
              </w:pBdr>
              <w:spacing w:line="276" w:lineRule="auto"/>
              <w:rPr>
                <w:rFonts w:ascii="Arial" w:eastAsia="Arial" w:hAnsi="Arial" w:cs="Arial"/>
                <w:b/>
                <w:sz w:val="16"/>
                <w:szCs w:val="16"/>
              </w:rPr>
            </w:pPr>
          </w:p>
        </w:tc>
        <w:tc>
          <w:tcPr>
            <w:tcW w:w="1039" w:type="dxa"/>
            <w:vMerge/>
            <w:shd w:val="clear" w:color="auto" w:fill="D2E949"/>
            <w:vAlign w:val="center"/>
          </w:tcPr>
          <w:p w14:paraId="7E494BE6" w14:textId="77777777" w:rsidR="008E6ECC" w:rsidRDefault="008E6ECC" w:rsidP="008E6ECC">
            <w:pPr>
              <w:widowControl w:val="0"/>
              <w:pBdr>
                <w:top w:val="nil"/>
                <w:left w:val="nil"/>
                <w:bottom w:val="nil"/>
                <w:right w:val="nil"/>
                <w:between w:val="nil"/>
              </w:pBdr>
              <w:spacing w:line="276" w:lineRule="auto"/>
              <w:rPr>
                <w:rFonts w:ascii="Arial" w:eastAsia="Arial" w:hAnsi="Arial" w:cs="Arial"/>
                <w:b/>
                <w:sz w:val="16"/>
                <w:szCs w:val="16"/>
              </w:rPr>
            </w:pPr>
          </w:p>
        </w:tc>
        <w:tc>
          <w:tcPr>
            <w:tcW w:w="1040" w:type="dxa"/>
            <w:vMerge/>
            <w:shd w:val="clear" w:color="auto" w:fill="D2E949"/>
            <w:vAlign w:val="center"/>
          </w:tcPr>
          <w:p w14:paraId="5CF1C0A5" w14:textId="77777777" w:rsidR="008E6ECC" w:rsidRDefault="008E6ECC" w:rsidP="008E6ECC">
            <w:pPr>
              <w:widowControl w:val="0"/>
              <w:pBdr>
                <w:top w:val="nil"/>
                <w:left w:val="nil"/>
                <w:bottom w:val="nil"/>
                <w:right w:val="nil"/>
                <w:between w:val="nil"/>
              </w:pBdr>
              <w:spacing w:line="276" w:lineRule="auto"/>
              <w:rPr>
                <w:rFonts w:ascii="Arial" w:eastAsia="Arial" w:hAnsi="Arial" w:cs="Arial"/>
                <w:b/>
                <w:sz w:val="16"/>
                <w:szCs w:val="16"/>
              </w:rPr>
            </w:pPr>
          </w:p>
        </w:tc>
      </w:tr>
      <w:tr w:rsidR="008E6ECC" w14:paraId="660D8195" w14:textId="77777777" w:rsidTr="008E6ECC">
        <w:tc>
          <w:tcPr>
            <w:tcW w:w="704" w:type="dxa"/>
            <w:shd w:val="clear" w:color="auto" w:fill="auto"/>
            <w:vAlign w:val="center"/>
          </w:tcPr>
          <w:p w14:paraId="4499BEA2" w14:textId="77777777" w:rsidR="008E6ECC" w:rsidRDefault="008E6ECC" w:rsidP="008E6ECC">
            <w:pPr>
              <w:rPr>
                <w:rFonts w:ascii="Arial" w:eastAsia="Arial" w:hAnsi="Arial" w:cs="Arial"/>
                <w:b/>
                <w:sz w:val="16"/>
                <w:szCs w:val="16"/>
              </w:rPr>
            </w:pPr>
          </w:p>
        </w:tc>
        <w:tc>
          <w:tcPr>
            <w:tcW w:w="1985" w:type="dxa"/>
            <w:shd w:val="clear" w:color="auto" w:fill="auto"/>
            <w:vAlign w:val="center"/>
          </w:tcPr>
          <w:p w14:paraId="5933220B" w14:textId="77777777" w:rsidR="008E6ECC" w:rsidRDefault="008E6ECC" w:rsidP="008E6ECC">
            <w:pPr>
              <w:jc w:val="right"/>
              <w:rPr>
                <w:rFonts w:ascii="Arial" w:eastAsia="Arial" w:hAnsi="Arial" w:cs="Arial"/>
                <w:b/>
                <w:sz w:val="16"/>
                <w:szCs w:val="16"/>
              </w:rPr>
            </w:pPr>
            <w:r>
              <w:rPr>
                <w:rFonts w:ascii="Arial" w:eastAsia="Arial" w:hAnsi="Arial" w:cs="Arial"/>
                <w:b/>
                <w:sz w:val="16"/>
                <w:szCs w:val="16"/>
              </w:rPr>
              <w:t>Jalisco</w:t>
            </w:r>
          </w:p>
        </w:tc>
        <w:tc>
          <w:tcPr>
            <w:tcW w:w="1039" w:type="dxa"/>
            <w:shd w:val="clear" w:color="auto" w:fill="auto"/>
            <w:vAlign w:val="center"/>
          </w:tcPr>
          <w:p w14:paraId="19ADEDFE"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Bajo</w:t>
            </w:r>
          </w:p>
        </w:tc>
        <w:tc>
          <w:tcPr>
            <w:tcW w:w="1040" w:type="dxa"/>
            <w:shd w:val="clear" w:color="auto" w:fill="auto"/>
            <w:vAlign w:val="center"/>
          </w:tcPr>
          <w:p w14:paraId="408FF5A0"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3.6</w:t>
            </w:r>
          </w:p>
        </w:tc>
        <w:tc>
          <w:tcPr>
            <w:tcW w:w="1039" w:type="dxa"/>
            <w:shd w:val="clear" w:color="auto" w:fill="auto"/>
            <w:vAlign w:val="center"/>
          </w:tcPr>
          <w:p w14:paraId="6DCED87C"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14.9</w:t>
            </w:r>
          </w:p>
        </w:tc>
        <w:tc>
          <w:tcPr>
            <w:tcW w:w="1040" w:type="dxa"/>
            <w:shd w:val="clear" w:color="auto" w:fill="auto"/>
            <w:vAlign w:val="center"/>
          </w:tcPr>
          <w:p w14:paraId="3353F353"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17.5</w:t>
            </w:r>
          </w:p>
        </w:tc>
        <w:tc>
          <w:tcPr>
            <w:tcW w:w="1039" w:type="dxa"/>
            <w:shd w:val="clear" w:color="auto" w:fill="auto"/>
            <w:vAlign w:val="center"/>
          </w:tcPr>
          <w:p w14:paraId="36AA8EBF"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29.4</w:t>
            </w:r>
          </w:p>
        </w:tc>
        <w:tc>
          <w:tcPr>
            <w:tcW w:w="1040" w:type="dxa"/>
            <w:shd w:val="clear" w:color="auto" w:fill="auto"/>
            <w:vAlign w:val="center"/>
          </w:tcPr>
          <w:p w14:paraId="4832F5D3" w14:textId="77777777" w:rsidR="008E6ECC" w:rsidRDefault="008E6ECC" w:rsidP="008E6ECC">
            <w:pPr>
              <w:jc w:val="center"/>
              <w:rPr>
                <w:rFonts w:ascii="Arial" w:eastAsia="Arial" w:hAnsi="Arial" w:cs="Arial"/>
                <w:b/>
                <w:sz w:val="16"/>
                <w:szCs w:val="16"/>
              </w:rPr>
            </w:pPr>
          </w:p>
        </w:tc>
      </w:tr>
      <w:tr w:rsidR="008E6ECC" w14:paraId="0879BA9F" w14:textId="77777777" w:rsidTr="008E6ECC">
        <w:trPr>
          <w:trHeight w:val="120"/>
        </w:trPr>
        <w:tc>
          <w:tcPr>
            <w:tcW w:w="704" w:type="dxa"/>
            <w:shd w:val="clear" w:color="auto" w:fill="F1FEC6"/>
            <w:vAlign w:val="center"/>
          </w:tcPr>
          <w:p w14:paraId="2F311A7B" w14:textId="77777777" w:rsidR="008E6ECC" w:rsidRDefault="008E6ECC" w:rsidP="008E6ECC">
            <w:pPr>
              <w:rPr>
                <w:rFonts w:ascii="Arial" w:eastAsia="Arial" w:hAnsi="Arial" w:cs="Arial"/>
                <w:b/>
                <w:sz w:val="16"/>
                <w:szCs w:val="16"/>
              </w:rPr>
            </w:pPr>
            <w:r>
              <w:rPr>
                <w:rFonts w:ascii="Arial" w:eastAsia="Arial" w:hAnsi="Arial" w:cs="Arial"/>
                <w:b/>
                <w:sz w:val="16"/>
                <w:szCs w:val="16"/>
              </w:rPr>
              <w:t>079</w:t>
            </w:r>
          </w:p>
        </w:tc>
        <w:tc>
          <w:tcPr>
            <w:tcW w:w="1985" w:type="dxa"/>
            <w:shd w:val="clear" w:color="auto" w:fill="F1FEC6"/>
            <w:vAlign w:val="center"/>
          </w:tcPr>
          <w:p w14:paraId="09D1A300" w14:textId="77777777" w:rsidR="008E6ECC" w:rsidRDefault="008E6ECC" w:rsidP="008E6ECC">
            <w:pPr>
              <w:jc w:val="right"/>
              <w:rPr>
                <w:rFonts w:ascii="Arial" w:eastAsia="Arial" w:hAnsi="Arial" w:cs="Arial"/>
                <w:b/>
                <w:sz w:val="16"/>
                <w:szCs w:val="16"/>
              </w:rPr>
            </w:pPr>
            <w:r>
              <w:rPr>
                <w:rFonts w:ascii="Arial" w:eastAsia="Arial" w:hAnsi="Arial" w:cs="Arial"/>
                <w:b/>
                <w:sz w:val="16"/>
                <w:szCs w:val="16"/>
              </w:rPr>
              <w:t>Gómez Farías</w:t>
            </w:r>
          </w:p>
        </w:tc>
        <w:tc>
          <w:tcPr>
            <w:tcW w:w="1039" w:type="dxa"/>
            <w:shd w:val="clear" w:color="auto" w:fill="F1FEC6"/>
            <w:vAlign w:val="center"/>
          </w:tcPr>
          <w:p w14:paraId="4A66E0F6"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Bajo</w:t>
            </w:r>
          </w:p>
        </w:tc>
        <w:tc>
          <w:tcPr>
            <w:tcW w:w="1040" w:type="dxa"/>
            <w:shd w:val="clear" w:color="auto" w:fill="F1FEC6"/>
            <w:vAlign w:val="center"/>
          </w:tcPr>
          <w:p w14:paraId="67D10C6A"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8.44</w:t>
            </w:r>
          </w:p>
        </w:tc>
        <w:tc>
          <w:tcPr>
            <w:tcW w:w="1039" w:type="dxa"/>
            <w:shd w:val="clear" w:color="auto" w:fill="F1FEC6"/>
            <w:vAlign w:val="center"/>
          </w:tcPr>
          <w:p w14:paraId="59D6308C"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24.1</w:t>
            </w:r>
          </w:p>
        </w:tc>
        <w:tc>
          <w:tcPr>
            <w:tcW w:w="1040" w:type="dxa"/>
            <w:shd w:val="clear" w:color="auto" w:fill="F1FEC6"/>
            <w:vAlign w:val="center"/>
          </w:tcPr>
          <w:p w14:paraId="0911563C"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12.0</w:t>
            </w:r>
          </w:p>
        </w:tc>
        <w:tc>
          <w:tcPr>
            <w:tcW w:w="1039" w:type="dxa"/>
            <w:shd w:val="clear" w:color="auto" w:fill="F1FEC6"/>
            <w:vAlign w:val="center"/>
          </w:tcPr>
          <w:p w14:paraId="7925FA6F" w14:textId="77777777" w:rsidR="008E6ECC" w:rsidRDefault="008E6ECC" w:rsidP="008E6ECC">
            <w:pPr>
              <w:jc w:val="center"/>
              <w:rPr>
                <w:rFonts w:ascii="Arial" w:eastAsia="Arial" w:hAnsi="Arial" w:cs="Arial"/>
                <w:b/>
                <w:sz w:val="16"/>
                <w:szCs w:val="16"/>
              </w:rPr>
            </w:pPr>
            <w:r>
              <w:rPr>
                <w:rFonts w:ascii="Arial" w:eastAsia="Arial" w:hAnsi="Arial" w:cs="Arial"/>
                <w:b/>
                <w:sz w:val="16"/>
                <w:szCs w:val="16"/>
              </w:rPr>
              <w:t>37.6</w:t>
            </w:r>
          </w:p>
        </w:tc>
        <w:tc>
          <w:tcPr>
            <w:tcW w:w="1040" w:type="dxa"/>
            <w:shd w:val="clear" w:color="auto" w:fill="F1FEC6"/>
            <w:vAlign w:val="center"/>
          </w:tcPr>
          <w:p w14:paraId="41056ED5" w14:textId="77777777" w:rsidR="008E6ECC" w:rsidRDefault="008E6ECC" w:rsidP="008E6ECC">
            <w:pPr>
              <w:jc w:val="center"/>
              <w:rPr>
                <w:rFonts w:ascii="Arial" w:eastAsia="Arial" w:hAnsi="Arial" w:cs="Arial"/>
                <w:b/>
                <w:sz w:val="16"/>
                <w:szCs w:val="16"/>
              </w:rPr>
            </w:pPr>
          </w:p>
        </w:tc>
      </w:tr>
      <w:tr w:rsidR="008E6ECC" w14:paraId="6DE55274" w14:textId="77777777" w:rsidTr="008E6ECC">
        <w:trPr>
          <w:trHeight w:val="120"/>
        </w:trPr>
        <w:tc>
          <w:tcPr>
            <w:tcW w:w="704" w:type="dxa"/>
            <w:vAlign w:val="center"/>
          </w:tcPr>
          <w:p w14:paraId="40F9260D" w14:textId="77777777" w:rsidR="008E6ECC" w:rsidRDefault="008E6ECC" w:rsidP="008E6ECC">
            <w:pPr>
              <w:rPr>
                <w:rFonts w:ascii="Arial" w:eastAsia="Arial" w:hAnsi="Arial" w:cs="Arial"/>
                <w:sz w:val="16"/>
                <w:szCs w:val="16"/>
              </w:rPr>
            </w:pPr>
            <w:r>
              <w:rPr>
                <w:rFonts w:ascii="Arial" w:eastAsia="Arial" w:hAnsi="Arial" w:cs="Arial"/>
                <w:sz w:val="16"/>
                <w:szCs w:val="16"/>
              </w:rPr>
              <w:t>0001</w:t>
            </w:r>
          </w:p>
        </w:tc>
        <w:tc>
          <w:tcPr>
            <w:tcW w:w="1985" w:type="dxa"/>
            <w:vAlign w:val="center"/>
          </w:tcPr>
          <w:p w14:paraId="313594B8" w14:textId="77777777" w:rsidR="008E6ECC" w:rsidRDefault="008E6ECC" w:rsidP="008E6ECC">
            <w:pPr>
              <w:rPr>
                <w:rFonts w:ascii="Arial" w:eastAsia="Arial" w:hAnsi="Arial" w:cs="Arial"/>
                <w:sz w:val="16"/>
                <w:szCs w:val="16"/>
              </w:rPr>
            </w:pPr>
            <w:r>
              <w:rPr>
                <w:rFonts w:ascii="Arial" w:eastAsia="Arial" w:hAnsi="Arial" w:cs="Arial"/>
                <w:sz w:val="16"/>
                <w:szCs w:val="16"/>
              </w:rPr>
              <w:t>San Sebastián del sur</w:t>
            </w:r>
          </w:p>
        </w:tc>
        <w:tc>
          <w:tcPr>
            <w:tcW w:w="1039" w:type="dxa"/>
            <w:shd w:val="clear" w:color="auto" w:fill="auto"/>
            <w:vAlign w:val="center"/>
          </w:tcPr>
          <w:p w14:paraId="6F972212"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14:paraId="1402F478"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8.7</w:t>
            </w:r>
          </w:p>
        </w:tc>
        <w:tc>
          <w:tcPr>
            <w:tcW w:w="1039" w:type="dxa"/>
            <w:shd w:val="clear" w:color="auto" w:fill="auto"/>
            <w:vAlign w:val="center"/>
          </w:tcPr>
          <w:p w14:paraId="506950AC"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28.9</w:t>
            </w:r>
          </w:p>
        </w:tc>
        <w:tc>
          <w:tcPr>
            <w:tcW w:w="1040" w:type="dxa"/>
            <w:shd w:val="clear" w:color="auto" w:fill="auto"/>
            <w:vAlign w:val="center"/>
          </w:tcPr>
          <w:p w14:paraId="7348AF59" w14:textId="77777777" w:rsidR="008E6ECC" w:rsidRDefault="008E6ECC" w:rsidP="008E6ECC">
            <w:pPr>
              <w:jc w:val="center"/>
              <w:rPr>
                <w:rFonts w:ascii="Arial" w:eastAsia="Arial" w:hAnsi="Arial" w:cs="Arial"/>
                <w:sz w:val="16"/>
                <w:szCs w:val="16"/>
              </w:rPr>
            </w:pPr>
          </w:p>
        </w:tc>
        <w:tc>
          <w:tcPr>
            <w:tcW w:w="1039" w:type="dxa"/>
            <w:shd w:val="clear" w:color="auto" w:fill="auto"/>
            <w:vAlign w:val="center"/>
          </w:tcPr>
          <w:p w14:paraId="467BD381" w14:textId="77777777" w:rsidR="008E6ECC" w:rsidRDefault="008E6ECC" w:rsidP="008E6ECC">
            <w:pPr>
              <w:jc w:val="center"/>
              <w:rPr>
                <w:rFonts w:ascii="Arial" w:eastAsia="Arial" w:hAnsi="Arial" w:cs="Arial"/>
                <w:sz w:val="16"/>
                <w:szCs w:val="16"/>
              </w:rPr>
            </w:pPr>
          </w:p>
        </w:tc>
        <w:tc>
          <w:tcPr>
            <w:tcW w:w="1040" w:type="dxa"/>
            <w:shd w:val="clear" w:color="auto" w:fill="auto"/>
            <w:vAlign w:val="center"/>
          </w:tcPr>
          <w:p w14:paraId="176DE48A"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17.9</w:t>
            </w:r>
          </w:p>
        </w:tc>
      </w:tr>
      <w:tr w:rsidR="008E6ECC" w14:paraId="5AB75FEC" w14:textId="77777777" w:rsidTr="008E6ECC">
        <w:trPr>
          <w:trHeight w:val="160"/>
        </w:trPr>
        <w:tc>
          <w:tcPr>
            <w:tcW w:w="704" w:type="dxa"/>
            <w:vAlign w:val="center"/>
          </w:tcPr>
          <w:p w14:paraId="1199218E" w14:textId="77777777" w:rsidR="008E6ECC" w:rsidRDefault="008E6ECC" w:rsidP="008E6ECC">
            <w:pPr>
              <w:rPr>
                <w:rFonts w:ascii="Arial" w:eastAsia="Arial" w:hAnsi="Arial" w:cs="Arial"/>
                <w:sz w:val="16"/>
                <w:szCs w:val="16"/>
              </w:rPr>
            </w:pPr>
            <w:r>
              <w:rPr>
                <w:rFonts w:ascii="Arial" w:eastAsia="Arial" w:hAnsi="Arial" w:cs="Arial"/>
                <w:sz w:val="16"/>
                <w:szCs w:val="16"/>
              </w:rPr>
              <w:t>0030</w:t>
            </w:r>
          </w:p>
        </w:tc>
        <w:tc>
          <w:tcPr>
            <w:tcW w:w="1985" w:type="dxa"/>
            <w:vAlign w:val="center"/>
          </w:tcPr>
          <w:p w14:paraId="3AA91057" w14:textId="77777777" w:rsidR="008E6ECC" w:rsidRDefault="008E6ECC" w:rsidP="008E6ECC">
            <w:pPr>
              <w:rPr>
                <w:rFonts w:ascii="Arial" w:eastAsia="Arial" w:hAnsi="Arial" w:cs="Arial"/>
                <w:sz w:val="16"/>
                <w:szCs w:val="16"/>
              </w:rPr>
            </w:pPr>
            <w:r>
              <w:rPr>
                <w:rFonts w:ascii="Arial" w:eastAsia="Arial" w:hAnsi="Arial" w:cs="Arial"/>
                <w:sz w:val="16"/>
                <w:szCs w:val="16"/>
              </w:rPr>
              <w:t>San Andrés Ixtlán</w:t>
            </w:r>
          </w:p>
        </w:tc>
        <w:tc>
          <w:tcPr>
            <w:tcW w:w="1039" w:type="dxa"/>
            <w:shd w:val="clear" w:color="auto" w:fill="auto"/>
            <w:vAlign w:val="center"/>
          </w:tcPr>
          <w:p w14:paraId="02E4A596"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14:paraId="18B12604"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12..3</w:t>
            </w:r>
          </w:p>
        </w:tc>
        <w:tc>
          <w:tcPr>
            <w:tcW w:w="1039" w:type="dxa"/>
            <w:shd w:val="clear" w:color="auto" w:fill="auto"/>
            <w:vAlign w:val="center"/>
          </w:tcPr>
          <w:p w14:paraId="5F0C159C"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29.9</w:t>
            </w:r>
          </w:p>
        </w:tc>
        <w:tc>
          <w:tcPr>
            <w:tcW w:w="1040" w:type="dxa"/>
            <w:shd w:val="clear" w:color="auto" w:fill="auto"/>
            <w:vAlign w:val="center"/>
          </w:tcPr>
          <w:p w14:paraId="6DA5EE51" w14:textId="77777777" w:rsidR="008E6ECC" w:rsidRDefault="008E6ECC" w:rsidP="008E6ECC">
            <w:pPr>
              <w:jc w:val="center"/>
              <w:rPr>
                <w:rFonts w:ascii="Arial" w:eastAsia="Arial" w:hAnsi="Arial" w:cs="Arial"/>
                <w:sz w:val="16"/>
                <w:szCs w:val="16"/>
              </w:rPr>
            </w:pPr>
          </w:p>
        </w:tc>
        <w:tc>
          <w:tcPr>
            <w:tcW w:w="1039" w:type="dxa"/>
            <w:shd w:val="clear" w:color="auto" w:fill="auto"/>
            <w:vAlign w:val="center"/>
          </w:tcPr>
          <w:p w14:paraId="11B481CE" w14:textId="77777777" w:rsidR="008E6ECC" w:rsidRDefault="008E6ECC" w:rsidP="008E6ECC">
            <w:pPr>
              <w:jc w:val="center"/>
              <w:rPr>
                <w:rFonts w:ascii="Arial" w:eastAsia="Arial" w:hAnsi="Arial" w:cs="Arial"/>
                <w:sz w:val="16"/>
                <w:szCs w:val="16"/>
              </w:rPr>
            </w:pPr>
          </w:p>
        </w:tc>
        <w:tc>
          <w:tcPr>
            <w:tcW w:w="1040" w:type="dxa"/>
            <w:shd w:val="clear" w:color="auto" w:fill="auto"/>
            <w:vAlign w:val="center"/>
          </w:tcPr>
          <w:p w14:paraId="54E4705C"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18.9</w:t>
            </w:r>
          </w:p>
        </w:tc>
      </w:tr>
      <w:tr w:rsidR="008E6ECC" w14:paraId="704CC0BB" w14:textId="77777777" w:rsidTr="008E6ECC">
        <w:trPr>
          <w:trHeight w:val="120"/>
        </w:trPr>
        <w:tc>
          <w:tcPr>
            <w:tcW w:w="704" w:type="dxa"/>
            <w:vAlign w:val="center"/>
          </w:tcPr>
          <w:p w14:paraId="47E7CD28" w14:textId="77777777" w:rsidR="008E6ECC" w:rsidRDefault="008E6ECC" w:rsidP="008E6ECC">
            <w:pPr>
              <w:rPr>
                <w:rFonts w:ascii="Arial" w:eastAsia="Arial" w:hAnsi="Arial" w:cs="Arial"/>
                <w:sz w:val="16"/>
                <w:szCs w:val="16"/>
              </w:rPr>
            </w:pPr>
            <w:r>
              <w:rPr>
                <w:rFonts w:ascii="Arial" w:eastAsia="Arial" w:hAnsi="Arial" w:cs="Arial"/>
                <w:sz w:val="16"/>
                <w:szCs w:val="16"/>
              </w:rPr>
              <w:t>0029</w:t>
            </w:r>
          </w:p>
        </w:tc>
        <w:tc>
          <w:tcPr>
            <w:tcW w:w="1985" w:type="dxa"/>
            <w:vAlign w:val="center"/>
          </w:tcPr>
          <w:p w14:paraId="22B64B01" w14:textId="77777777" w:rsidR="008E6ECC" w:rsidRDefault="008E6ECC" w:rsidP="008E6ECC">
            <w:pPr>
              <w:rPr>
                <w:rFonts w:ascii="Arial" w:eastAsia="Arial" w:hAnsi="Arial" w:cs="Arial"/>
                <w:sz w:val="16"/>
                <w:szCs w:val="16"/>
              </w:rPr>
            </w:pPr>
            <w:r>
              <w:rPr>
                <w:rFonts w:ascii="Arial" w:eastAsia="Arial" w:hAnsi="Arial" w:cs="Arial"/>
                <w:sz w:val="16"/>
                <w:szCs w:val="16"/>
              </w:rPr>
              <w:t>El Rodeo</w:t>
            </w:r>
          </w:p>
        </w:tc>
        <w:tc>
          <w:tcPr>
            <w:tcW w:w="1039" w:type="dxa"/>
            <w:shd w:val="clear" w:color="auto" w:fill="auto"/>
            <w:vAlign w:val="center"/>
          </w:tcPr>
          <w:p w14:paraId="4668262D"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Alto</w:t>
            </w:r>
          </w:p>
        </w:tc>
        <w:tc>
          <w:tcPr>
            <w:tcW w:w="1040" w:type="dxa"/>
            <w:shd w:val="clear" w:color="auto" w:fill="auto"/>
            <w:vAlign w:val="center"/>
          </w:tcPr>
          <w:p w14:paraId="248D6AC2"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18.2</w:t>
            </w:r>
          </w:p>
        </w:tc>
        <w:tc>
          <w:tcPr>
            <w:tcW w:w="1039" w:type="dxa"/>
            <w:shd w:val="clear" w:color="auto" w:fill="auto"/>
            <w:vAlign w:val="center"/>
          </w:tcPr>
          <w:p w14:paraId="60456938"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45.3</w:t>
            </w:r>
          </w:p>
        </w:tc>
        <w:tc>
          <w:tcPr>
            <w:tcW w:w="1040" w:type="dxa"/>
            <w:shd w:val="clear" w:color="auto" w:fill="auto"/>
            <w:vAlign w:val="center"/>
          </w:tcPr>
          <w:p w14:paraId="61E273E4" w14:textId="77777777" w:rsidR="008E6ECC" w:rsidRDefault="008E6ECC" w:rsidP="008E6ECC">
            <w:pPr>
              <w:jc w:val="center"/>
              <w:rPr>
                <w:rFonts w:ascii="Arial" w:eastAsia="Arial" w:hAnsi="Arial" w:cs="Arial"/>
                <w:sz w:val="16"/>
                <w:szCs w:val="16"/>
              </w:rPr>
            </w:pPr>
          </w:p>
        </w:tc>
        <w:tc>
          <w:tcPr>
            <w:tcW w:w="1039" w:type="dxa"/>
            <w:shd w:val="clear" w:color="auto" w:fill="auto"/>
            <w:vAlign w:val="center"/>
          </w:tcPr>
          <w:p w14:paraId="4784D6E8" w14:textId="77777777" w:rsidR="008E6ECC" w:rsidRDefault="008E6ECC" w:rsidP="008E6ECC">
            <w:pPr>
              <w:jc w:val="center"/>
              <w:rPr>
                <w:rFonts w:ascii="Arial" w:eastAsia="Arial" w:hAnsi="Arial" w:cs="Arial"/>
                <w:sz w:val="16"/>
                <w:szCs w:val="16"/>
              </w:rPr>
            </w:pPr>
          </w:p>
        </w:tc>
        <w:tc>
          <w:tcPr>
            <w:tcW w:w="1040" w:type="dxa"/>
            <w:shd w:val="clear" w:color="auto" w:fill="auto"/>
            <w:vAlign w:val="center"/>
          </w:tcPr>
          <w:p w14:paraId="4E355D65"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35.3</w:t>
            </w:r>
          </w:p>
        </w:tc>
      </w:tr>
      <w:tr w:rsidR="008E6ECC" w14:paraId="112E2D65" w14:textId="77777777" w:rsidTr="008E6ECC">
        <w:trPr>
          <w:trHeight w:val="140"/>
        </w:trPr>
        <w:tc>
          <w:tcPr>
            <w:tcW w:w="704" w:type="dxa"/>
            <w:vAlign w:val="center"/>
          </w:tcPr>
          <w:p w14:paraId="4B8ACC5B" w14:textId="77777777" w:rsidR="008E6ECC" w:rsidRDefault="008E6ECC" w:rsidP="008E6ECC">
            <w:pPr>
              <w:rPr>
                <w:rFonts w:ascii="Arial" w:eastAsia="Arial" w:hAnsi="Arial" w:cs="Arial"/>
                <w:sz w:val="16"/>
                <w:szCs w:val="16"/>
              </w:rPr>
            </w:pPr>
            <w:r>
              <w:rPr>
                <w:rFonts w:ascii="Arial" w:eastAsia="Arial" w:hAnsi="Arial" w:cs="Arial"/>
                <w:sz w:val="16"/>
                <w:szCs w:val="16"/>
              </w:rPr>
              <w:t>0032</w:t>
            </w:r>
          </w:p>
        </w:tc>
        <w:tc>
          <w:tcPr>
            <w:tcW w:w="1985" w:type="dxa"/>
            <w:vAlign w:val="center"/>
          </w:tcPr>
          <w:p w14:paraId="26CE93CE" w14:textId="77777777" w:rsidR="008E6ECC" w:rsidRDefault="008E6ECC" w:rsidP="008E6ECC">
            <w:pPr>
              <w:rPr>
                <w:rFonts w:ascii="Arial" w:eastAsia="Arial" w:hAnsi="Arial" w:cs="Arial"/>
                <w:sz w:val="16"/>
                <w:szCs w:val="16"/>
              </w:rPr>
            </w:pPr>
            <w:r>
              <w:rPr>
                <w:rFonts w:ascii="Arial" w:eastAsia="Arial" w:hAnsi="Arial" w:cs="Arial"/>
                <w:sz w:val="16"/>
                <w:szCs w:val="16"/>
              </w:rPr>
              <w:t>Ejido Uno de Febrero (San Nicolás)</w:t>
            </w:r>
          </w:p>
        </w:tc>
        <w:tc>
          <w:tcPr>
            <w:tcW w:w="1039" w:type="dxa"/>
            <w:shd w:val="clear" w:color="auto" w:fill="auto"/>
            <w:vAlign w:val="center"/>
          </w:tcPr>
          <w:p w14:paraId="5E090A05"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14:paraId="1BD246E6"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8.7</w:t>
            </w:r>
          </w:p>
        </w:tc>
        <w:tc>
          <w:tcPr>
            <w:tcW w:w="1039" w:type="dxa"/>
            <w:shd w:val="clear" w:color="auto" w:fill="auto"/>
            <w:vAlign w:val="center"/>
          </w:tcPr>
          <w:p w14:paraId="6CF69A4D"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28.9</w:t>
            </w:r>
          </w:p>
        </w:tc>
        <w:tc>
          <w:tcPr>
            <w:tcW w:w="1040" w:type="dxa"/>
            <w:shd w:val="clear" w:color="auto" w:fill="auto"/>
            <w:vAlign w:val="center"/>
          </w:tcPr>
          <w:p w14:paraId="4B8A7761" w14:textId="77777777" w:rsidR="008E6ECC" w:rsidRDefault="008E6ECC" w:rsidP="008E6ECC">
            <w:pPr>
              <w:jc w:val="center"/>
              <w:rPr>
                <w:rFonts w:ascii="Arial" w:eastAsia="Arial" w:hAnsi="Arial" w:cs="Arial"/>
                <w:sz w:val="16"/>
                <w:szCs w:val="16"/>
              </w:rPr>
            </w:pPr>
          </w:p>
        </w:tc>
        <w:tc>
          <w:tcPr>
            <w:tcW w:w="1039" w:type="dxa"/>
            <w:shd w:val="clear" w:color="auto" w:fill="auto"/>
            <w:vAlign w:val="center"/>
          </w:tcPr>
          <w:p w14:paraId="1A12A460" w14:textId="77777777" w:rsidR="008E6ECC" w:rsidRDefault="008E6ECC" w:rsidP="008E6ECC">
            <w:pPr>
              <w:jc w:val="center"/>
              <w:rPr>
                <w:rFonts w:ascii="Arial" w:eastAsia="Arial" w:hAnsi="Arial" w:cs="Arial"/>
                <w:sz w:val="16"/>
                <w:szCs w:val="16"/>
              </w:rPr>
            </w:pPr>
          </w:p>
        </w:tc>
        <w:tc>
          <w:tcPr>
            <w:tcW w:w="1040" w:type="dxa"/>
            <w:shd w:val="clear" w:color="auto" w:fill="auto"/>
            <w:vAlign w:val="center"/>
          </w:tcPr>
          <w:p w14:paraId="5838AC13"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12.9</w:t>
            </w:r>
          </w:p>
        </w:tc>
      </w:tr>
      <w:tr w:rsidR="008E6ECC" w14:paraId="5D426E69" w14:textId="77777777" w:rsidTr="008E6ECC">
        <w:trPr>
          <w:trHeight w:val="140"/>
        </w:trPr>
        <w:tc>
          <w:tcPr>
            <w:tcW w:w="704" w:type="dxa"/>
            <w:vAlign w:val="center"/>
          </w:tcPr>
          <w:p w14:paraId="33904306" w14:textId="77777777" w:rsidR="008E6ECC" w:rsidRDefault="008E6ECC" w:rsidP="008E6ECC">
            <w:pPr>
              <w:rPr>
                <w:rFonts w:ascii="Arial" w:eastAsia="Arial" w:hAnsi="Arial" w:cs="Arial"/>
                <w:sz w:val="16"/>
                <w:szCs w:val="16"/>
              </w:rPr>
            </w:pPr>
            <w:r>
              <w:rPr>
                <w:rFonts w:ascii="Arial" w:eastAsia="Arial" w:hAnsi="Arial" w:cs="Arial"/>
                <w:sz w:val="16"/>
                <w:szCs w:val="16"/>
              </w:rPr>
              <w:t>0014</w:t>
            </w:r>
          </w:p>
        </w:tc>
        <w:tc>
          <w:tcPr>
            <w:tcW w:w="1985" w:type="dxa"/>
            <w:vAlign w:val="center"/>
          </w:tcPr>
          <w:p w14:paraId="40681406" w14:textId="77777777" w:rsidR="008E6ECC" w:rsidRDefault="008E6ECC" w:rsidP="008E6ECC">
            <w:pPr>
              <w:rPr>
                <w:rFonts w:ascii="Arial" w:eastAsia="Arial" w:hAnsi="Arial" w:cs="Arial"/>
                <w:sz w:val="16"/>
                <w:szCs w:val="16"/>
              </w:rPr>
            </w:pPr>
            <w:r>
              <w:rPr>
                <w:rFonts w:ascii="Arial" w:eastAsia="Arial" w:hAnsi="Arial" w:cs="Arial"/>
                <w:sz w:val="16"/>
                <w:szCs w:val="16"/>
              </w:rPr>
              <w:t>El Corralito</w:t>
            </w:r>
          </w:p>
        </w:tc>
        <w:tc>
          <w:tcPr>
            <w:tcW w:w="1039" w:type="dxa"/>
            <w:shd w:val="clear" w:color="auto" w:fill="auto"/>
            <w:vAlign w:val="center"/>
          </w:tcPr>
          <w:p w14:paraId="73D4F1A9"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14:paraId="4B47C52C"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13.0</w:t>
            </w:r>
          </w:p>
        </w:tc>
        <w:tc>
          <w:tcPr>
            <w:tcW w:w="1039" w:type="dxa"/>
            <w:shd w:val="clear" w:color="auto" w:fill="auto"/>
            <w:vAlign w:val="center"/>
          </w:tcPr>
          <w:p w14:paraId="1B640EAA" w14:textId="77777777" w:rsidR="008E6ECC" w:rsidRDefault="008E6ECC" w:rsidP="008E6ECC">
            <w:pPr>
              <w:jc w:val="center"/>
              <w:rPr>
                <w:rFonts w:ascii="Arial" w:eastAsia="Arial" w:hAnsi="Arial" w:cs="Arial"/>
                <w:sz w:val="16"/>
                <w:szCs w:val="16"/>
              </w:rPr>
            </w:pPr>
            <w:r>
              <w:rPr>
                <w:rFonts w:ascii="Arial" w:eastAsia="Arial" w:hAnsi="Arial" w:cs="Arial"/>
                <w:sz w:val="16"/>
                <w:szCs w:val="16"/>
              </w:rPr>
              <w:t>34.3</w:t>
            </w:r>
          </w:p>
        </w:tc>
        <w:tc>
          <w:tcPr>
            <w:tcW w:w="1040" w:type="dxa"/>
            <w:shd w:val="clear" w:color="auto" w:fill="auto"/>
            <w:vAlign w:val="center"/>
          </w:tcPr>
          <w:p w14:paraId="689355E3" w14:textId="77777777" w:rsidR="008E6ECC" w:rsidRDefault="008E6ECC" w:rsidP="008E6ECC">
            <w:pPr>
              <w:jc w:val="center"/>
              <w:rPr>
                <w:rFonts w:ascii="Arial" w:eastAsia="Arial" w:hAnsi="Arial" w:cs="Arial"/>
                <w:sz w:val="16"/>
                <w:szCs w:val="16"/>
              </w:rPr>
            </w:pPr>
          </w:p>
        </w:tc>
        <w:tc>
          <w:tcPr>
            <w:tcW w:w="1039" w:type="dxa"/>
            <w:shd w:val="clear" w:color="auto" w:fill="auto"/>
            <w:vAlign w:val="center"/>
          </w:tcPr>
          <w:p w14:paraId="7752E643" w14:textId="77777777" w:rsidR="008E6ECC" w:rsidRDefault="008E6ECC" w:rsidP="008E6ECC">
            <w:pPr>
              <w:jc w:val="center"/>
              <w:rPr>
                <w:rFonts w:ascii="Arial" w:eastAsia="Arial" w:hAnsi="Arial" w:cs="Arial"/>
                <w:sz w:val="16"/>
                <w:szCs w:val="16"/>
              </w:rPr>
            </w:pPr>
          </w:p>
        </w:tc>
        <w:tc>
          <w:tcPr>
            <w:tcW w:w="1040" w:type="dxa"/>
            <w:shd w:val="clear" w:color="auto" w:fill="auto"/>
            <w:vAlign w:val="center"/>
          </w:tcPr>
          <w:p w14:paraId="4258A1C2" w14:textId="77777777" w:rsidR="008E6ECC" w:rsidRDefault="008E6ECC" w:rsidP="008E6ECC">
            <w:pPr>
              <w:rPr>
                <w:rFonts w:ascii="Arial" w:eastAsia="Arial" w:hAnsi="Arial" w:cs="Arial"/>
                <w:sz w:val="16"/>
                <w:szCs w:val="16"/>
              </w:rPr>
            </w:pPr>
          </w:p>
        </w:tc>
      </w:tr>
    </w:tbl>
    <w:p w14:paraId="7F94047A" w14:textId="77777777" w:rsidR="008E6ECC" w:rsidRDefault="00751768" w:rsidP="008E6ECC">
      <w:pPr>
        <w:spacing w:line="360" w:lineRule="auto"/>
        <w:jc w:val="both"/>
        <w:rPr>
          <w:rFonts w:ascii="Arial" w:eastAsia="Arial" w:hAnsi="Arial" w:cs="Arial"/>
          <w:sz w:val="24"/>
          <w:szCs w:val="24"/>
        </w:rPr>
      </w:pPr>
      <w:r w:rsidRPr="006F2BC2">
        <w:rPr>
          <w:rFonts w:ascii="Arial" w:eastAsia="Arial" w:hAnsi="Arial" w:cs="Arial"/>
          <w:sz w:val="24"/>
          <w:szCs w:val="24"/>
        </w:rPr>
        <w:t>A nivel localidad, se tiene que la mayoría de las principales localidades del municipio tienen grado de marginación medio, a excepción de El Rodeo que tiene grado de marginación alto, en particular se ve que El Rodeo y El Corralito tienen los más altos porcentajes de población analfabeta (18.2 y 13.0 por ciento respectivamente) y sin primaria completa destacan también El Rodeo y El Corralito (45.3 y 34.3 por ciento) (ver tabla 6).</w:t>
      </w:r>
    </w:p>
    <w:p w14:paraId="066AC8AD" w14:textId="77777777" w:rsidR="008E6ECC" w:rsidRDefault="008E6ECC" w:rsidP="008E6ECC">
      <w:pPr>
        <w:spacing w:line="360" w:lineRule="auto"/>
        <w:jc w:val="both"/>
        <w:rPr>
          <w:rFonts w:ascii="Arial" w:eastAsia="Arial" w:hAnsi="Arial" w:cs="Arial"/>
          <w:sz w:val="24"/>
          <w:szCs w:val="24"/>
        </w:rPr>
      </w:pPr>
    </w:p>
    <w:p w14:paraId="495B011A" w14:textId="77777777" w:rsidR="008E6ECC" w:rsidRDefault="008E6ECC" w:rsidP="008E6ECC">
      <w:pPr>
        <w:spacing w:line="360" w:lineRule="auto"/>
        <w:jc w:val="both"/>
        <w:rPr>
          <w:rFonts w:ascii="Arial" w:eastAsia="Arial" w:hAnsi="Arial" w:cs="Arial"/>
          <w:sz w:val="24"/>
          <w:szCs w:val="24"/>
        </w:rPr>
      </w:pPr>
    </w:p>
    <w:p w14:paraId="759518B8" w14:textId="77777777" w:rsidR="008E6ECC" w:rsidRDefault="008E6ECC" w:rsidP="008E6ECC">
      <w:pPr>
        <w:spacing w:line="360" w:lineRule="auto"/>
        <w:jc w:val="both"/>
        <w:rPr>
          <w:rFonts w:ascii="Arial" w:eastAsia="Arial" w:hAnsi="Arial" w:cs="Arial"/>
          <w:sz w:val="24"/>
          <w:szCs w:val="24"/>
        </w:rPr>
      </w:pPr>
    </w:p>
    <w:p w14:paraId="4C4BD2C2" w14:textId="77777777" w:rsidR="008E6ECC" w:rsidRDefault="008E6ECC" w:rsidP="008E6ECC">
      <w:pPr>
        <w:spacing w:line="360" w:lineRule="auto"/>
        <w:jc w:val="both"/>
        <w:rPr>
          <w:rFonts w:ascii="Arial" w:eastAsia="Arial" w:hAnsi="Arial" w:cs="Arial"/>
          <w:sz w:val="24"/>
          <w:szCs w:val="24"/>
        </w:rPr>
      </w:pPr>
    </w:p>
    <w:p w14:paraId="45406CD1" w14:textId="77777777" w:rsidR="008E6ECC" w:rsidRDefault="008E6ECC" w:rsidP="008E6ECC">
      <w:pPr>
        <w:spacing w:line="360" w:lineRule="auto"/>
        <w:jc w:val="both"/>
        <w:rPr>
          <w:rFonts w:ascii="Arial" w:eastAsia="Arial" w:hAnsi="Arial" w:cs="Arial"/>
          <w:sz w:val="24"/>
          <w:szCs w:val="24"/>
        </w:rPr>
      </w:pPr>
    </w:p>
    <w:p w14:paraId="0D024F34" w14:textId="77777777" w:rsidR="008E6ECC" w:rsidRDefault="008E6ECC" w:rsidP="008E6ECC">
      <w:pPr>
        <w:spacing w:line="360" w:lineRule="auto"/>
        <w:jc w:val="both"/>
        <w:rPr>
          <w:rFonts w:ascii="Arial" w:eastAsia="Arial" w:hAnsi="Arial" w:cs="Arial"/>
          <w:sz w:val="24"/>
          <w:szCs w:val="24"/>
        </w:rPr>
      </w:pPr>
    </w:p>
    <w:p w14:paraId="5B0A164C" w14:textId="77777777" w:rsidR="008E6ECC" w:rsidRDefault="008E6ECC" w:rsidP="008E6ECC">
      <w:pPr>
        <w:spacing w:line="360" w:lineRule="auto"/>
        <w:jc w:val="both"/>
        <w:rPr>
          <w:rFonts w:ascii="Arial" w:eastAsia="Arial" w:hAnsi="Arial" w:cs="Arial"/>
          <w:sz w:val="24"/>
          <w:szCs w:val="24"/>
        </w:rPr>
      </w:pPr>
    </w:p>
    <w:p w14:paraId="66CC9249" w14:textId="77777777" w:rsidR="008E6ECC" w:rsidRDefault="008E6ECC" w:rsidP="008E6ECC">
      <w:pPr>
        <w:spacing w:line="360" w:lineRule="auto"/>
        <w:jc w:val="both"/>
        <w:rPr>
          <w:rFonts w:ascii="Arial" w:eastAsia="Arial" w:hAnsi="Arial" w:cs="Arial"/>
          <w:sz w:val="24"/>
          <w:szCs w:val="24"/>
        </w:rPr>
      </w:pPr>
    </w:p>
    <w:p w14:paraId="2CB55EF3" w14:textId="77777777" w:rsidR="008E6ECC" w:rsidRDefault="008E6ECC" w:rsidP="008E6ECC">
      <w:pPr>
        <w:spacing w:line="360" w:lineRule="auto"/>
        <w:jc w:val="both"/>
        <w:rPr>
          <w:rFonts w:ascii="Arial" w:eastAsia="Arial" w:hAnsi="Arial" w:cs="Arial"/>
          <w:sz w:val="24"/>
          <w:szCs w:val="24"/>
        </w:rPr>
      </w:pPr>
    </w:p>
    <w:p w14:paraId="1F69B1B7" w14:textId="77777777" w:rsidR="008E6ECC" w:rsidRDefault="008E6ECC" w:rsidP="008E6ECC">
      <w:pPr>
        <w:spacing w:line="360" w:lineRule="auto"/>
        <w:jc w:val="both"/>
        <w:rPr>
          <w:rFonts w:ascii="Arial" w:eastAsia="Arial" w:hAnsi="Arial" w:cs="Arial"/>
          <w:sz w:val="24"/>
          <w:szCs w:val="24"/>
        </w:rPr>
      </w:pPr>
    </w:p>
    <w:p w14:paraId="3D8823BF" w14:textId="3241BFD9" w:rsidR="00751768" w:rsidRPr="008E6ECC" w:rsidRDefault="00751768" w:rsidP="008E6ECC">
      <w:pPr>
        <w:spacing w:line="360" w:lineRule="auto"/>
        <w:jc w:val="both"/>
        <w:rPr>
          <w:rFonts w:ascii="Arial" w:eastAsia="Arial" w:hAnsi="Arial" w:cs="Arial"/>
          <w:sz w:val="24"/>
          <w:szCs w:val="24"/>
        </w:rPr>
      </w:pPr>
      <w:r>
        <w:rPr>
          <w:rFonts w:ascii="Arial" w:eastAsia="Arial" w:hAnsi="Arial" w:cs="Arial"/>
          <w:sz w:val="16"/>
          <w:szCs w:val="16"/>
        </w:rPr>
        <w:t>*Para el cálculo de los índices estatales, municipales y regional, estos indicadores corresponden a los porcentajes de ocupantes en viviendas.</w:t>
      </w:r>
    </w:p>
    <w:p w14:paraId="2AD030E7" w14:textId="77777777" w:rsidR="00751768" w:rsidRPr="006F2BC2" w:rsidRDefault="00751768" w:rsidP="00751768">
      <w:pPr>
        <w:spacing w:line="240" w:lineRule="auto"/>
        <w:jc w:val="both"/>
        <w:rPr>
          <w:rFonts w:ascii="Arial" w:eastAsia="Arial" w:hAnsi="Arial" w:cs="Arial"/>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estadística y Geográfica del Estado de Jalisco con base en </w:t>
      </w:r>
      <w:r w:rsidRPr="006F2BC2">
        <w:rPr>
          <w:rFonts w:ascii="Arial" w:eastAsia="Arial" w:hAnsi="Arial" w:cs="Arial"/>
          <w:b/>
          <w:sz w:val="16"/>
          <w:szCs w:val="16"/>
        </w:rPr>
        <w:t>CONAPO,</w:t>
      </w:r>
      <w:r w:rsidRPr="006F2BC2">
        <w:rPr>
          <w:rFonts w:ascii="Arial" w:eastAsia="Arial" w:hAnsi="Arial" w:cs="Arial"/>
          <w:sz w:val="16"/>
          <w:szCs w:val="16"/>
        </w:rPr>
        <w:t xml:space="preserve"> Índices de marginación por entidad federativa, municipal y a nivel localidad, 2010.</w:t>
      </w:r>
    </w:p>
    <w:p w14:paraId="0FF0D195" w14:textId="77777777" w:rsidR="00751768" w:rsidRPr="006F2BC2" w:rsidRDefault="00751768" w:rsidP="00751768">
      <w:pPr>
        <w:spacing w:line="240" w:lineRule="auto"/>
        <w:jc w:val="both"/>
        <w:rPr>
          <w:rFonts w:ascii="Arial" w:eastAsia="Arial" w:hAnsi="Arial" w:cs="Arial"/>
          <w:sz w:val="16"/>
          <w:szCs w:val="16"/>
        </w:rPr>
      </w:pPr>
      <w:r w:rsidRPr="006F2BC2">
        <w:rPr>
          <w:rFonts w:ascii="Arial" w:eastAsia="Arial" w:hAnsi="Arial" w:cs="Arial"/>
          <w:sz w:val="16"/>
          <w:szCs w:val="16"/>
        </w:rPr>
        <w:t>El dato del Estado y del Municipio es 2015.</w:t>
      </w:r>
    </w:p>
    <w:p w14:paraId="24A4F56E" w14:textId="77777777" w:rsidR="00751768" w:rsidRPr="006F2BC2" w:rsidRDefault="00751768" w:rsidP="00751768">
      <w:pPr>
        <w:spacing w:line="240" w:lineRule="auto"/>
        <w:jc w:val="both"/>
        <w:rPr>
          <w:rFonts w:ascii="Arial" w:eastAsia="Arial" w:hAnsi="Arial" w:cs="Arial"/>
          <w:sz w:val="16"/>
          <w:szCs w:val="16"/>
        </w:rPr>
      </w:pPr>
    </w:p>
    <w:p w14:paraId="67684E8E"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Respecto a las carencias en la vivienda, en la localidad de El Corralito y El Rodeo con el más alto porcentaje en el indicador de viviendas sin agua entubada mostrando el 26.1 y 10.9 por ciento respectivamente; sin excusado El Rodeo destaca con el 14.2 por ciento, en lo que se refiere a equipamiento en la vivienda, en viviendas sin refrigerador muestra que El Rodeo cuenta con el 35.3 por ciento seguido de San Andrés Ixtlán con el 18.9 por ciento (ver tabla 7).</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85"/>
        <w:gridCol w:w="1039"/>
        <w:gridCol w:w="1040"/>
        <w:gridCol w:w="1039"/>
        <w:gridCol w:w="1040"/>
        <w:gridCol w:w="1039"/>
        <w:gridCol w:w="1040"/>
      </w:tblGrid>
      <w:tr w:rsidR="00751768" w14:paraId="70878CDB" w14:textId="77777777" w:rsidTr="00751768">
        <w:tc>
          <w:tcPr>
            <w:tcW w:w="8926" w:type="dxa"/>
            <w:gridSpan w:val="8"/>
            <w:shd w:val="clear" w:color="auto" w:fill="7B7B7B"/>
          </w:tcPr>
          <w:p w14:paraId="279A965F"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lastRenderedPageBreak/>
              <w:t>Tabla 7. Grado de marginación e indicadores sociodemográficos</w:t>
            </w:r>
          </w:p>
        </w:tc>
      </w:tr>
      <w:tr w:rsidR="00751768" w14:paraId="26731CA0" w14:textId="77777777" w:rsidTr="00751768">
        <w:tc>
          <w:tcPr>
            <w:tcW w:w="8926" w:type="dxa"/>
            <w:gridSpan w:val="8"/>
            <w:shd w:val="clear" w:color="auto" w:fill="92D050"/>
          </w:tcPr>
          <w:p w14:paraId="1B339F4D"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Gómez Farías, 2010</w:t>
            </w:r>
          </w:p>
        </w:tc>
      </w:tr>
      <w:tr w:rsidR="00751768" w14:paraId="022B98BC" w14:textId="77777777" w:rsidTr="00751768">
        <w:trPr>
          <w:trHeight w:val="500"/>
        </w:trPr>
        <w:tc>
          <w:tcPr>
            <w:tcW w:w="2689" w:type="dxa"/>
            <w:gridSpan w:val="2"/>
            <w:shd w:val="clear" w:color="auto" w:fill="D2E949"/>
            <w:vAlign w:val="center"/>
          </w:tcPr>
          <w:p w14:paraId="291DDCD3" w14:textId="77777777" w:rsidR="00751768" w:rsidRDefault="00751768" w:rsidP="00751768">
            <w:pPr>
              <w:jc w:val="center"/>
              <w:rPr>
                <w:rFonts w:ascii="Arial" w:eastAsia="Arial" w:hAnsi="Arial" w:cs="Arial"/>
                <w:b/>
                <w:color w:val="000000"/>
                <w:sz w:val="20"/>
                <w:szCs w:val="20"/>
              </w:rPr>
            </w:pPr>
            <w:r>
              <w:rPr>
                <w:rFonts w:ascii="Arial" w:eastAsia="Arial" w:hAnsi="Arial" w:cs="Arial"/>
                <w:b/>
                <w:sz w:val="16"/>
                <w:szCs w:val="16"/>
              </w:rPr>
              <w:t>Municipio / Localidad</w:t>
            </w:r>
          </w:p>
        </w:tc>
        <w:tc>
          <w:tcPr>
            <w:tcW w:w="1039" w:type="dxa"/>
            <w:vMerge w:val="restart"/>
            <w:shd w:val="clear" w:color="auto" w:fill="D2E949"/>
            <w:vAlign w:val="center"/>
          </w:tcPr>
          <w:p w14:paraId="79AD550E"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Grado</w:t>
            </w:r>
          </w:p>
        </w:tc>
        <w:tc>
          <w:tcPr>
            <w:tcW w:w="1040" w:type="dxa"/>
            <w:vMerge w:val="restart"/>
            <w:shd w:val="clear" w:color="auto" w:fill="D2E949"/>
            <w:vAlign w:val="center"/>
          </w:tcPr>
          <w:p w14:paraId="09A4E217" w14:textId="77777777" w:rsidR="00751768" w:rsidRDefault="00751768" w:rsidP="00751768">
            <w:pPr>
              <w:jc w:val="center"/>
              <w:rPr>
                <w:rFonts w:ascii="Arial" w:eastAsia="Arial" w:hAnsi="Arial" w:cs="Arial"/>
                <w:b/>
                <w:sz w:val="14"/>
                <w:szCs w:val="14"/>
              </w:rPr>
            </w:pPr>
            <w:r>
              <w:rPr>
                <w:rFonts w:ascii="Arial" w:eastAsia="Arial" w:hAnsi="Arial" w:cs="Arial"/>
                <w:b/>
                <w:sz w:val="14"/>
                <w:szCs w:val="14"/>
              </w:rPr>
              <w:t>% viviendas particulares habitadas sin excusado</w:t>
            </w:r>
          </w:p>
        </w:tc>
        <w:tc>
          <w:tcPr>
            <w:tcW w:w="1039" w:type="dxa"/>
            <w:vMerge w:val="restart"/>
            <w:shd w:val="clear" w:color="auto" w:fill="D2E949"/>
            <w:vAlign w:val="center"/>
          </w:tcPr>
          <w:p w14:paraId="15824454" w14:textId="77777777" w:rsidR="00751768" w:rsidRDefault="00751768" w:rsidP="00751768">
            <w:pPr>
              <w:jc w:val="center"/>
              <w:rPr>
                <w:rFonts w:ascii="Arial" w:eastAsia="Arial" w:hAnsi="Arial" w:cs="Arial"/>
                <w:b/>
                <w:sz w:val="14"/>
                <w:szCs w:val="14"/>
              </w:rPr>
            </w:pPr>
            <w:r>
              <w:rPr>
                <w:rFonts w:ascii="Arial" w:eastAsia="Arial" w:hAnsi="Arial" w:cs="Arial"/>
                <w:b/>
                <w:sz w:val="14"/>
                <w:szCs w:val="14"/>
              </w:rPr>
              <w:t>% viviendas particulares habitadas sin energía eléctrica</w:t>
            </w:r>
          </w:p>
        </w:tc>
        <w:tc>
          <w:tcPr>
            <w:tcW w:w="1040" w:type="dxa"/>
            <w:vMerge w:val="restart"/>
            <w:shd w:val="clear" w:color="auto" w:fill="D2E949"/>
            <w:vAlign w:val="center"/>
          </w:tcPr>
          <w:p w14:paraId="4184184B" w14:textId="77777777" w:rsidR="00751768" w:rsidRDefault="00751768" w:rsidP="00751768">
            <w:pPr>
              <w:jc w:val="center"/>
              <w:rPr>
                <w:rFonts w:ascii="Arial" w:eastAsia="Arial" w:hAnsi="Arial" w:cs="Arial"/>
                <w:b/>
                <w:sz w:val="14"/>
                <w:szCs w:val="14"/>
              </w:rPr>
            </w:pPr>
            <w:r>
              <w:rPr>
                <w:rFonts w:ascii="Arial" w:eastAsia="Arial" w:hAnsi="Arial" w:cs="Arial"/>
                <w:b/>
                <w:sz w:val="14"/>
                <w:szCs w:val="14"/>
              </w:rPr>
              <w:t>% viviendas particulares habitadas sin disponibilidad de agua entubada</w:t>
            </w:r>
          </w:p>
        </w:tc>
        <w:tc>
          <w:tcPr>
            <w:tcW w:w="1039" w:type="dxa"/>
            <w:vMerge w:val="restart"/>
            <w:shd w:val="clear" w:color="auto" w:fill="D2E949"/>
            <w:vAlign w:val="center"/>
          </w:tcPr>
          <w:p w14:paraId="03A4BD8E" w14:textId="77777777" w:rsidR="00751768" w:rsidRDefault="00751768" w:rsidP="00751768">
            <w:pPr>
              <w:jc w:val="center"/>
              <w:rPr>
                <w:rFonts w:ascii="Arial" w:eastAsia="Arial" w:hAnsi="Arial" w:cs="Arial"/>
                <w:b/>
                <w:sz w:val="14"/>
                <w:szCs w:val="14"/>
              </w:rPr>
            </w:pPr>
            <w:r>
              <w:rPr>
                <w:rFonts w:ascii="Arial" w:eastAsia="Arial" w:hAnsi="Arial" w:cs="Arial"/>
                <w:b/>
                <w:sz w:val="14"/>
                <w:szCs w:val="14"/>
              </w:rPr>
              <w:t>**Promedio de ocupantes por cuarto en viviendas particulares habitadas</w:t>
            </w:r>
          </w:p>
        </w:tc>
        <w:tc>
          <w:tcPr>
            <w:tcW w:w="1040" w:type="dxa"/>
            <w:vMerge w:val="restart"/>
            <w:shd w:val="clear" w:color="auto" w:fill="D2E949"/>
            <w:vAlign w:val="center"/>
          </w:tcPr>
          <w:p w14:paraId="6208AEED" w14:textId="77777777" w:rsidR="00751768" w:rsidRDefault="00751768" w:rsidP="00751768">
            <w:pPr>
              <w:jc w:val="center"/>
              <w:rPr>
                <w:rFonts w:ascii="Arial" w:eastAsia="Arial" w:hAnsi="Arial" w:cs="Arial"/>
                <w:b/>
                <w:sz w:val="14"/>
                <w:szCs w:val="14"/>
              </w:rPr>
            </w:pPr>
            <w:r>
              <w:rPr>
                <w:rFonts w:ascii="Arial" w:eastAsia="Arial" w:hAnsi="Arial" w:cs="Arial"/>
                <w:b/>
                <w:sz w:val="14"/>
                <w:szCs w:val="14"/>
              </w:rPr>
              <w:t>% viviendas particulares habitadas con piso de tierra</w:t>
            </w:r>
          </w:p>
        </w:tc>
      </w:tr>
      <w:tr w:rsidR="00751768" w14:paraId="7AA34D71" w14:textId="77777777" w:rsidTr="00751768">
        <w:trPr>
          <w:trHeight w:val="260"/>
        </w:trPr>
        <w:tc>
          <w:tcPr>
            <w:tcW w:w="704" w:type="dxa"/>
            <w:shd w:val="clear" w:color="auto" w:fill="D2E949"/>
            <w:vAlign w:val="center"/>
          </w:tcPr>
          <w:p w14:paraId="5D8F2795"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Clave</w:t>
            </w:r>
          </w:p>
        </w:tc>
        <w:tc>
          <w:tcPr>
            <w:tcW w:w="1985" w:type="dxa"/>
            <w:shd w:val="clear" w:color="auto" w:fill="D2E949"/>
            <w:vAlign w:val="center"/>
          </w:tcPr>
          <w:p w14:paraId="57EE5D51"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Nombre</w:t>
            </w:r>
          </w:p>
        </w:tc>
        <w:tc>
          <w:tcPr>
            <w:tcW w:w="1039" w:type="dxa"/>
            <w:vMerge/>
            <w:shd w:val="clear" w:color="auto" w:fill="D2E949"/>
            <w:vAlign w:val="center"/>
          </w:tcPr>
          <w:p w14:paraId="6E7EC344"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6"/>
                <w:szCs w:val="16"/>
              </w:rPr>
            </w:pPr>
          </w:p>
        </w:tc>
        <w:tc>
          <w:tcPr>
            <w:tcW w:w="1040" w:type="dxa"/>
            <w:vMerge/>
            <w:shd w:val="clear" w:color="auto" w:fill="D2E949"/>
            <w:vAlign w:val="center"/>
          </w:tcPr>
          <w:p w14:paraId="1015F58D"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6"/>
                <w:szCs w:val="16"/>
              </w:rPr>
            </w:pPr>
          </w:p>
        </w:tc>
        <w:tc>
          <w:tcPr>
            <w:tcW w:w="1039" w:type="dxa"/>
            <w:vMerge/>
            <w:shd w:val="clear" w:color="auto" w:fill="D2E949"/>
            <w:vAlign w:val="center"/>
          </w:tcPr>
          <w:p w14:paraId="3579E0CA"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6"/>
                <w:szCs w:val="16"/>
              </w:rPr>
            </w:pPr>
          </w:p>
        </w:tc>
        <w:tc>
          <w:tcPr>
            <w:tcW w:w="1040" w:type="dxa"/>
            <w:vMerge/>
            <w:shd w:val="clear" w:color="auto" w:fill="D2E949"/>
            <w:vAlign w:val="center"/>
          </w:tcPr>
          <w:p w14:paraId="1FB17290"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6"/>
                <w:szCs w:val="16"/>
              </w:rPr>
            </w:pPr>
          </w:p>
        </w:tc>
        <w:tc>
          <w:tcPr>
            <w:tcW w:w="1039" w:type="dxa"/>
            <w:vMerge/>
            <w:shd w:val="clear" w:color="auto" w:fill="D2E949"/>
            <w:vAlign w:val="center"/>
          </w:tcPr>
          <w:p w14:paraId="7584B53B"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6"/>
                <w:szCs w:val="16"/>
              </w:rPr>
            </w:pPr>
          </w:p>
        </w:tc>
        <w:tc>
          <w:tcPr>
            <w:tcW w:w="1040" w:type="dxa"/>
            <w:vMerge/>
            <w:shd w:val="clear" w:color="auto" w:fill="D2E949"/>
            <w:vAlign w:val="center"/>
          </w:tcPr>
          <w:p w14:paraId="7F299E1A"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6"/>
                <w:szCs w:val="16"/>
              </w:rPr>
            </w:pPr>
          </w:p>
        </w:tc>
      </w:tr>
      <w:tr w:rsidR="00751768" w14:paraId="376E92DD" w14:textId="77777777" w:rsidTr="00751768">
        <w:tc>
          <w:tcPr>
            <w:tcW w:w="704" w:type="dxa"/>
            <w:shd w:val="clear" w:color="auto" w:fill="auto"/>
            <w:vAlign w:val="center"/>
          </w:tcPr>
          <w:p w14:paraId="65DEEDF2" w14:textId="77777777" w:rsidR="00751768" w:rsidRDefault="00751768" w:rsidP="00751768">
            <w:pPr>
              <w:rPr>
                <w:rFonts w:ascii="Arial" w:eastAsia="Arial" w:hAnsi="Arial" w:cs="Arial"/>
                <w:b/>
                <w:sz w:val="16"/>
                <w:szCs w:val="16"/>
              </w:rPr>
            </w:pPr>
          </w:p>
        </w:tc>
        <w:tc>
          <w:tcPr>
            <w:tcW w:w="1985" w:type="dxa"/>
            <w:shd w:val="clear" w:color="auto" w:fill="auto"/>
            <w:vAlign w:val="center"/>
          </w:tcPr>
          <w:p w14:paraId="345B4D88" w14:textId="77777777" w:rsidR="00751768" w:rsidRDefault="00751768" w:rsidP="00751768">
            <w:pPr>
              <w:jc w:val="right"/>
              <w:rPr>
                <w:rFonts w:ascii="Arial" w:eastAsia="Arial" w:hAnsi="Arial" w:cs="Arial"/>
                <w:b/>
                <w:sz w:val="16"/>
                <w:szCs w:val="16"/>
              </w:rPr>
            </w:pPr>
            <w:r>
              <w:rPr>
                <w:rFonts w:ascii="Arial" w:eastAsia="Arial" w:hAnsi="Arial" w:cs="Arial"/>
                <w:b/>
                <w:sz w:val="16"/>
                <w:szCs w:val="16"/>
              </w:rPr>
              <w:t>Jalisco</w:t>
            </w:r>
          </w:p>
        </w:tc>
        <w:tc>
          <w:tcPr>
            <w:tcW w:w="1039" w:type="dxa"/>
            <w:shd w:val="clear" w:color="auto" w:fill="auto"/>
            <w:vAlign w:val="center"/>
          </w:tcPr>
          <w:p w14:paraId="2DBA3479"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Bajo</w:t>
            </w:r>
          </w:p>
        </w:tc>
        <w:tc>
          <w:tcPr>
            <w:tcW w:w="1040" w:type="dxa"/>
            <w:shd w:val="clear" w:color="auto" w:fill="auto"/>
            <w:vAlign w:val="center"/>
          </w:tcPr>
          <w:p w14:paraId="5B7BC62B"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0.86</w:t>
            </w:r>
          </w:p>
        </w:tc>
        <w:tc>
          <w:tcPr>
            <w:tcW w:w="1039" w:type="dxa"/>
            <w:shd w:val="clear" w:color="auto" w:fill="auto"/>
            <w:vAlign w:val="center"/>
          </w:tcPr>
          <w:p w14:paraId="366E5303"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0.3</w:t>
            </w:r>
          </w:p>
        </w:tc>
        <w:tc>
          <w:tcPr>
            <w:tcW w:w="1040" w:type="dxa"/>
            <w:shd w:val="clear" w:color="auto" w:fill="auto"/>
            <w:vAlign w:val="center"/>
          </w:tcPr>
          <w:p w14:paraId="41736970"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1.8</w:t>
            </w:r>
          </w:p>
        </w:tc>
        <w:tc>
          <w:tcPr>
            <w:tcW w:w="1039" w:type="dxa"/>
            <w:shd w:val="clear" w:color="auto" w:fill="auto"/>
            <w:vAlign w:val="center"/>
          </w:tcPr>
          <w:p w14:paraId="03A0D53E"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22.1</w:t>
            </w:r>
          </w:p>
        </w:tc>
        <w:tc>
          <w:tcPr>
            <w:tcW w:w="1040" w:type="dxa"/>
            <w:shd w:val="clear" w:color="auto" w:fill="auto"/>
            <w:vAlign w:val="center"/>
          </w:tcPr>
          <w:p w14:paraId="4C21600C"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1.6</w:t>
            </w:r>
          </w:p>
        </w:tc>
      </w:tr>
      <w:tr w:rsidR="00751768" w14:paraId="5051FFCB" w14:textId="77777777" w:rsidTr="00751768">
        <w:trPr>
          <w:trHeight w:val="120"/>
        </w:trPr>
        <w:tc>
          <w:tcPr>
            <w:tcW w:w="704" w:type="dxa"/>
            <w:shd w:val="clear" w:color="auto" w:fill="F1FEC6"/>
            <w:vAlign w:val="center"/>
          </w:tcPr>
          <w:p w14:paraId="2804EE58"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079</w:t>
            </w:r>
          </w:p>
        </w:tc>
        <w:tc>
          <w:tcPr>
            <w:tcW w:w="1985" w:type="dxa"/>
            <w:shd w:val="clear" w:color="auto" w:fill="F1FEC6"/>
            <w:vAlign w:val="center"/>
          </w:tcPr>
          <w:p w14:paraId="60387970" w14:textId="77777777" w:rsidR="00751768" w:rsidRDefault="00751768" w:rsidP="00751768">
            <w:pPr>
              <w:jc w:val="right"/>
              <w:rPr>
                <w:rFonts w:ascii="Arial" w:eastAsia="Arial" w:hAnsi="Arial" w:cs="Arial"/>
                <w:b/>
                <w:sz w:val="16"/>
                <w:szCs w:val="16"/>
              </w:rPr>
            </w:pPr>
            <w:r>
              <w:rPr>
                <w:rFonts w:ascii="Arial" w:eastAsia="Arial" w:hAnsi="Arial" w:cs="Arial"/>
                <w:b/>
                <w:sz w:val="16"/>
                <w:szCs w:val="16"/>
              </w:rPr>
              <w:t>Gómez Farías</w:t>
            </w:r>
          </w:p>
        </w:tc>
        <w:tc>
          <w:tcPr>
            <w:tcW w:w="1039" w:type="dxa"/>
            <w:shd w:val="clear" w:color="auto" w:fill="F1FEC6"/>
            <w:vAlign w:val="center"/>
          </w:tcPr>
          <w:p w14:paraId="7197A4DC"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Bajo</w:t>
            </w:r>
          </w:p>
        </w:tc>
        <w:tc>
          <w:tcPr>
            <w:tcW w:w="1040" w:type="dxa"/>
            <w:shd w:val="clear" w:color="auto" w:fill="F1FEC6"/>
            <w:vAlign w:val="center"/>
          </w:tcPr>
          <w:p w14:paraId="619C90B1"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0.4</w:t>
            </w:r>
          </w:p>
        </w:tc>
        <w:tc>
          <w:tcPr>
            <w:tcW w:w="1039" w:type="dxa"/>
            <w:shd w:val="clear" w:color="auto" w:fill="F1FEC6"/>
            <w:vAlign w:val="center"/>
          </w:tcPr>
          <w:p w14:paraId="4E67D168"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0.2</w:t>
            </w:r>
          </w:p>
        </w:tc>
        <w:tc>
          <w:tcPr>
            <w:tcW w:w="1040" w:type="dxa"/>
            <w:shd w:val="clear" w:color="auto" w:fill="F1FEC6"/>
            <w:vAlign w:val="center"/>
          </w:tcPr>
          <w:p w14:paraId="7FD96D53"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1.4</w:t>
            </w:r>
          </w:p>
        </w:tc>
        <w:tc>
          <w:tcPr>
            <w:tcW w:w="1039" w:type="dxa"/>
            <w:shd w:val="clear" w:color="auto" w:fill="F1FEC6"/>
            <w:vAlign w:val="center"/>
          </w:tcPr>
          <w:p w14:paraId="53441498"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30.2</w:t>
            </w:r>
          </w:p>
        </w:tc>
        <w:tc>
          <w:tcPr>
            <w:tcW w:w="1040" w:type="dxa"/>
            <w:shd w:val="clear" w:color="auto" w:fill="F1FEC6"/>
            <w:vAlign w:val="center"/>
          </w:tcPr>
          <w:p w14:paraId="75D6E667"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4.9</w:t>
            </w:r>
          </w:p>
        </w:tc>
      </w:tr>
      <w:tr w:rsidR="00751768" w14:paraId="1EE23D69" w14:textId="77777777" w:rsidTr="00751768">
        <w:trPr>
          <w:trHeight w:val="120"/>
        </w:trPr>
        <w:tc>
          <w:tcPr>
            <w:tcW w:w="704" w:type="dxa"/>
            <w:vAlign w:val="center"/>
          </w:tcPr>
          <w:p w14:paraId="74CEEAA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0001</w:t>
            </w:r>
          </w:p>
        </w:tc>
        <w:tc>
          <w:tcPr>
            <w:tcW w:w="1985" w:type="dxa"/>
            <w:vAlign w:val="center"/>
          </w:tcPr>
          <w:p w14:paraId="410E108B" w14:textId="77777777" w:rsidR="00751768" w:rsidRDefault="00751768" w:rsidP="00751768">
            <w:pPr>
              <w:rPr>
                <w:rFonts w:ascii="Arial" w:eastAsia="Arial" w:hAnsi="Arial" w:cs="Arial"/>
                <w:sz w:val="16"/>
                <w:szCs w:val="16"/>
              </w:rPr>
            </w:pPr>
            <w:r>
              <w:rPr>
                <w:rFonts w:ascii="Arial" w:eastAsia="Arial" w:hAnsi="Arial" w:cs="Arial"/>
                <w:sz w:val="16"/>
                <w:szCs w:val="16"/>
              </w:rPr>
              <w:t>San Sebastián del sur</w:t>
            </w:r>
          </w:p>
        </w:tc>
        <w:tc>
          <w:tcPr>
            <w:tcW w:w="1039" w:type="dxa"/>
            <w:shd w:val="clear" w:color="auto" w:fill="auto"/>
            <w:vAlign w:val="center"/>
          </w:tcPr>
          <w:p w14:paraId="539D7DB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14:paraId="5BED7BF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1.7</w:t>
            </w:r>
          </w:p>
        </w:tc>
        <w:tc>
          <w:tcPr>
            <w:tcW w:w="1039" w:type="dxa"/>
            <w:shd w:val="clear" w:color="auto" w:fill="auto"/>
            <w:vAlign w:val="center"/>
          </w:tcPr>
          <w:p w14:paraId="40B8ED4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0.9</w:t>
            </w:r>
          </w:p>
        </w:tc>
        <w:tc>
          <w:tcPr>
            <w:tcW w:w="1040" w:type="dxa"/>
            <w:shd w:val="clear" w:color="auto" w:fill="auto"/>
            <w:vAlign w:val="center"/>
          </w:tcPr>
          <w:p w14:paraId="117361A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w:t>
            </w:r>
          </w:p>
        </w:tc>
        <w:tc>
          <w:tcPr>
            <w:tcW w:w="1039" w:type="dxa"/>
            <w:shd w:val="clear" w:color="auto" w:fill="auto"/>
            <w:vAlign w:val="center"/>
          </w:tcPr>
          <w:p w14:paraId="127651F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w:t>
            </w:r>
          </w:p>
        </w:tc>
        <w:tc>
          <w:tcPr>
            <w:tcW w:w="1040" w:type="dxa"/>
            <w:shd w:val="clear" w:color="auto" w:fill="auto"/>
            <w:vAlign w:val="center"/>
          </w:tcPr>
          <w:p w14:paraId="6032FB5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11.8</w:t>
            </w:r>
          </w:p>
        </w:tc>
      </w:tr>
      <w:tr w:rsidR="00751768" w14:paraId="5BEF7D0A" w14:textId="77777777" w:rsidTr="00751768">
        <w:trPr>
          <w:trHeight w:val="160"/>
        </w:trPr>
        <w:tc>
          <w:tcPr>
            <w:tcW w:w="704" w:type="dxa"/>
            <w:vAlign w:val="center"/>
          </w:tcPr>
          <w:p w14:paraId="685AAD1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0030</w:t>
            </w:r>
          </w:p>
        </w:tc>
        <w:tc>
          <w:tcPr>
            <w:tcW w:w="1985" w:type="dxa"/>
            <w:vAlign w:val="center"/>
          </w:tcPr>
          <w:p w14:paraId="79AE9A20" w14:textId="77777777" w:rsidR="00751768" w:rsidRDefault="00751768" w:rsidP="00751768">
            <w:pPr>
              <w:rPr>
                <w:rFonts w:ascii="Arial" w:eastAsia="Arial" w:hAnsi="Arial" w:cs="Arial"/>
                <w:sz w:val="16"/>
                <w:szCs w:val="16"/>
              </w:rPr>
            </w:pPr>
            <w:r>
              <w:rPr>
                <w:rFonts w:ascii="Arial" w:eastAsia="Arial" w:hAnsi="Arial" w:cs="Arial"/>
                <w:sz w:val="16"/>
                <w:szCs w:val="16"/>
              </w:rPr>
              <w:t>San Andrés Ixtlán</w:t>
            </w:r>
          </w:p>
        </w:tc>
        <w:tc>
          <w:tcPr>
            <w:tcW w:w="1039" w:type="dxa"/>
            <w:shd w:val="clear" w:color="auto" w:fill="auto"/>
            <w:vAlign w:val="center"/>
          </w:tcPr>
          <w:p w14:paraId="3A5BB0D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14:paraId="6A9CF63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w:t>
            </w:r>
          </w:p>
        </w:tc>
        <w:tc>
          <w:tcPr>
            <w:tcW w:w="1039" w:type="dxa"/>
            <w:shd w:val="clear" w:color="auto" w:fill="auto"/>
            <w:vAlign w:val="center"/>
          </w:tcPr>
          <w:p w14:paraId="229E4CF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w:t>
            </w:r>
          </w:p>
        </w:tc>
        <w:tc>
          <w:tcPr>
            <w:tcW w:w="1040" w:type="dxa"/>
            <w:shd w:val="clear" w:color="auto" w:fill="auto"/>
            <w:vAlign w:val="center"/>
          </w:tcPr>
          <w:p w14:paraId="2DFC317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5.8</w:t>
            </w:r>
          </w:p>
        </w:tc>
        <w:tc>
          <w:tcPr>
            <w:tcW w:w="1039" w:type="dxa"/>
            <w:shd w:val="clear" w:color="auto" w:fill="auto"/>
            <w:vAlign w:val="center"/>
          </w:tcPr>
          <w:p w14:paraId="3F01AA5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w:t>
            </w:r>
          </w:p>
        </w:tc>
        <w:tc>
          <w:tcPr>
            <w:tcW w:w="1040" w:type="dxa"/>
            <w:shd w:val="clear" w:color="auto" w:fill="auto"/>
            <w:vAlign w:val="center"/>
          </w:tcPr>
          <w:p w14:paraId="3DF0DA3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8.1</w:t>
            </w:r>
          </w:p>
        </w:tc>
      </w:tr>
      <w:tr w:rsidR="00751768" w14:paraId="3B93711F" w14:textId="77777777" w:rsidTr="00751768">
        <w:trPr>
          <w:trHeight w:val="120"/>
        </w:trPr>
        <w:tc>
          <w:tcPr>
            <w:tcW w:w="704" w:type="dxa"/>
            <w:vAlign w:val="center"/>
          </w:tcPr>
          <w:p w14:paraId="0D9CD06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0029</w:t>
            </w:r>
          </w:p>
        </w:tc>
        <w:tc>
          <w:tcPr>
            <w:tcW w:w="1985" w:type="dxa"/>
            <w:vAlign w:val="center"/>
          </w:tcPr>
          <w:p w14:paraId="53F41593" w14:textId="77777777" w:rsidR="00751768" w:rsidRDefault="00751768" w:rsidP="00751768">
            <w:pPr>
              <w:rPr>
                <w:rFonts w:ascii="Arial" w:eastAsia="Arial" w:hAnsi="Arial" w:cs="Arial"/>
                <w:sz w:val="16"/>
                <w:szCs w:val="16"/>
              </w:rPr>
            </w:pPr>
            <w:r>
              <w:rPr>
                <w:rFonts w:ascii="Arial" w:eastAsia="Arial" w:hAnsi="Arial" w:cs="Arial"/>
                <w:sz w:val="16"/>
                <w:szCs w:val="16"/>
              </w:rPr>
              <w:t>El Rodeo</w:t>
            </w:r>
          </w:p>
        </w:tc>
        <w:tc>
          <w:tcPr>
            <w:tcW w:w="1039" w:type="dxa"/>
            <w:shd w:val="clear" w:color="auto" w:fill="auto"/>
            <w:vAlign w:val="center"/>
          </w:tcPr>
          <w:p w14:paraId="55EC828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Alto</w:t>
            </w:r>
          </w:p>
        </w:tc>
        <w:tc>
          <w:tcPr>
            <w:tcW w:w="1040" w:type="dxa"/>
            <w:shd w:val="clear" w:color="auto" w:fill="auto"/>
            <w:vAlign w:val="center"/>
          </w:tcPr>
          <w:p w14:paraId="6D58D5A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14.2</w:t>
            </w:r>
          </w:p>
        </w:tc>
        <w:tc>
          <w:tcPr>
            <w:tcW w:w="1039" w:type="dxa"/>
            <w:shd w:val="clear" w:color="auto" w:fill="auto"/>
            <w:vAlign w:val="center"/>
          </w:tcPr>
          <w:p w14:paraId="040A3D1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2.5</w:t>
            </w:r>
          </w:p>
        </w:tc>
        <w:tc>
          <w:tcPr>
            <w:tcW w:w="1040" w:type="dxa"/>
            <w:shd w:val="clear" w:color="auto" w:fill="auto"/>
            <w:vAlign w:val="center"/>
          </w:tcPr>
          <w:p w14:paraId="17D777B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10.9</w:t>
            </w:r>
          </w:p>
        </w:tc>
        <w:tc>
          <w:tcPr>
            <w:tcW w:w="1039" w:type="dxa"/>
            <w:shd w:val="clear" w:color="auto" w:fill="auto"/>
            <w:vAlign w:val="center"/>
          </w:tcPr>
          <w:p w14:paraId="4017D2A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w:t>
            </w:r>
          </w:p>
        </w:tc>
        <w:tc>
          <w:tcPr>
            <w:tcW w:w="1040" w:type="dxa"/>
            <w:shd w:val="clear" w:color="auto" w:fill="auto"/>
            <w:vAlign w:val="center"/>
          </w:tcPr>
          <w:p w14:paraId="6CF985E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9.9</w:t>
            </w:r>
          </w:p>
        </w:tc>
      </w:tr>
      <w:tr w:rsidR="00751768" w14:paraId="073919E6" w14:textId="77777777" w:rsidTr="00751768">
        <w:trPr>
          <w:trHeight w:val="140"/>
        </w:trPr>
        <w:tc>
          <w:tcPr>
            <w:tcW w:w="704" w:type="dxa"/>
            <w:vAlign w:val="center"/>
          </w:tcPr>
          <w:p w14:paraId="226789B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0032</w:t>
            </w:r>
          </w:p>
        </w:tc>
        <w:tc>
          <w:tcPr>
            <w:tcW w:w="1985" w:type="dxa"/>
            <w:vAlign w:val="center"/>
          </w:tcPr>
          <w:p w14:paraId="791A9741" w14:textId="77777777" w:rsidR="00751768" w:rsidRDefault="00751768" w:rsidP="00751768">
            <w:pPr>
              <w:rPr>
                <w:rFonts w:ascii="Arial" w:eastAsia="Arial" w:hAnsi="Arial" w:cs="Arial"/>
                <w:sz w:val="16"/>
                <w:szCs w:val="16"/>
              </w:rPr>
            </w:pPr>
            <w:r>
              <w:rPr>
                <w:rFonts w:ascii="Arial" w:eastAsia="Arial" w:hAnsi="Arial" w:cs="Arial"/>
                <w:sz w:val="16"/>
                <w:szCs w:val="16"/>
              </w:rPr>
              <w:t>Ejido Uno de Febrero (San Nicolás)</w:t>
            </w:r>
          </w:p>
        </w:tc>
        <w:tc>
          <w:tcPr>
            <w:tcW w:w="1039" w:type="dxa"/>
            <w:shd w:val="clear" w:color="auto" w:fill="auto"/>
            <w:vAlign w:val="center"/>
          </w:tcPr>
          <w:p w14:paraId="0C2982C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14:paraId="2F8B41B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3.2</w:t>
            </w:r>
          </w:p>
        </w:tc>
        <w:tc>
          <w:tcPr>
            <w:tcW w:w="1039" w:type="dxa"/>
            <w:shd w:val="clear" w:color="auto" w:fill="auto"/>
            <w:vAlign w:val="center"/>
          </w:tcPr>
          <w:p w14:paraId="0C6419F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w:t>
            </w:r>
          </w:p>
        </w:tc>
        <w:tc>
          <w:tcPr>
            <w:tcW w:w="1040" w:type="dxa"/>
            <w:shd w:val="clear" w:color="auto" w:fill="auto"/>
            <w:vAlign w:val="center"/>
          </w:tcPr>
          <w:p w14:paraId="7745CDF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3.2</w:t>
            </w:r>
          </w:p>
        </w:tc>
        <w:tc>
          <w:tcPr>
            <w:tcW w:w="1039" w:type="dxa"/>
            <w:shd w:val="clear" w:color="auto" w:fill="auto"/>
            <w:vAlign w:val="center"/>
          </w:tcPr>
          <w:p w14:paraId="4BFB220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w:t>
            </w:r>
          </w:p>
        </w:tc>
        <w:tc>
          <w:tcPr>
            <w:tcW w:w="1040" w:type="dxa"/>
            <w:shd w:val="clear" w:color="auto" w:fill="auto"/>
            <w:vAlign w:val="center"/>
          </w:tcPr>
          <w:p w14:paraId="7C55EB8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3.2</w:t>
            </w:r>
          </w:p>
        </w:tc>
      </w:tr>
      <w:tr w:rsidR="00751768" w14:paraId="472BA14E" w14:textId="77777777" w:rsidTr="00751768">
        <w:trPr>
          <w:trHeight w:val="140"/>
        </w:trPr>
        <w:tc>
          <w:tcPr>
            <w:tcW w:w="704" w:type="dxa"/>
            <w:vAlign w:val="center"/>
          </w:tcPr>
          <w:p w14:paraId="34A3323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0014</w:t>
            </w:r>
          </w:p>
        </w:tc>
        <w:tc>
          <w:tcPr>
            <w:tcW w:w="1985" w:type="dxa"/>
            <w:vAlign w:val="center"/>
          </w:tcPr>
          <w:p w14:paraId="73CB5C5F" w14:textId="77777777" w:rsidR="00751768" w:rsidRDefault="00751768" w:rsidP="00751768">
            <w:pPr>
              <w:rPr>
                <w:rFonts w:ascii="Arial" w:eastAsia="Arial" w:hAnsi="Arial" w:cs="Arial"/>
                <w:sz w:val="16"/>
                <w:szCs w:val="16"/>
              </w:rPr>
            </w:pPr>
            <w:r>
              <w:rPr>
                <w:rFonts w:ascii="Arial" w:eastAsia="Arial" w:hAnsi="Arial" w:cs="Arial"/>
                <w:sz w:val="16"/>
                <w:szCs w:val="16"/>
              </w:rPr>
              <w:t>El Corralito</w:t>
            </w:r>
          </w:p>
        </w:tc>
        <w:tc>
          <w:tcPr>
            <w:tcW w:w="1039" w:type="dxa"/>
            <w:shd w:val="clear" w:color="auto" w:fill="auto"/>
            <w:vAlign w:val="center"/>
          </w:tcPr>
          <w:p w14:paraId="5BA39F4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Medio</w:t>
            </w:r>
          </w:p>
        </w:tc>
        <w:tc>
          <w:tcPr>
            <w:tcW w:w="1040" w:type="dxa"/>
            <w:shd w:val="clear" w:color="auto" w:fill="auto"/>
            <w:vAlign w:val="center"/>
          </w:tcPr>
          <w:p w14:paraId="2F22168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4.3</w:t>
            </w:r>
          </w:p>
        </w:tc>
        <w:tc>
          <w:tcPr>
            <w:tcW w:w="1039" w:type="dxa"/>
            <w:shd w:val="clear" w:color="auto" w:fill="auto"/>
            <w:vAlign w:val="center"/>
          </w:tcPr>
          <w:p w14:paraId="49C6E13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0.0</w:t>
            </w:r>
          </w:p>
        </w:tc>
        <w:tc>
          <w:tcPr>
            <w:tcW w:w="1040" w:type="dxa"/>
            <w:shd w:val="clear" w:color="auto" w:fill="auto"/>
            <w:vAlign w:val="center"/>
          </w:tcPr>
          <w:p w14:paraId="6DBA6F8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26.1</w:t>
            </w:r>
          </w:p>
        </w:tc>
        <w:tc>
          <w:tcPr>
            <w:tcW w:w="1039" w:type="dxa"/>
            <w:shd w:val="clear" w:color="auto" w:fill="auto"/>
            <w:vAlign w:val="center"/>
          </w:tcPr>
          <w:p w14:paraId="2454FCD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w:t>
            </w:r>
          </w:p>
        </w:tc>
        <w:tc>
          <w:tcPr>
            <w:tcW w:w="1040" w:type="dxa"/>
            <w:shd w:val="clear" w:color="auto" w:fill="auto"/>
            <w:vAlign w:val="center"/>
          </w:tcPr>
          <w:p w14:paraId="6B7373B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8.7</w:t>
            </w:r>
          </w:p>
        </w:tc>
      </w:tr>
    </w:tbl>
    <w:p w14:paraId="6FD7F531" w14:textId="77777777" w:rsidR="00751768" w:rsidRDefault="00751768" w:rsidP="00751768">
      <w:pPr>
        <w:spacing w:line="240" w:lineRule="auto"/>
        <w:jc w:val="both"/>
        <w:rPr>
          <w:rFonts w:ascii="Arial" w:eastAsia="Arial" w:hAnsi="Arial" w:cs="Arial"/>
          <w:sz w:val="16"/>
          <w:szCs w:val="16"/>
        </w:rPr>
      </w:pPr>
      <w:r>
        <w:rPr>
          <w:rFonts w:ascii="Arial" w:eastAsia="Arial" w:hAnsi="Arial" w:cs="Arial"/>
          <w:sz w:val="24"/>
          <w:szCs w:val="24"/>
        </w:rPr>
        <w:br/>
      </w:r>
      <w:r>
        <w:rPr>
          <w:rFonts w:ascii="Arial" w:eastAsia="Arial" w:hAnsi="Arial" w:cs="Arial"/>
          <w:sz w:val="16"/>
          <w:szCs w:val="16"/>
        </w:rPr>
        <w:t>*Para el cálculo de los índices estatales, municipales y regional, estos indicadores corresponden a los porcentajes de ocupantes en viviendas.</w:t>
      </w:r>
    </w:p>
    <w:p w14:paraId="4AE63A0F" w14:textId="77777777" w:rsidR="00751768" w:rsidRPr="006F2BC2" w:rsidRDefault="00751768" w:rsidP="00751768">
      <w:pPr>
        <w:spacing w:line="240" w:lineRule="auto"/>
        <w:jc w:val="both"/>
        <w:rPr>
          <w:rFonts w:ascii="Arial" w:eastAsia="Arial" w:hAnsi="Arial" w:cs="Arial"/>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estadística y Geográfica del Estado de Jalisco con base en </w:t>
      </w:r>
      <w:r w:rsidRPr="006F2BC2">
        <w:rPr>
          <w:rFonts w:ascii="Arial" w:eastAsia="Arial" w:hAnsi="Arial" w:cs="Arial"/>
          <w:b/>
          <w:sz w:val="16"/>
          <w:szCs w:val="16"/>
        </w:rPr>
        <w:t>CONAPO,</w:t>
      </w:r>
      <w:r w:rsidRPr="006F2BC2">
        <w:rPr>
          <w:rFonts w:ascii="Arial" w:eastAsia="Arial" w:hAnsi="Arial" w:cs="Arial"/>
          <w:sz w:val="16"/>
          <w:szCs w:val="16"/>
        </w:rPr>
        <w:t xml:space="preserve"> Índices de marginación por entidad federativa, municipal y a nivel localidad, 2010. </w:t>
      </w:r>
    </w:p>
    <w:p w14:paraId="7D4E2298" w14:textId="63333E64" w:rsidR="00751768" w:rsidRDefault="00751768" w:rsidP="00412788">
      <w:pPr>
        <w:spacing w:line="240" w:lineRule="auto"/>
        <w:jc w:val="both"/>
        <w:rPr>
          <w:rFonts w:ascii="Arial" w:eastAsia="Arial" w:hAnsi="Arial" w:cs="Arial"/>
          <w:sz w:val="16"/>
          <w:szCs w:val="16"/>
        </w:rPr>
      </w:pPr>
      <w:r w:rsidRPr="006F2BC2">
        <w:rPr>
          <w:rFonts w:ascii="Arial" w:eastAsia="Arial" w:hAnsi="Arial" w:cs="Arial"/>
          <w:sz w:val="16"/>
          <w:szCs w:val="16"/>
        </w:rPr>
        <w:t>El dato del Estado y del Municipio es 2015.</w:t>
      </w:r>
    </w:p>
    <w:p w14:paraId="3FED6755" w14:textId="11A1FC07" w:rsidR="008E6ECC" w:rsidRDefault="008E6ECC" w:rsidP="00412788">
      <w:pPr>
        <w:spacing w:line="240" w:lineRule="auto"/>
        <w:jc w:val="both"/>
        <w:rPr>
          <w:rFonts w:ascii="Arial" w:eastAsia="Arial" w:hAnsi="Arial" w:cs="Arial"/>
          <w:sz w:val="16"/>
          <w:szCs w:val="16"/>
        </w:rPr>
      </w:pPr>
    </w:p>
    <w:p w14:paraId="0E4E4B59" w14:textId="77777777" w:rsidR="008E6ECC" w:rsidRPr="00412788" w:rsidRDefault="008E6ECC" w:rsidP="00412788">
      <w:pPr>
        <w:spacing w:line="240" w:lineRule="auto"/>
        <w:jc w:val="both"/>
        <w:rPr>
          <w:rFonts w:ascii="Arial" w:eastAsia="Arial" w:hAnsi="Arial" w:cs="Arial"/>
          <w:sz w:val="16"/>
          <w:szCs w:val="16"/>
        </w:rPr>
      </w:pPr>
    </w:p>
    <w:p w14:paraId="3992168F" w14:textId="77777777" w:rsidR="00751768" w:rsidRPr="008E6ECC" w:rsidRDefault="00751768" w:rsidP="008E6ECC">
      <w:pPr>
        <w:pStyle w:val="Ttulo4"/>
        <w:rPr>
          <w:color w:val="BFBFBF" w:themeColor="background1" w:themeShade="BF"/>
          <w:sz w:val="28"/>
          <w:szCs w:val="28"/>
          <w:lang w:val="es-MX"/>
        </w:rPr>
      </w:pPr>
      <w:r w:rsidRPr="008E6ECC">
        <w:rPr>
          <w:color w:val="BFBFBF" w:themeColor="background1" w:themeShade="BF"/>
          <w:sz w:val="28"/>
          <w:szCs w:val="28"/>
          <w:lang w:val="es-MX"/>
        </w:rPr>
        <w:t xml:space="preserve">Índices sociodemográficos </w:t>
      </w:r>
    </w:p>
    <w:p w14:paraId="347830CF" w14:textId="77777777" w:rsidR="00751768" w:rsidRDefault="00751768" w:rsidP="00751768"/>
    <w:p w14:paraId="01F54C45"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A manera de recapitulación, el municipio de Gómez Farías en 2010 ocupaba a nivel estatal el lugar 61 en el índice de marginación con un grado bajo, (en el 2015 ocupa el lugar 76 con el mismo grado) en pobreza multidimensional se localiza en el lugar 55, con el 50.5 por ciento de su población en pobreza moderada y 9.5 por ciento en pobreza extrema; y en cuanto al índice de intensidad migratoria el municipio tiene un grado medio y ocupa el 96 lugar entre todos los municipios del estado (ver tabla 8).</w:t>
      </w:r>
    </w:p>
    <w:p w14:paraId="3A7BA917" w14:textId="6CAD4EA6" w:rsidR="00751768" w:rsidRDefault="00751768" w:rsidP="00751768">
      <w:pPr>
        <w:spacing w:line="360" w:lineRule="auto"/>
        <w:jc w:val="both"/>
        <w:rPr>
          <w:rFonts w:ascii="Arial" w:eastAsia="Arial" w:hAnsi="Arial" w:cs="Arial"/>
          <w:sz w:val="24"/>
          <w:szCs w:val="24"/>
        </w:rPr>
      </w:pPr>
    </w:p>
    <w:p w14:paraId="4FAF34C8" w14:textId="0F88CDE0" w:rsidR="008E6ECC" w:rsidRDefault="008E6ECC" w:rsidP="00751768">
      <w:pPr>
        <w:spacing w:line="360" w:lineRule="auto"/>
        <w:jc w:val="both"/>
        <w:rPr>
          <w:rFonts w:ascii="Arial" w:eastAsia="Arial" w:hAnsi="Arial" w:cs="Arial"/>
          <w:sz w:val="24"/>
          <w:szCs w:val="24"/>
        </w:rPr>
      </w:pPr>
    </w:p>
    <w:p w14:paraId="0E4ECF76" w14:textId="77777777" w:rsidR="008E6ECC" w:rsidRPr="006F2BC2" w:rsidRDefault="008E6ECC" w:rsidP="00751768">
      <w:pPr>
        <w:spacing w:line="360" w:lineRule="auto"/>
        <w:jc w:val="both"/>
        <w:rPr>
          <w:rFonts w:ascii="Arial" w:eastAsia="Arial" w:hAnsi="Arial" w:cs="Arial"/>
          <w:sz w:val="24"/>
          <w:szCs w:val="24"/>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85"/>
        <w:gridCol w:w="1039"/>
        <w:gridCol w:w="742"/>
        <w:gridCol w:w="743"/>
        <w:gridCol w:w="742"/>
        <w:gridCol w:w="743"/>
        <w:gridCol w:w="742"/>
        <w:gridCol w:w="743"/>
        <w:gridCol w:w="743"/>
      </w:tblGrid>
      <w:tr w:rsidR="00751768" w14:paraId="28EE164C" w14:textId="77777777" w:rsidTr="00751768">
        <w:tc>
          <w:tcPr>
            <w:tcW w:w="8926" w:type="dxa"/>
            <w:gridSpan w:val="10"/>
            <w:shd w:val="clear" w:color="auto" w:fill="7B7B7B"/>
          </w:tcPr>
          <w:p w14:paraId="3512AFC6"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18"/>
                <w:szCs w:val="18"/>
              </w:rPr>
              <w:lastRenderedPageBreak/>
              <w:t>Tabla 8. Población total, Grado de Marginación e Intensidad Migratoria y situación de pobreza</w:t>
            </w:r>
          </w:p>
        </w:tc>
      </w:tr>
      <w:tr w:rsidR="00751768" w14:paraId="5DF6CA28" w14:textId="77777777" w:rsidTr="00751768">
        <w:tc>
          <w:tcPr>
            <w:tcW w:w="8926" w:type="dxa"/>
            <w:gridSpan w:val="10"/>
            <w:shd w:val="clear" w:color="auto" w:fill="92D050"/>
          </w:tcPr>
          <w:p w14:paraId="50DA3381"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Gómez Farías, 2010</w:t>
            </w:r>
          </w:p>
        </w:tc>
      </w:tr>
      <w:tr w:rsidR="00751768" w14:paraId="6E435974" w14:textId="77777777" w:rsidTr="00751768">
        <w:trPr>
          <w:trHeight w:val="500"/>
        </w:trPr>
        <w:tc>
          <w:tcPr>
            <w:tcW w:w="704" w:type="dxa"/>
            <w:vMerge w:val="restart"/>
            <w:shd w:val="clear" w:color="auto" w:fill="D2E949"/>
            <w:vAlign w:val="center"/>
          </w:tcPr>
          <w:p w14:paraId="5FB648C1" w14:textId="77777777" w:rsidR="00751768" w:rsidRDefault="00751768" w:rsidP="00751768">
            <w:pPr>
              <w:jc w:val="center"/>
              <w:rPr>
                <w:rFonts w:ascii="Arial" w:eastAsia="Arial" w:hAnsi="Arial" w:cs="Arial"/>
                <w:b/>
                <w:color w:val="000000"/>
                <w:sz w:val="20"/>
                <w:szCs w:val="20"/>
              </w:rPr>
            </w:pPr>
            <w:r>
              <w:rPr>
                <w:rFonts w:ascii="Arial" w:eastAsia="Arial" w:hAnsi="Arial" w:cs="Arial"/>
                <w:b/>
                <w:sz w:val="16"/>
                <w:szCs w:val="16"/>
              </w:rPr>
              <w:t>Clave</w:t>
            </w:r>
          </w:p>
        </w:tc>
        <w:tc>
          <w:tcPr>
            <w:tcW w:w="1985" w:type="dxa"/>
            <w:vMerge w:val="restart"/>
            <w:shd w:val="clear" w:color="auto" w:fill="D2E949"/>
            <w:vAlign w:val="center"/>
          </w:tcPr>
          <w:p w14:paraId="6F12075A" w14:textId="77777777" w:rsidR="00751768" w:rsidRDefault="00751768" w:rsidP="00751768">
            <w:pPr>
              <w:jc w:val="center"/>
              <w:rPr>
                <w:rFonts w:ascii="Arial" w:eastAsia="Arial" w:hAnsi="Arial" w:cs="Arial"/>
                <w:b/>
                <w:color w:val="000000"/>
                <w:sz w:val="20"/>
                <w:szCs w:val="20"/>
              </w:rPr>
            </w:pPr>
            <w:r>
              <w:rPr>
                <w:rFonts w:ascii="Arial" w:eastAsia="Arial" w:hAnsi="Arial" w:cs="Arial"/>
                <w:b/>
                <w:sz w:val="16"/>
                <w:szCs w:val="16"/>
              </w:rPr>
              <w:t>Municipio</w:t>
            </w:r>
          </w:p>
        </w:tc>
        <w:tc>
          <w:tcPr>
            <w:tcW w:w="1039" w:type="dxa"/>
            <w:vMerge w:val="restart"/>
            <w:shd w:val="clear" w:color="auto" w:fill="D2E949"/>
            <w:vAlign w:val="center"/>
          </w:tcPr>
          <w:p w14:paraId="21B0EF79"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Población</w:t>
            </w:r>
          </w:p>
        </w:tc>
        <w:tc>
          <w:tcPr>
            <w:tcW w:w="1485" w:type="dxa"/>
            <w:gridSpan w:val="2"/>
            <w:shd w:val="clear" w:color="auto" w:fill="D2E949"/>
            <w:vAlign w:val="center"/>
          </w:tcPr>
          <w:p w14:paraId="1BDFBE77" w14:textId="77777777" w:rsidR="00751768" w:rsidRDefault="00751768" w:rsidP="00751768">
            <w:pPr>
              <w:jc w:val="center"/>
              <w:rPr>
                <w:rFonts w:ascii="Arial" w:eastAsia="Arial" w:hAnsi="Arial" w:cs="Arial"/>
                <w:b/>
                <w:sz w:val="14"/>
                <w:szCs w:val="14"/>
              </w:rPr>
            </w:pPr>
            <w:r>
              <w:rPr>
                <w:rFonts w:ascii="Arial" w:eastAsia="Arial" w:hAnsi="Arial" w:cs="Arial"/>
                <w:b/>
                <w:sz w:val="14"/>
                <w:szCs w:val="14"/>
              </w:rPr>
              <w:t>Marginación 2015</w:t>
            </w:r>
          </w:p>
        </w:tc>
        <w:tc>
          <w:tcPr>
            <w:tcW w:w="2227" w:type="dxa"/>
            <w:gridSpan w:val="3"/>
            <w:shd w:val="clear" w:color="auto" w:fill="D2E949"/>
            <w:vAlign w:val="center"/>
          </w:tcPr>
          <w:p w14:paraId="719A95F9" w14:textId="77777777" w:rsidR="00751768" w:rsidRDefault="00751768" w:rsidP="00751768">
            <w:pPr>
              <w:jc w:val="center"/>
              <w:rPr>
                <w:rFonts w:ascii="Arial" w:eastAsia="Arial" w:hAnsi="Arial" w:cs="Arial"/>
                <w:b/>
                <w:sz w:val="14"/>
                <w:szCs w:val="14"/>
              </w:rPr>
            </w:pPr>
            <w:r>
              <w:rPr>
                <w:rFonts w:ascii="Arial" w:eastAsia="Arial" w:hAnsi="Arial" w:cs="Arial"/>
                <w:b/>
                <w:sz w:val="14"/>
                <w:szCs w:val="14"/>
              </w:rPr>
              <w:t>Pobreza Multidimensional</w:t>
            </w:r>
          </w:p>
        </w:tc>
        <w:tc>
          <w:tcPr>
            <w:tcW w:w="1486" w:type="dxa"/>
            <w:gridSpan w:val="2"/>
            <w:shd w:val="clear" w:color="auto" w:fill="D2E949"/>
            <w:vAlign w:val="center"/>
          </w:tcPr>
          <w:p w14:paraId="52785AE1" w14:textId="77777777" w:rsidR="00751768" w:rsidRDefault="00751768" w:rsidP="00751768">
            <w:pPr>
              <w:jc w:val="center"/>
              <w:rPr>
                <w:rFonts w:ascii="Arial" w:eastAsia="Arial" w:hAnsi="Arial" w:cs="Arial"/>
                <w:b/>
                <w:sz w:val="14"/>
                <w:szCs w:val="14"/>
              </w:rPr>
            </w:pPr>
            <w:r>
              <w:rPr>
                <w:rFonts w:ascii="Arial" w:eastAsia="Arial" w:hAnsi="Arial" w:cs="Arial"/>
                <w:b/>
                <w:sz w:val="14"/>
                <w:szCs w:val="14"/>
              </w:rPr>
              <w:t>Intensidad Migratoria</w:t>
            </w:r>
          </w:p>
        </w:tc>
      </w:tr>
      <w:tr w:rsidR="00751768" w14:paraId="5D6C6D7D" w14:textId="77777777" w:rsidTr="00751768">
        <w:trPr>
          <w:trHeight w:val="260"/>
        </w:trPr>
        <w:tc>
          <w:tcPr>
            <w:tcW w:w="704" w:type="dxa"/>
            <w:vMerge/>
            <w:shd w:val="clear" w:color="auto" w:fill="D2E949"/>
            <w:vAlign w:val="center"/>
          </w:tcPr>
          <w:p w14:paraId="28CBB0AD"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4"/>
                <w:szCs w:val="14"/>
              </w:rPr>
            </w:pPr>
          </w:p>
        </w:tc>
        <w:tc>
          <w:tcPr>
            <w:tcW w:w="1985" w:type="dxa"/>
            <w:vMerge/>
            <w:shd w:val="clear" w:color="auto" w:fill="D2E949"/>
            <w:vAlign w:val="center"/>
          </w:tcPr>
          <w:p w14:paraId="2945A84D"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4"/>
                <w:szCs w:val="14"/>
              </w:rPr>
            </w:pPr>
          </w:p>
        </w:tc>
        <w:tc>
          <w:tcPr>
            <w:tcW w:w="1039" w:type="dxa"/>
            <w:vMerge/>
            <w:shd w:val="clear" w:color="auto" w:fill="D2E949"/>
            <w:vAlign w:val="center"/>
          </w:tcPr>
          <w:p w14:paraId="70566870"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4"/>
                <w:szCs w:val="14"/>
              </w:rPr>
            </w:pPr>
          </w:p>
        </w:tc>
        <w:tc>
          <w:tcPr>
            <w:tcW w:w="742" w:type="dxa"/>
            <w:shd w:val="clear" w:color="auto" w:fill="D2E949"/>
            <w:vAlign w:val="center"/>
          </w:tcPr>
          <w:p w14:paraId="3DF1820E"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Grado</w:t>
            </w:r>
          </w:p>
        </w:tc>
        <w:tc>
          <w:tcPr>
            <w:tcW w:w="743" w:type="dxa"/>
            <w:shd w:val="clear" w:color="auto" w:fill="D2E949"/>
            <w:vAlign w:val="center"/>
          </w:tcPr>
          <w:p w14:paraId="7517262E"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Lugar</w:t>
            </w:r>
          </w:p>
        </w:tc>
        <w:tc>
          <w:tcPr>
            <w:tcW w:w="742" w:type="dxa"/>
            <w:shd w:val="clear" w:color="auto" w:fill="D2E949"/>
            <w:vAlign w:val="center"/>
          </w:tcPr>
          <w:p w14:paraId="14209D69"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Moderada</w:t>
            </w:r>
          </w:p>
        </w:tc>
        <w:tc>
          <w:tcPr>
            <w:tcW w:w="743" w:type="dxa"/>
            <w:shd w:val="clear" w:color="auto" w:fill="D2E949"/>
            <w:vAlign w:val="center"/>
          </w:tcPr>
          <w:p w14:paraId="424391CC"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Extrema</w:t>
            </w:r>
          </w:p>
        </w:tc>
        <w:tc>
          <w:tcPr>
            <w:tcW w:w="742" w:type="dxa"/>
            <w:shd w:val="clear" w:color="auto" w:fill="D2E949"/>
            <w:vAlign w:val="center"/>
          </w:tcPr>
          <w:p w14:paraId="353D11FB"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Lugar</w:t>
            </w:r>
          </w:p>
        </w:tc>
        <w:tc>
          <w:tcPr>
            <w:tcW w:w="743" w:type="dxa"/>
            <w:shd w:val="clear" w:color="auto" w:fill="D2E949"/>
            <w:vAlign w:val="center"/>
          </w:tcPr>
          <w:p w14:paraId="02E79FFB"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Grado</w:t>
            </w:r>
          </w:p>
        </w:tc>
        <w:tc>
          <w:tcPr>
            <w:tcW w:w="743" w:type="dxa"/>
            <w:shd w:val="clear" w:color="auto" w:fill="D2E949"/>
            <w:vAlign w:val="center"/>
          </w:tcPr>
          <w:p w14:paraId="0AF112D7"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Lugar</w:t>
            </w:r>
          </w:p>
        </w:tc>
      </w:tr>
      <w:tr w:rsidR="00751768" w14:paraId="37E70793" w14:textId="77777777" w:rsidTr="00751768">
        <w:tc>
          <w:tcPr>
            <w:tcW w:w="704" w:type="dxa"/>
            <w:shd w:val="clear" w:color="auto" w:fill="auto"/>
            <w:vAlign w:val="center"/>
          </w:tcPr>
          <w:p w14:paraId="23B14BC3"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14</w:t>
            </w:r>
          </w:p>
        </w:tc>
        <w:tc>
          <w:tcPr>
            <w:tcW w:w="1985" w:type="dxa"/>
            <w:shd w:val="clear" w:color="auto" w:fill="auto"/>
            <w:vAlign w:val="center"/>
          </w:tcPr>
          <w:p w14:paraId="63B44FF4" w14:textId="77777777" w:rsidR="00751768" w:rsidRDefault="00751768" w:rsidP="00751768">
            <w:pPr>
              <w:jc w:val="right"/>
              <w:rPr>
                <w:rFonts w:ascii="Arial" w:eastAsia="Arial" w:hAnsi="Arial" w:cs="Arial"/>
                <w:b/>
                <w:sz w:val="16"/>
                <w:szCs w:val="16"/>
              </w:rPr>
            </w:pPr>
            <w:r>
              <w:rPr>
                <w:rFonts w:ascii="Arial" w:eastAsia="Arial" w:hAnsi="Arial" w:cs="Arial"/>
                <w:b/>
                <w:sz w:val="16"/>
                <w:szCs w:val="16"/>
              </w:rPr>
              <w:t>Jalisco</w:t>
            </w:r>
          </w:p>
        </w:tc>
        <w:tc>
          <w:tcPr>
            <w:tcW w:w="1039" w:type="dxa"/>
            <w:shd w:val="clear" w:color="auto" w:fill="auto"/>
            <w:vAlign w:val="center"/>
          </w:tcPr>
          <w:p w14:paraId="176C34DC"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7,844,830</w:t>
            </w:r>
          </w:p>
        </w:tc>
        <w:tc>
          <w:tcPr>
            <w:tcW w:w="742" w:type="dxa"/>
            <w:shd w:val="clear" w:color="auto" w:fill="auto"/>
            <w:vAlign w:val="center"/>
          </w:tcPr>
          <w:p w14:paraId="2D34A102"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Bajo</w:t>
            </w:r>
          </w:p>
        </w:tc>
        <w:tc>
          <w:tcPr>
            <w:tcW w:w="743" w:type="dxa"/>
            <w:shd w:val="clear" w:color="auto" w:fill="auto"/>
            <w:vAlign w:val="center"/>
          </w:tcPr>
          <w:p w14:paraId="57118F55"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27</w:t>
            </w:r>
          </w:p>
        </w:tc>
        <w:tc>
          <w:tcPr>
            <w:tcW w:w="742" w:type="dxa"/>
            <w:shd w:val="clear" w:color="auto" w:fill="auto"/>
            <w:vAlign w:val="center"/>
          </w:tcPr>
          <w:p w14:paraId="57B4A644"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32.0</w:t>
            </w:r>
          </w:p>
        </w:tc>
        <w:tc>
          <w:tcPr>
            <w:tcW w:w="743" w:type="dxa"/>
            <w:shd w:val="clear" w:color="auto" w:fill="auto"/>
            <w:vAlign w:val="center"/>
          </w:tcPr>
          <w:p w14:paraId="485B583E"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4.9</w:t>
            </w:r>
          </w:p>
        </w:tc>
        <w:tc>
          <w:tcPr>
            <w:tcW w:w="742" w:type="dxa"/>
            <w:shd w:val="clear" w:color="auto" w:fill="auto"/>
            <w:vAlign w:val="center"/>
          </w:tcPr>
          <w:p w14:paraId="73551EAF" w14:textId="77777777" w:rsidR="00751768" w:rsidRDefault="00751768" w:rsidP="00751768">
            <w:pPr>
              <w:jc w:val="center"/>
              <w:rPr>
                <w:rFonts w:ascii="Arial" w:eastAsia="Arial" w:hAnsi="Arial" w:cs="Arial"/>
                <w:b/>
                <w:sz w:val="16"/>
                <w:szCs w:val="16"/>
              </w:rPr>
            </w:pPr>
          </w:p>
        </w:tc>
        <w:tc>
          <w:tcPr>
            <w:tcW w:w="743" w:type="dxa"/>
            <w:shd w:val="clear" w:color="auto" w:fill="auto"/>
            <w:vAlign w:val="center"/>
          </w:tcPr>
          <w:p w14:paraId="23870973"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Alto</w:t>
            </w:r>
          </w:p>
        </w:tc>
        <w:tc>
          <w:tcPr>
            <w:tcW w:w="743" w:type="dxa"/>
            <w:shd w:val="clear" w:color="auto" w:fill="auto"/>
            <w:vAlign w:val="center"/>
          </w:tcPr>
          <w:p w14:paraId="0E824D95"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13</w:t>
            </w:r>
          </w:p>
        </w:tc>
      </w:tr>
      <w:tr w:rsidR="00751768" w14:paraId="33238543" w14:textId="77777777" w:rsidTr="00751768">
        <w:trPr>
          <w:trHeight w:val="120"/>
        </w:trPr>
        <w:tc>
          <w:tcPr>
            <w:tcW w:w="704" w:type="dxa"/>
            <w:shd w:val="clear" w:color="auto" w:fill="F1FEC6"/>
            <w:vAlign w:val="center"/>
          </w:tcPr>
          <w:p w14:paraId="351A5FF4"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079</w:t>
            </w:r>
          </w:p>
        </w:tc>
        <w:tc>
          <w:tcPr>
            <w:tcW w:w="1985" w:type="dxa"/>
            <w:shd w:val="clear" w:color="auto" w:fill="F1FEC6"/>
            <w:vAlign w:val="center"/>
          </w:tcPr>
          <w:p w14:paraId="4FDFED67" w14:textId="77777777" w:rsidR="00751768" w:rsidRDefault="00751768" w:rsidP="00751768">
            <w:pPr>
              <w:jc w:val="right"/>
              <w:rPr>
                <w:rFonts w:ascii="Arial" w:eastAsia="Arial" w:hAnsi="Arial" w:cs="Arial"/>
                <w:b/>
                <w:sz w:val="16"/>
                <w:szCs w:val="16"/>
              </w:rPr>
            </w:pPr>
            <w:r>
              <w:rPr>
                <w:rFonts w:ascii="Arial" w:eastAsia="Arial" w:hAnsi="Arial" w:cs="Arial"/>
                <w:b/>
                <w:sz w:val="16"/>
                <w:szCs w:val="16"/>
              </w:rPr>
              <w:t>Gómez Farías</w:t>
            </w:r>
          </w:p>
        </w:tc>
        <w:tc>
          <w:tcPr>
            <w:tcW w:w="1039" w:type="dxa"/>
            <w:shd w:val="clear" w:color="auto" w:fill="F1FEC6"/>
            <w:vAlign w:val="center"/>
          </w:tcPr>
          <w:p w14:paraId="5CA3797C"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14,278</w:t>
            </w:r>
          </w:p>
        </w:tc>
        <w:tc>
          <w:tcPr>
            <w:tcW w:w="742" w:type="dxa"/>
            <w:shd w:val="clear" w:color="auto" w:fill="F1FEC6"/>
            <w:vAlign w:val="center"/>
          </w:tcPr>
          <w:p w14:paraId="06786790"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Bajo</w:t>
            </w:r>
          </w:p>
        </w:tc>
        <w:tc>
          <w:tcPr>
            <w:tcW w:w="743" w:type="dxa"/>
            <w:shd w:val="clear" w:color="auto" w:fill="F1FEC6"/>
            <w:vAlign w:val="center"/>
          </w:tcPr>
          <w:p w14:paraId="5429A6CC"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76</w:t>
            </w:r>
          </w:p>
        </w:tc>
        <w:tc>
          <w:tcPr>
            <w:tcW w:w="742" w:type="dxa"/>
            <w:shd w:val="clear" w:color="auto" w:fill="F1FEC6"/>
            <w:vAlign w:val="center"/>
          </w:tcPr>
          <w:p w14:paraId="5CF0D5BF"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50.53</w:t>
            </w:r>
          </w:p>
        </w:tc>
        <w:tc>
          <w:tcPr>
            <w:tcW w:w="743" w:type="dxa"/>
            <w:shd w:val="clear" w:color="auto" w:fill="F1FEC6"/>
            <w:vAlign w:val="center"/>
          </w:tcPr>
          <w:p w14:paraId="1E44E0F9"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9.51</w:t>
            </w:r>
          </w:p>
        </w:tc>
        <w:tc>
          <w:tcPr>
            <w:tcW w:w="742" w:type="dxa"/>
            <w:shd w:val="clear" w:color="auto" w:fill="F1FEC6"/>
            <w:vAlign w:val="center"/>
          </w:tcPr>
          <w:p w14:paraId="5377691A"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55</w:t>
            </w:r>
          </w:p>
        </w:tc>
        <w:tc>
          <w:tcPr>
            <w:tcW w:w="743" w:type="dxa"/>
            <w:shd w:val="clear" w:color="auto" w:fill="F1FEC6"/>
            <w:vAlign w:val="center"/>
          </w:tcPr>
          <w:p w14:paraId="2707F093"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Medio</w:t>
            </w:r>
          </w:p>
        </w:tc>
        <w:tc>
          <w:tcPr>
            <w:tcW w:w="743" w:type="dxa"/>
            <w:shd w:val="clear" w:color="auto" w:fill="F1FEC6"/>
            <w:vAlign w:val="center"/>
          </w:tcPr>
          <w:p w14:paraId="76A500FB"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12</w:t>
            </w:r>
          </w:p>
        </w:tc>
      </w:tr>
      <w:tr w:rsidR="00751768" w14:paraId="5981D0CC" w14:textId="77777777" w:rsidTr="00751768">
        <w:trPr>
          <w:trHeight w:val="120"/>
        </w:trPr>
        <w:tc>
          <w:tcPr>
            <w:tcW w:w="704" w:type="dxa"/>
            <w:vAlign w:val="center"/>
          </w:tcPr>
          <w:p w14:paraId="74BC1A5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049</w:t>
            </w:r>
          </w:p>
        </w:tc>
        <w:tc>
          <w:tcPr>
            <w:tcW w:w="1985" w:type="dxa"/>
            <w:vAlign w:val="center"/>
          </w:tcPr>
          <w:p w14:paraId="6F4BE5AE" w14:textId="77777777" w:rsidR="00751768" w:rsidRDefault="00751768" w:rsidP="00751768">
            <w:pPr>
              <w:rPr>
                <w:rFonts w:ascii="Arial" w:eastAsia="Arial" w:hAnsi="Arial" w:cs="Arial"/>
                <w:sz w:val="16"/>
                <w:szCs w:val="16"/>
              </w:rPr>
            </w:pPr>
            <w:proofErr w:type="spellStart"/>
            <w:r>
              <w:rPr>
                <w:rFonts w:ascii="Arial" w:eastAsia="Arial" w:hAnsi="Arial" w:cs="Arial"/>
                <w:sz w:val="16"/>
                <w:szCs w:val="16"/>
              </w:rPr>
              <w:t>Jilotlán</w:t>
            </w:r>
            <w:proofErr w:type="spellEnd"/>
            <w:r>
              <w:rPr>
                <w:rFonts w:ascii="Arial" w:eastAsia="Arial" w:hAnsi="Arial" w:cs="Arial"/>
                <w:sz w:val="16"/>
                <w:szCs w:val="16"/>
              </w:rPr>
              <w:t xml:space="preserve"> de los Dolores</w:t>
            </w:r>
          </w:p>
        </w:tc>
        <w:tc>
          <w:tcPr>
            <w:tcW w:w="1039" w:type="dxa"/>
            <w:shd w:val="clear" w:color="auto" w:fill="auto"/>
            <w:vAlign w:val="center"/>
          </w:tcPr>
          <w:p w14:paraId="4DB72F2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9,917</w:t>
            </w:r>
          </w:p>
        </w:tc>
        <w:tc>
          <w:tcPr>
            <w:tcW w:w="742" w:type="dxa"/>
            <w:shd w:val="clear" w:color="auto" w:fill="auto"/>
            <w:vAlign w:val="center"/>
          </w:tcPr>
          <w:p w14:paraId="07980CF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Medio</w:t>
            </w:r>
          </w:p>
        </w:tc>
        <w:tc>
          <w:tcPr>
            <w:tcW w:w="743" w:type="dxa"/>
            <w:shd w:val="clear" w:color="auto" w:fill="auto"/>
            <w:vAlign w:val="center"/>
          </w:tcPr>
          <w:p w14:paraId="6F36ED0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w:t>
            </w:r>
          </w:p>
        </w:tc>
        <w:tc>
          <w:tcPr>
            <w:tcW w:w="742" w:type="dxa"/>
            <w:shd w:val="clear" w:color="auto" w:fill="auto"/>
            <w:vAlign w:val="center"/>
          </w:tcPr>
          <w:p w14:paraId="292FD1F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56.45</w:t>
            </w:r>
          </w:p>
        </w:tc>
        <w:tc>
          <w:tcPr>
            <w:tcW w:w="743" w:type="dxa"/>
            <w:shd w:val="clear" w:color="auto" w:fill="auto"/>
            <w:vAlign w:val="center"/>
          </w:tcPr>
          <w:p w14:paraId="2A9732B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25.06</w:t>
            </w:r>
          </w:p>
        </w:tc>
        <w:tc>
          <w:tcPr>
            <w:tcW w:w="742" w:type="dxa"/>
            <w:shd w:val="clear" w:color="auto" w:fill="auto"/>
            <w:vAlign w:val="center"/>
          </w:tcPr>
          <w:p w14:paraId="0581A0F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w:t>
            </w:r>
          </w:p>
        </w:tc>
        <w:tc>
          <w:tcPr>
            <w:tcW w:w="743" w:type="dxa"/>
            <w:shd w:val="clear" w:color="auto" w:fill="auto"/>
            <w:vAlign w:val="center"/>
          </w:tcPr>
          <w:p w14:paraId="5908578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14:paraId="3012BA4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64</w:t>
            </w:r>
          </w:p>
        </w:tc>
      </w:tr>
      <w:tr w:rsidR="00751768" w14:paraId="12CF1718" w14:textId="77777777" w:rsidTr="00751768">
        <w:trPr>
          <w:trHeight w:val="160"/>
        </w:trPr>
        <w:tc>
          <w:tcPr>
            <w:tcW w:w="704" w:type="dxa"/>
            <w:vAlign w:val="center"/>
          </w:tcPr>
          <w:p w14:paraId="6433FE1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065</w:t>
            </w:r>
          </w:p>
        </w:tc>
        <w:tc>
          <w:tcPr>
            <w:tcW w:w="1985" w:type="dxa"/>
            <w:vAlign w:val="center"/>
          </w:tcPr>
          <w:p w14:paraId="39A8C733" w14:textId="77777777" w:rsidR="00751768" w:rsidRDefault="00751768" w:rsidP="00751768">
            <w:pPr>
              <w:rPr>
                <w:rFonts w:ascii="Arial" w:eastAsia="Arial" w:hAnsi="Arial" w:cs="Arial"/>
                <w:sz w:val="16"/>
                <w:szCs w:val="16"/>
              </w:rPr>
            </w:pPr>
            <w:proofErr w:type="spellStart"/>
            <w:r>
              <w:rPr>
                <w:rFonts w:ascii="Arial" w:eastAsia="Arial" w:hAnsi="Arial" w:cs="Arial"/>
                <w:sz w:val="16"/>
                <w:szCs w:val="16"/>
              </w:rPr>
              <w:t>Pihuamo</w:t>
            </w:r>
            <w:proofErr w:type="spellEnd"/>
          </w:p>
        </w:tc>
        <w:tc>
          <w:tcPr>
            <w:tcW w:w="1039" w:type="dxa"/>
            <w:shd w:val="clear" w:color="auto" w:fill="auto"/>
            <w:vAlign w:val="center"/>
          </w:tcPr>
          <w:p w14:paraId="1AEEC48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11,192</w:t>
            </w:r>
          </w:p>
        </w:tc>
        <w:tc>
          <w:tcPr>
            <w:tcW w:w="742" w:type="dxa"/>
            <w:shd w:val="clear" w:color="auto" w:fill="auto"/>
            <w:vAlign w:val="center"/>
          </w:tcPr>
          <w:p w14:paraId="54F5153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14:paraId="593C2AC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34</w:t>
            </w:r>
          </w:p>
        </w:tc>
        <w:tc>
          <w:tcPr>
            <w:tcW w:w="742" w:type="dxa"/>
            <w:shd w:val="clear" w:color="auto" w:fill="auto"/>
            <w:vAlign w:val="center"/>
          </w:tcPr>
          <w:p w14:paraId="74423D4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45.33</w:t>
            </w:r>
          </w:p>
        </w:tc>
        <w:tc>
          <w:tcPr>
            <w:tcW w:w="743" w:type="dxa"/>
            <w:shd w:val="clear" w:color="auto" w:fill="auto"/>
            <w:vAlign w:val="center"/>
          </w:tcPr>
          <w:p w14:paraId="2C34D77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5.56</w:t>
            </w:r>
          </w:p>
        </w:tc>
        <w:tc>
          <w:tcPr>
            <w:tcW w:w="742" w:type="dxa"/>
            <w:shd w:val="clear" w:color="auto" w:fill="auto"/>
            <w:vAlign w:val="center"/>
          </w:tcPr>
          <w:p w14:paraId="023A6C4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84</w:t>
            </w:r>
          </w:p>
        </w:tc>
        <w:tc>
          <w:tcPr>
            <w:tcW w:w="743" w:type="dxa"/>
            <w:shd w:val="clear" w:color="auto" w:fill="auto"/>
            <w:vAlign w:val="center"/>
          </w:tcPr>
          <w:p w14:paraId="1658082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14:paraId="4A3C9FE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45</w:t>
            </w:r>
          </w:p>
        </w:tc>
      </w:tr>
      <w:tr w:rsidR="00751768" w14:paraId="6383676E" w14:textId="77777777" w:rsidTr="00751768">
        <w:trPr>
          <w:trHeight w:val="120"/>
        </w:trPr>
        <w:tc>
          <w:tcPr>
            <w:tcW w:w="704" w:type="dxa"/>
            <w:vAlign w:val="center"/>
          </w:tcPr>
          <w:p w14:paraId="2DB5B3B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113</w:t>
            </w:r>
          </w:p>
        </w:tc>
        <w:tc>
          <w:tcPr>
            <w:tcW w:w="1985" w:type="dxa"/>
            <w:vAlign w:val="center"/>
          </w:tcPr>
          <w:p w14:paraId="2EBC053D" w14:textId="77777777" w:rsidR="00751768" w:rsidRDefault="00751768" w:rsidP="00751768">
            <w:pPr>
              <w:rPr>
                <w:rFonts w:ascii="Arial" w:eastAsia="Arial" w:hAnsi="Arial" w:cs="Arial"/>
                <w:sz w:val="16"/>
                <w:szCs w:val="16"/>
              </w:rPr>
            </w:pPr>
            <w:r>
              <w:rPr>
                <w:rFonts w:ascii="Arial" w:eastAsia="Arial" w:hAnsi="Arial" w:cs="Arial"/>
                <w:sz w:val="16"/>
                <w:szCs w:val="16"/>
              </w:rPr>
              <w:t>San Gabriel</w:t>
            </w:r>
          </w:p>
        </w:tc>
        <w:tc>
          <w:tcPr>
            <w:tcW w:w="1039" w:type="dxa"/>
            <w:shd w:val="clear" w:color="auto" w:fill="auto"/>
            <w:vAlign w:val="center"/>
          </w:tcPr>
          <w:p w14:paraId="7E21D0D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16,105</w:t>
            </w:r>
          </w:p>
        </w:tc>
        <w:tc>
          <w:tcPr>
            <w:tcW w:w="742" w:type="dxa"/>
            <w:shd w:val="clear" w:color="auto" w:fill="auto"/>
            <w:vAlign w:val="center"/>
          </w:tcPr>
          <w:p w14:paraId="7256E17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Medio</w:t>
            </w:r>
          </w:p>
        </w:tc>
        <w:tc>
          <w:tcPr>
            <w:tcW w:w="743" w:type="dxa"/>
            <w:shd w:val="clear" w:color="auto" w:fill="auto"/>
            <w:vAlign w:val="center"/>
          </w:tcPr>
          <w:p w14:paraId="0A136B3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25</w:t>
            </w:r>
          </w:p>
        </w:tc>
        <w:tc>
          <w:tcPr>
            <w:tcW w:w="742" w:type="dxa"/>
            <w:shd w:val="clear" w:color="auto" w:fill="auto"/>
            <w:vAlign w:val="center"/>
          </w:tcPr>
          <w:p w14:paraId="2604FB9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40.91</w:t>
            </w:r>
          </w:p>
        </w:tc>
        <w:tc>
          <w:tcPr>
            <w:tcW w:w="743" w:type="dxa"/>
            <w:shd w:val="clear" w:color="auto" w:fill="auto"/>
            <w:vAlign w:val="center"/>
          </w:tcPr>
          <w:p w14:paraId="28359FB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6.20</w:t>
            </w:r>
          </w:p>
        </w:tc>
        <w:tc>
          <w:tcPr>
            <w:tcW w:w="742" w:type="dxa"/>
            <w:shd w:val="clear" w:color="auto" w:fill="auto"/>
            <w:vAlign w:val="center"/>
          </w:tcPr>
          <w:p w14:paraId="2C3BDAC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99</w:t>
            </w:r>
          </w:p>
        </w:tc>
        <w:tc>
          <w:tcPr>
            <w:tcW w:w="743" w:type="dxa"/>
            <w:shd w:val="clear" w:color="auto" w:fill="auto"/>
            <w:vAlign w:val="center"/>
          </w:tcPr>
          <w:p w14:paraId="0F442AA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Muy alto</w:t>
            </w:r>
          </w:p>
        </w:tc>
        <w:tc>
          <w:tcPr>
            <w:tcW w:w="743" w:type="dxa"/>
            <w:shd w:val="clear" w:color="auto" w:fill="auto"/>
            <w:vAlign w:val="center"/>
          </w:tcPr>
          <w:p w14:paraId="452625C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w:t>
            </w:r>
          </w:p>
        </w:tc>
      </w:tr>
      <w:tr w:rsidR="00751768" w14:paraId="0CBBC4C3" w14:textId="77777777" w:rsidTr="00751768">
        <w:trPr>
          <w:trHeight w:val="140"/>
        </w:trPr>
        <w:tc>
          <w:tcPr>
            <w:tcW w:w="704" w:type="dxa"/>
            <w:vAlign w:val="center"/>
          </w:tcPr>
          <w:p w14:paraId="4323CCA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085</w:t>
            </w:r>
          </w:p>
        </w:tc>
        <w:tc>
          <w:tcPr>
            <w:tcW w:w="1985" w:type="dxa"/>
            <w:vAlign w:val="center"/>
          </w:tcPr>
          <w:p w14:paraId="4F6E75B6" w14:textId="77777777" w:rsidR="00751768" w:rsidRDefault="00751768" w:rsidP="00751768">
            <w:pPr>
              <w:rPr>
                <w:rFonts w:ascii="Arial" w:eastAsia="Arial" w:hAnsi="Arial" w:cs="Arial"/>
                <w:sz w:val="16"/>
                <w:szCs w:val="16"/>
              </w:rPr>
            </w:pPr>
            <w:r>
              <w:rPr>
                <w:rFonts w:ascii="Arial" w:eastAsia="Arial" w:hAnsi="Arial" w:cs="Arial"/>
                <w:sz w:val="16"/>
                <w:szCs w:val="16"/>
              </w:rPr>
              <w:t>Tamazula de Gordiano</w:t>
            </w:r>
          </w:p>
        </w:tc>
        <w:tc>
          <w:tcPr>
            <w:tcW w:w="1039" w:type="dxa"/>
            <w:shd w:val="clear" w:color="auto" w:fill="auto"/>
            <w:vAlign w:val="center"/>
          </w:tcPr>
          <w:p w14:paraId="5BA6A18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38,396</w:t>
            </w:r>
          </w:p>
        </w:tc>
        <w:tc>
          <w:tcPr>
            <w:tcW w:w="742" w:type="dxa"/>
            <w:shd w:val="clear" w:color="auto" w:fill="auto"/>
            <w:vAlign w:val="center"/>
          </w:tcPr>
          <w:p w14:paraId="2290A7A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14:paraId="227C1D5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88</w:t>
            </w:r>
          </w:p>
        </w:tc>
        <w:tc>
          <w:tcPr>
            <w:tcW w:w="742" w:type="dxa"/>
            <w:shd w:val="clear" w:color="auto" w:fill="auto"/>
            <w:vAlign w:val="center"/>
          </w:tcPr>
          <w:p w14:paraId="0E7F4A0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42.03</w:t>
            </w:r>
          </w:p>
        </w:tc>
        <w:tc>
          <w:tcPr>
            <w:tcW w:w="743" w:type="dxa"/>
            <w:shd w:val="clear" w:color="auto" w:fill="auto"/>
            <w:vAlign w:val="center"/>
          </w:tcPr>
          <w:p w14:paraId="444704A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5.91</w:t>
            </w:r>
          </w:p>
        </w:tc>
        <w:tc>
          <w:tcPr>
            <w:tcW w:w="742" w:type="dxa"/>
            <w:shd w:val="clear" w:color="auto" w:fill="auto"/>
            <w:vAlign w:val="center"/>
          </w:tcPr>
          <w:p w14:paraId="738AFB1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94</w:t>
            </w:r>
          </w:p>
        </w:tc>
        <w:tc>
          <w:tcPr>
            <w:tcW w:w="743" w:type="dxa"/>
            <w:shd w:val="clear" w:color="auto" w:fill="auto"/>
            <w:vAlign w:val="center"/>
          </w:tcPr>
          <w:p w14:paraId="35CED16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14:paraId="5A4463F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112</w:t>
            </w:r>
          </w:p>
        </w:tc>
      </w:tr>
      <w:tr w:rsidR="00751768" w14:paraId="06480B1F" w14:textId="77777777" w:rsidTr="00751768">
        <w:trPr>
          <w:trHeight w:val="140"/>
        </w:trPr>
        <w:tc>
          <w:tcPr>
            <w:tcW w:w="704" w:type="dxa"/>
            <w:vAlign w:val="center"/>
          </w:tcPr>
          <w:p w14:paraId="1A78320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087</w:t>
            </w:r>
          </w:p>
        </w:tc>
        <w:tc>
          <w:tcPr>
            <w:tcW w:w="1985" w:type="dxa"/>
            <w:vAlign w:val="center"/>
          </w:tcPr>
          <w:p w14:paraId="1022F694" w14:textId="77777777" w:rsidR="00751768" w:rsidRDefault="00751768" w:rsidP="00751768">
            <w:pPr>
              <w:rPr>
                <w:rFonts w:ascii="Arial" w:eastAsia="Arial" w:hAnsi="Arial" w:cs="Arial"/>
                <w:sz w:val="16"/>
                <w:szCs w:val="16"/>
              </w:rPr>
            </w:pPr>
            <w:r>
              <w:rPr>
                <w:rFonts w:ascii="Arial" w:eastAsia="Arial" w:hAnsi="Arial" w:cs="Arial"/>
                <w:sz w:val="16"/>
                <w:szCs w:val="16"/>
              </w:rPr>
              <w:t>Tecalitlán</w:t>
            </w:r>
          </w:p>
        </w:tc>
        <w:tc>
          <w:tcPr>
            <w:tcW w:w="1039" w:type="dxa"/>
            <w:shd w:val="clear" w:color="auto" w:fill="auto"/>
            <w:vAlign w:val="center"/>
          </w:tcPr>
          <w:p w14:paraId="285A57A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16,579</w:t>
            </w:r>
          </w:p>
        </w:tc>
        <w:tc>
          <w:tcPr>
            <w:tcW w:w="742" w:type="dxa"/>
            <w:shd w:val="clear" w:color="auto" w:fill="auto"/>
            <w:vAlign w:val="center"/>
          </w:tcPr>
          <w:p w14:paraId="2CE2150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14:paraId="784DD2E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69</w:t>
            </w:r>
          </w:p>
        </w:tc>
        <w:tc>
          <w:tcPr>
            <w:tcW w:w="742" w:type="dxa"/>
            <w:shd w:val="clear" w:color="auto" w:fill="auto"/>
            <w:vAlign w:val="center"/>
          </w:tcPr>
          <w:p w14:paraId="5CA109E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49.78</w:t>
            </w:r>
          </w:p>
        </w:tc>
        <w:tc>
          <w:tcPr>
            <w:tcW w:w="743" w:type="dxa"/>
            <w:shd w:val="clear" w:color="auto" w:fill="auto"/>
            <w:vAlign w:val="center"/>
          </w:tcPr>
          <w:p w14:paraId="290624C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15.35</w:t>
            </w:r>
          </w:p>
        </w:tc>
        <w:tc>
          <w:tcPr>
            <w:tcW w:w="742" w:type="dxa"/>
            <w:shd w:val="clear" w:color="auto" w:fill="auto"/>
            <w:vAlign w:val="center"/>
          </w:tcPr>
          <w:p w14:paraId="6BBCFCA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34</w:t>
            </w:r>
          </w:p>
        </w:tc>
        <w:tc>
          <w:tcPr>
            <w:tcW w:w="743" w:type="dxa"/>
            <w:shd w:val="clear" w:color="auto" w:fill="auto"/>
            <w:vAlign w:val="center"/>
          </w:tcPr>
          <w:p w14:paraId="4C351B6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14:paraId="2C6A54E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114</w:t>
            </w:r>
          </w:p>
        </w:tc>
      </w:tr>
      <w:tr w:rsidR="00751768" w14:paraId="7626DA6D" w14:textId="77777777" w:rsidTr="00751768">
        <w:trPr>
          <w:trHeight w:val="140"/>
        </w:trPr>
        <w:tc>
          <w:tcPr>
            <w:tcW w:w="704" w:type="dxa"/>
            <w:vAlign w:val="center"/>
          </w:tcPr>
          <w:p w14:paraId="14DF58A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099</w:t>
            </w:r>
          </w:p>
        </w:tc>
        <w:tc>
          <w:tcPr>
            <w:tcW w:w="1985" w:type="dxa"/>
            <w:vAlign w:val="center"/>
          </w:tcPr>
          <w:p w14:paraId="57583DC7" w14:textId="77777777" w:rsidR="00751768" w:rsidRDefault="00751768" w:rsidP="00751768">
            <w:pPr>
              <w:rPr>
                <w:rFonts w:ascii="Arial" w:eastAsia="Arial" w:hAnsi="Arial" w:cs="Arial"/>
                <w:sz w:val="16"/>
                <w:szCs w:val="16"/>
              </w:rPr>
            </w:pPr>
            <w:r>
              <w:rPr>
                <w:rFonts w:ascii="Arial" w:eastAsia="Arial" w:hAnsi="Arial" w:cs="Arial"/>
                <w:sz w:val="16"/>
                <w:szCs w:val="16"/>
              </w:rPr>
              <w:t>Tolimán</w:t>
            </w:r>
          </w:p>
        </w:tc>
        <w:tc>
          <w:tcPr>
            <w:tcW w:w="1039" w:type="dxa"/>
            <w:shd w:val="clear" w:color="auto" w:fill="auto"/>
            <w:vAlign w:val="center"/>
          </w:tcPr>
          <w:p w14:paraId="6F46EFF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10,310</w:t>
            </w:r>
          </w:p>
        </w:tc>
        <w:tc>
          <w:tcPr>
            <w:tcW w:w="742" w:type="dxa"/>
            <w:shd w:val="clear" w:color="auto" w:fill="auto"/>
            <w:vAlign w:val="center"/>
          </w:tcPr>
          <w:p w14:paraId="0F705CB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Medio</w:t>
            </w:r>
          </w:p>
        </w:tc>
        <w:tc>
          <w:tcPr>
            <w:tcW w:w="743" w:type="dxa"/>
            <w:shd w:val="clear" w:color="auto" w:fill="auto"/>
            <w:vAlign w:val="center"/>
          </w:tcPr>
          <w:p w14:paraId="64A2136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w:t>
            </w:r>
          </w:p>
        </w:tc>
        <w:tc>
          <w:tcPr>
            <w:tcW w:w="742" w:type="dxa"/>
            <w:shd w:val="clear" w:color="auto" w:fill="auto"/>
            <w:vAlign w:val="center"/>
          </w:tcPr>
          <w:p w14:paraId="38D01DD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45.14</w:t>
            </w:r>
          </w:p>
        </w:tc>
        <w:tc>
          <w:tcPr>
            <w:tcW w:w="743" w:type="dxa"/>
            <w:shd w:val="clear" w:color="auto" w:fill="auto"/>
            <w:vAlign w:val="center"/>
          </w:tcPr>
          <w:p w14:paraId="23162B8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9.62</w:t>
            </w:r>
          </w:p>
        </w:tc>
        <w:tc>
          <w:tcPr>
            <w:tcW w:w="742" w:type="dxa"/>
            <w:shd w:val="clear" w:color="auto" w:fill="auto"/>
            <w:vAlign w:val="center"/>
          </w:tcPr>
          <w:p w14:paraId="2491CDF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72</w:t>
            </w:r>
          </w:p>
        </w:tc>
        <w:tc>
          <w:tcPr>
            <w:tcW w:w="743" w:type="dxa"/>
            <w:shd w:val="clear" w:color="auto" w:fill="auto"/>
            <w:vAlign w:val="center"/>
          </w:tcPr>
          <w:p w14:paraId="08982FD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Muy alto</w:t>
            </w:r>
          </w:p>
        </w:tc>
        <w:tc>
          <w:tcPr>
            <w:tcW w:w="743" w:type="dxa"/>
            <w:shd w:val="clear" w:color="auto" w:fill="auto"/>
            <w:vAlign w:val="center"/>
          </w:tcPr>
          <w:p w14:paraId="5170F9A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105</w:t>
            </w:r>
          </w:p>
        </w:tc>
      </w:tr>
      <w:tr w:rsidR="00751768" w14:paraId="4DCEB5F9" w14:textId="77777777" w:rsidTr="00751768">
        <w:trPr>
          <w:trHeight w:val="140"/>
        </w:trPr>
        <w:tc>
          <w:tcPr>
            <w:tcW w:w="704" w:type="dxa"/>
            <w:vAlign w:val="center"/>
          </w:tcPr>
          <w:p w14:paraId="4B96887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103</w:t>
            </w:r>
          </w:p>
        </w:tc>
        <w:tc>
          <w:tcPr>
            <w:tcW w:w="1985" w:type="dxa"/>
            <w:vAlign w:val="center"/>
          </w:tcPr>
          <w:p w14:paraId="68FE73FA" w14:textId="77777777" w:rsidR="00751768" w:rsidRDefault="00751768" w:rsidP="00751768">
            <w:pPr>
              <w:rPr>
                <w:rFonts w:ascii="Arial" w:eastAsia="Arial" w:hAnsi="Arial" w:cs="Arial"/>
                <w:sz w:val="16"/>
                <w:szCs w:val="16"/>
              </w:rPr>
            </w:pPr>
            <w:proofErr w:type="spellStart"/>
            <w:r>
              <w:rPr>
                <w:rFonts w:ascii="Arial" w:eastAsia="Arial" w:hAnsi="Arial" w:cs="Arial"/>
                <w:sz w:val="16"/>
                <w:szCs w:val="16"/>
              </w:rPr>
              <w:t>Tonila</w:t>
            </w:r>
            <w:proofErr w:type="spellEnd"/>
          </w:p>
        </w:tc>
        <w:tc>
          <w:tcPr>
            <w:tcW w:w="1039" w:type="dxa"/>
            <w:shd w:val="clear" w:color="auto" w:fill="auto"/>
            <w:vAlign w:val="center"/>
          </w:tcPr>
          <w:p w14:paraId="04B43ED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7,919</w:t>
            </w:r>
          </w:p>
        </w:tc>
        <w:tc>
          <w:tcPr>
            <w:tcW w:w="742" w:type="dxa"/>
            <w:shd w:val="clear" w:color="auto" w:fill="auto"/>
            <w:vAlign w:val="center"/>
          </w:tcPr>
          <w:p w14:paraId="11DBDC6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14:paraId="3AA43A6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54</w:t>
            </w:r>
          </w:p>
        </w:tc>
        <w:tc>
          <w:tcPr>
            <w:tcW w:w="742" w:type="dxa"/>
            <w:shd w:val="clear" w:color="auto" w:fill="auto"/>
            <w:vAlign w:val="center"/>
          </w:tcPr>
          <w:p w14:paraId="496093F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52.51</w:t>
            </w:r>
          </w:p>
        </w:tc>
        <w:tc>
          <w:tcPr>
            <w:tcW w:w="743" w:type="dxa"/>
            <w:shd w:val="clear" w:color="auto" w:fill="auto"/>
            <w:vAlign w:val="center"/>
          </w:tcPr>
          <w:p w14:paraId="19189CA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6.91</w:t>
            </w:r>
          </w:p>
        </w:tc>
        <w:tc>
          <w:tcPr>
            <w:tcW w:w="742" w:type="dxa"/>
            <w:shd w:val="clear" w:color="auto" w:fill="auto"/>
            <w:vAlign w:val="center"/>
          </w:tcPr>
          <w:p w14:paraId="603EA88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58</w:t>
            </w:r>
          </w:p>
        </w:tc>
        <w:tc>
          <w:tcPr>
            <w:tcW w:w="743" w:type="dxa"/>
            <w:shd w:val="clear" w:color="auto" w:fill="auto"/>
            <w:vAlign w:val="center"/>
          </w:tcPr>
          <w:p w14:paraId="5ED4388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14:paraId="0E898C0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116</w:t>
            </w:r>
          </w:p>
        </w:tc>
      </w:tr>
      <w:tr w:rsidR="00751768" w14:paraId="2D5F7BF5" w14:textId="77777777" w:rsidTr="00751768">
        <w:trPr>
          <w:trHeight w:val="140"/>
        </w:trPr>
        <w:tc>
          <w:tcPr>
            <w:tcW w:w="704" w:type="dxa"/>
            <w:vAlign w:val="center"/>
          </w:tcPr>
          <w:p w14:paraId="0E27F6D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108</w:t>
            </w:r>
          </w:p>
        </w:tc>
        <w:tc>
          <w:tcPr>
            <w:tcW w:w="1985" w:type="dxa"/>
            <w:vAlign w:val="center"/>
          </w:tcPr>
          <w:p w14:paraId="2E35405E" w14:textId="77777777" w:rsidR="00751768" w:rsidRDefault="00751768" w:rsidP="00751768">
            <w:pPr>
              <w:rPr>
                <w:rFonts w:ascii="Arial" w:eastAsia="Arial" w:hAnsi="Arial" w:cs="Arial"/>
                <w:sz w:val="16"/>
                <w:szCs w:val="16"/>
              </w:rPr>
            </w:pPr>
            <w:r>
              <w:rPr>
                <w:rFonts w:ascii="Arial" w:eastAsia="Arial" w:hAnsi="Arial" w:cs="Arial"/>
                <w:sz w:val="16"/>
                <w:szCs w:val="16"/>
              </w:rPr>
              <w:t>Tuxpan</w:t>
            </w:r>
          </w:p>
        </w:tc>
        <w:tc>
          <w:tcPr>
            <w:tcW w:w="1039" w:type="dxa"/>
            <w:shd w:val="clear" w:color="auto" w:fill="auto"/>
            <w:vAlign w:val="center"/>
          </w:tcPr>
          <w:p w14:paraId="4BF31AB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34,535</w:t>
            </w:r>
          </w:p>
        </w:tc>
        <w:tc>
          <w:tcPr>
            <w:tcW w:w="742" w:type="dxa"/>
            <w:shd w:val="clear" w:color="auto" w:fill="auto"/>
            <w:vAlign w:val="center"/>
          </w:tcPr>
          <w:p w14:paraId="4854734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14:paraId="6AD88A9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90</w:t>
            </w:r>
          </w:p>
        </w:tc>
        <w:tc>
          <w:tcPr>
            <w:tcW w:w="742" w:type="dxa"/>
            <w:shd w:val="clear" w:color="auto" w:fill="auto"/>
            <w:vAlign w:val="center"/>
          </w:tcPr>
          <w:p w14:paraId="1048D9F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42.79</w:t>
            </w:r>
          </w:p>
        </w:tc>
        <w:tc>
          <w:tcPr>
            <w:tcW w:w="743" w:type="dxa"/>
            <w:shd w:val="clear" w:color="auto" w:fill="auto"/>
            <w:vAlign w:val="center"/>
          </w:tcPr>
          <w:p w14:paraId="55DE5A7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3.87</w:t>
            </w:r>
          </w:p>
        </w:tc>
        <w:tc>
          <w:tcPr>
            <w:tcW w:w="742" w:type="dxa"/>
            <w:shd w:val="clear" w:color="auto" w:fill="auto"/>
            <w:vAlign w:val="center"/>
          </w:tcPr>
          <w:p w14:paraId="4E40F4C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100</w:t>
            </w:r>
          </w:p>
        </w:tc>
        <w:tc>
          <w:tcPr>
            <w:tcW w:w="743" w:type="dxa"/>
            <w:shd w:val="clear" w:color="auto" w:fill="auto"/>
            <w:vAlign w:val="center"/>
          </w:tcPr>
          <w:p w14:paraId="2CFC1C1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14:paraId="5ECE59F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w:t>
            </w:r>
          </w:p>
        </w:tc>
      </w:tr>
      <w:tr w:rsidR="00751768" w14:paraId="2603F752" w14:textId="77777777" w:rsidTr="00751768">
        <w:trPr>
          <w:trHeight w:val="140"/>
        </w:trPr>
        <w:tc>
          <w:tcPr>
            <w:tcW w:w="704" w:type="dxa"/>
            <w:vAlign w:val="center"/>
          </w:tcPr>
          <w:p w14:paraId="4323243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121</w:t>
            </w:r>
          </w:p>
        </w:tc>
        <w:tc>
          <w:tcPr>
            <w:tcW w:w="1985" w:type="dxa"/>
            <w:vAlign w:val="center"/>
          </w:tcPr>
          <w:p w14:paraId="363062DD" w14:textId="77777777" w:rsidR="00751768" w:rsidRDefault="00751768" w:rsidP="00751768">
            <w:pPr>
              <w:rPr>
                <w:rFonts w:ascii="Arial" w:eastAsia="Arial" w:hAnsi="Arial" w:cs="Arial"/>
                <w:sz w:val="16"/>
                <w:szCs w:val="16"/>
              </w:rPr>
            </w:pPr>
            <w:r>
              <w:rPr>
                <w:rFonts w:ascii="Arial" w:eastAsia="Arial" w:hAnsi="Arial" w:cs="Arial"/>
                <w:sz w:val="16"/>
                <w:szCs w:val="16"/>
              </w:rPr>
              <w:t>Zapotiltic</w:t>
            </w:r>
          </w:p>
        </w:tc>
        <w:tc>
          <w:tcPr>
            <w:tcW w:w="1039" w:type="dxa"/>
            <w:shd w:val="clear" w:color="auto" w:fill="auto"/>
            <w:vAlign w:val="center"/>
          </w:tcPr>
          <w:p w14:paraId="794D83C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29,190</w:t>
            </w:r>
          </w:p>
        </w:tc>
        <w:tc>
          <w:tcPr>
            <w:tcW w:w="742" w:type="dxa"/>
            <w:shd w:val="clear" w:color="auto" w:fill="auto"/>
            <w:vAlign w:val="center"/>
          </w:tcPr>
          <w:p w14:paraId="2DC6A00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Muy bajo</w:t>
            </w:r>
          </w:p>
        </w:tc>
        <w:tc>
          <w:tcPr>
            <w:tcW w:w="743" w:type="dxa"/>
            <w:shd w:val="clear" w:color="auto" w:fill="auto"/>
            <w:vAlign w:val="center"/>
          </w:tcPr>
          <w:p w14:paraId="37F4E6F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101</w:t>
            </w:r>
          </w:p>
        </w:tc>
        <w:tc>
          <w:tcPr>
            <w:tcW w:w="742" w:type="dxa"/>
            <w:shd w:val="clear" w:color="auto" w:fill="auto"/>
            <w:vAlign w:val="center"/>
          </w:tcPr>
          <w:p w14:paraId="494D1F5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42.79</w:t>
            </w:r>
          </w:p>
        </w:tc>
        <w:tc>
          <w:tcPr>
            <w:tcW w:w="743" w:type="dxa"/>
            <w:shd w:val="clear" w:color="auto" w:fill="auto"/>
            <w:vAlign w:val="center"/>
          </w:tcPr>
          <w:p w14:paraId="2EB9353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3.87</w:t>
            </w:r>
          </w:p>
        </w:tc>
        <w:tc>
          <w:tcPr>
            <w:tcW w:w="742" w:type="dxa"/>
            <w:shd w:val="clear" w:color="auto" w:fill="auto"/>
            <w:vAlign w:val="center"/>
          </w:tcPr>
          <w:p w14:paraId="123C21B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100</w:t>
            </w:r>
          </w:p>
        </w:tc>
        <w:tc>
          <w:tcPr>
            <w:tcW w:w="743" w:type="dxa"/>
            <w:shd w:val="clear" w:color="auto" w:fill="auto"/>
            <w:vAlign w:val="center"/>
          </w:tcPr>
          <w:p w14:paraId="27E5C73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14:paraId="351948A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w:t>
            </w:r>
          </w:p>
        </w:tc>
      </w:tr>
      <w:tr w:rsidR="00751768" w14:paraId="07C19AE5" w14:textId="77777777" w:rsidTr="00751768">
        <w:trPr>
          <w:trHeight w:val="140"/>
        </w:trPr>
        <w:tc>
          <w:tcPr>
            <w:tcW w:w="704" w:type="dxa"/>
            <w:vAlign w:val="center"/>
          </w:tcPr>
          <w:p w14:paraId="0133CC6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122</w:t>
            </w:r>
          </w:p>
        </w:tc>
        <w:tc>
          <w:tcPr>
            <w:tcW w:w="1985" w:type="dxa"/>
            <w:vAlign w:val="center"/>
          </w:tcPr>
          <w:p w14:paraId="3B361796" w14:textId="77777777" w:rsidR="00751768" w:rsidRDefault="00751768" w:rsidP="00751768">
            <w:pPr>
              <w:rPr>
                <w:rFonts w:ascii="Arial" w:eastAsia="Arial" w:hAnsi="Arial" w:cs="Arial"/>
                <w:sz w:val="16"/>
                <w:szCs w:val="16"/>
              </w:rPr>
            </w:pPr>
            <w:r>
              <w:rPr>
                <w:rFonts w:ascii="Arial" w:eastAsia="Arial" w:hAnsi="Arial" w:cs="Arial"/>
                <w:sz w:val="16"/>
                <w:szCs w:val="16"/>
              </w:rPr>
              <w:t>Zapotitlán de Vadillo</w:t>
            </w:r>
          </w:p>
        </w:tc>
        <w:tc>
          <w:tcPr>
            <w:tcW w:w="1039" w:type="dxa"/>
            <w:shd w:val="clear" w:color="auto" w:fill="auto"/>
            <w:vAlign w:val="center"/>
          </w:tcPr>
          <w:p w14:paraId="2533B2D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7,027</w:t>
            </w:r>
          </w:p>
        </w:tc>
        <w:tc>
          <w:tcPr>
            <w:tcW w:w="742" w:type="dxa"/>
            <w:shd w:val="clear" w:color="auto" w:fill="auto"/>
            <w:vAlign w:val="center"/>
          </w:tcPr>
          <w:p w14:paraId="4B6146F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14:paraId="6DEB34A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w:t>
            </w:r>
          </w:p>
        </w:tc>
        <w:tc>
          <w:tcPr>
            <w:tcW w:w="742" w:type="dxa"/>
            <w:shd w:val="clear" w:color="auto" w:fill="auto"/>
            <w:vAlign w:val="center"/>
          </w:tcPr>
          <w:p w14:paraId="7351130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56.99</w:t>
            </w:r>
          </w:p>
        </w:tc>
        <w:tc>
          <w:tcPr>
            <w:tcW w:w="743" w:type="dxa"/>
            <w:shd w:val="clear" w:color="auto" w:fill="auto"/>
            <w:vAlign w:val="center"/>
          </w:tcPr>
          <w:p w14:paraId="08551F7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20.00</w:t>
            </w:r>
          </w:p>
        </w:tc>
        <w:tc>
          <w:tcPr>
            <w:tcW w:w="742" w:type="dxa"/>
            <w:shd w:val="clear" w:color="auto" w:fill="auto"/>
            <w:vAlign w:val="center"/>
          </w:tcPr>
          <w:p w14:paraId="44A4B2D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w:t>
            </w:r>
          </w:p>
        </w:tc>
        <w:tc>
          <w:tcPr>
            <w:tcW w:w="743" w:type="dxa"/>
            <w:shd w:val="clear" w:color="auto" w:fill="auto"/>
            <w:vAlign w:val="center"/>
          </w:tcPr>
          <w:p w14:paraId="7D6D5B5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Alto</w:t>
            </w:r>
          </w:p>
        </w:tc>
        <w:tc>
          <w:tcPr>
            <w:tcW w:w="743" w:type="dxa"/>
            <w:shd w:val="clear" w:color="auto" w:fill="auto"/>
            <w:vAlign w:val="center"/>
          </w:tcPr>
          <w:p w14:paraId="6756CB4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96</w:t>
            </w:r>
          </w:p>
        </w:tc>
      </w:tr>
      <w:tr w:rsidR="00751768" w14:paraId="6F8E95E3" w14:textId="77777777" w:rsidTr="00751768">
        <w:trPr>
          <w:trHeight w:val="140"/>
        </w:trPr>
        <w:tc>
          <w:tcPr>
            <w:tcW w:w="704" w:type="dxa"/>
            <w:vAlign w:val="center"/>
          </w:tcPr>
          <w:p w14:paraId="296001D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023</w:t>
            </w:r>
          </w:p>
        </w:tc>
        <w:tc>
          <w:tcPr>
            <w:tcW w:w="1985" w:type="dxa"/>
            <w:vAlign w:val="center"/>
          </w:tcPr>
          <w:p w14:paraId="63331C86" w14:textId="77777777" w:rsidR="00751768" w:rsidRDefault="00751768" w:rsidP="00751768">
            <w:pPr>
              <w:rPr>
                <w:rFonts w:ascii="Arial" w:eastAsia="Arial" w:hAnsi="Arial" w:cs="Arial"/>
                <w:sz w:val="16"/>
                <w:szCs w:val="16"/>
              </w:rPr>
            </w:pPr>
            <w:r>
              <w:rPr>
                <w:rFonts w:ascii="Arial" w:eastAsia="Arial" w:hAnsi="Arial" w:cs="Arial"/>
                <w:sz w:val="16"/>
                <w:szCs w:val="16"/>
              </w:rPr>
              <w:t>Zapotlán el Grande</w:t>
            </w:r>
          </w:p>
        </w:tc>
        <w:tc>
          <w:tcPr>
            <w:tcW w:w="1039" w:type="dxa"/>
            <w:shd w:val="clear" w:color="auto" w:fill="auto"/>
            <w:vAlign w:val="center"/>
          </w:tcPr>
          <w:p w14:paraId="3ADA19D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105,423</w:t>
            </w:r>
          </w:p>
        </w:tc>
        <w:tc>
          <w:tcPr>
            <w:tcW w:w="742" w:type="dxa"/>
            <w:shd w:val="clear" w:color="auto" w:fill="auto"/>
            <w:vAlign w:val="center"/>
          </w:tcPr>
          <w:p w14:paraId="5C1E532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Muy bajo</w:t>
            </w:r>
          </w:p>
        </w:tc>
        <w:tc>
          <w:tcPr>
            <w:tcW w:w="743" w:type="dxa"/>
            <w:shd w:val="clear" w:color="auto" w:fill="auto"/>
            <w:vAlign w:val="center"/>
          </w:tcPr>
          <w:p w14:paraId="1268D74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122</w:t>
            </w:r>
          </w:p>
        </w:tc>
        <w:tc>
          <w:tcPr>
            <w:tcW w:w="742" w:type="dxa"/>
            <w:shd w:val="clear" w:color="auto" w:fill="auto"/>
            <w:vAlign w:val="center"/>
          </w:tcPr>
          <w:p w14:paraId="5B17D65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20.28</w:t>
            </w:r>
          </w:p>
        </w:tc>
        <w:tc>
          <w:tcPr>
            <w:tcW w:w="743" w:type="dxa"/>
            <w:shd w:val="clear" w:color="auto" w:fill="auto"/>
            <w:vAlign w:val="center"/>
          </w:tcPr>
          <w:p w14:paraId="3C87E5F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1.45</w:t>
            </w:r>
          </w:p>
        </w:tc>
        <w:tc>
          <w:tcPr>
            <w:tcW w:w="742" w:type="dxa"/>
            <w:shd w:val="clear" w:color="auto" w:fill="auto"/>
            <w:vAlign w:val="center"/>
          </w:tcPr>
          <w:p w14:paraId="448DD3F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125</w:t>
            </w:r>
          </w:p>
        </w:tc>
        <w:tc>
          <w:tcPr>
            <w:tcW w:w="743" w:type="dxa"/>
            <w:shd w:val="clear" w:color="auto" w:fill="auto"/>
            <w:vAlign w:val="center"/>
          </w:tcPr>
          <w:p w14:paraId="1009EDD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Bajo</w:t>
            </w:r>
          </w:p>
        </w:tc>
        <w:tc>
          <w:tcPr>
            <w:tcW w:w="743" w:type="dxa"/>
            <w:shd w:val="clear" w:color="auto" w:fill="auto"/>
            <w:vAlign w:val="center"/>
          </w:tcPr>
          <w:p w14:paraId="67F6510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52</w:t>
            </w:r>
          </w:p>
        </w:tc>
      </w:tr>
    </w:tbl>
    <w:p w14:paraId="4C190F57" w14:textId="77777777" w:rsidR="00751768" w:rsidRDefault="00751768" w:rsidP="00751768">
      <w:pPr>
        <w:spacing w:line="360" w:lineRule="auto"/>
        <w:jc w:val="both"/>
        <w:rPr>
          <w:rFonts w:ascii="Arial" w:eastAsia="Arial" w:hAnsi="Arial" w:cs="Arial"/>
          <w:sz w:val="24"/>
          <w:szCs w:val="24"/>
        </w:rPr>
      </w:pPr>
    </w:p>
    <w:p w14:paraId="786E4967" w14:textId="77777777" w:rsidR="00751768" w:rsidRPr="006F2BC2" w:rsidRDefault="00751768" w:rsidP="00751768">
      <w:pPr>
        <w:spacing w:line="240" w:lineRule="auto"/>
        <w:jc w:val="both"/>
        <w:rPr>
          <w:rFonts w:ascii="Arial" w:eastAsia="Arial" w:hAnsi="Arial" w:cs="Arial"/>
          <w:b/>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estadística y Geográfica del Estado de Jalisco con base en estimaciones del </w:t>
      </w:r>
      <w:r w:rsidRPr="006F2BC2">
        <w:rPr>
          <w:rFonts w:ascii="Arial" w:eastAsia="Arial" w:hAnsi="Arial" w:cs="Arial"/>
          <w:b/>
          <w:sz w:val="16"/>
          <w:szCs w:val="16"/>
        </w:rPr>
        <w:t>CONEVAL</w:t>
      </w:r>
      <w:r w:rsidRPr="006F2BC2">
        <w:rPr>
          <w:rFonts w:ascii="Arial" w:eastAsia="Arial" w:hAnsi="Arial" w:cs="Arial"/>
          <w:sz w:val="16"/>
          <w:szCs w:val="16"/>
        </w:rPr>
        <w:t xml:space="preserve"> y </w:t>
      </w:r>
      <w:r w:rsidRPr="006F2BC2">
        <w:rPr>
          <w:rFonts w:ascii="Arial" w:eastAsia="Arial" w:hAnsi="Arial" w:cs="Arial"/>
          <w:b/>
          <w:sz w:val="16"/>
          <w:szCs w:val="16"/>
        </w:rPr>
        <w:t>CONAPO.</w:t>
      </w:r>
    </w:p>
    <w:p w14:paraId="3A02FB97" w14:textId="77777777" w:rsidR="00751768" w:rsidRDefault="00751768" w:rsidP="00751768">
      <w:pPr>
        <w:spacing w:line="240" w:lineRule="auto"/>
        <w:jc w:val="both"/>
        <w:rPr>
          <w:rFonts w:ascii="Arial" w:eastAsia="Arial" w:hAnsi="Arial" w:cs="Arial"/>
          <w:sz w:val="16"/>
          <w:szCs w:val="16"/>
        </w:rPr>
      </w:pPr>
      <w:r>
        <w:rPr>
          <w:rFonts w:ascii="Arial" w:eastAsia="Arial" w:hAnsi="Arial" w:cs="Arial"/>
          <w:sz w:val="16"/>
          <w:szCs w:val="16"/>
        </w:rPr>
        <w:t>El dato de marginación es 2015.</w:t>
      </w:r>
    </w:p>
    <w:p w14:paraId="1F7A9D69" w14:textId="77777777" w:rsidR="00751768" w:rsidRDefault="00751768" w:rsidP="00751768">
      <w:pPr>
        <w:rPr>
          <w:rFonts w:ascii="Arial" w:eastAsia="Arial" w:hAnsi="Arial" w:cs="Arial"/>
          <w:sz w:val="24"/>
          <w:szCs w:val="24"/>
        </w:rPr>
      </w:pPr>
      <w:r>
        <w:br w:type="page"/>
      </w:r>
    </w:p>
    <w:p w14:paraId="3DF5788C" w14:textId="77777777" w:rsidR="00751768" w:rsidRPr="00751768" w:rsidRDefault="00751768" w:rsidP="00751768">
      <w:pPr>
        <w:pStyle w:val="Ttulo2"/>
        <w:rPr>
          <w:lang w:val="es-MX"/>
        </w:rPr>
      </w:pPr>
    </w:p>
    <w:p w14:paraId="0D1E5D91" w14:textId="77777777" w:rsidR="00751768" w:rsidRPr="008E6ECC" w:rsidRDefault="00751768" w:rsidP="008E6ECC">
      <w:pPr>
        <w:spacing w:line="276" w:lineRule="auto"/>
        <w:rPr>
          <w:rFonts w:ascii="Arial" w:eastAsia="Arial" w:hAnsi="Arial" w:cs="Arial"/>
          <w:b/>
          <w:color w:val="7F7F7F"/>
          <w:sz w:val="28"/>
          <w:szCs w:val="28"/>
        </w:rPr>
      </w:pPr>
      <w:r w:rsidRPr="008E6ECC">
        <w:rPr>
          <w:rFonts w:ascii="Arial" w:eastAsia="Arial" w:hAnsi="Arial" w:cs="Arial"/>
          <w:b/>
          <w:color w:val="7F7F7F"/>
          <w:sz w:val="28"/>
          <w:szCs w:val="28"/>
        </w:rPr>
        <w:t>DESARROLLO INSTITUCIONAL</w:t>
      </w:r>
    </w:p>
    <w:p w14:paraId="60F83AD2" w14:textId="77777777" w:rsidR="00751768" w:rsidRPr="008E6ECC" w:rsidRDefault="00751768" w:rsidP="00751768">
      <w:pPr>
        <w:pStyle w:val="Ttulo3"/>
        <w:rPr>
          <w:color w:val="AEAAAA" w:themeColor="background2" w:themeShade="BF"/>
          <w:lang w:val="es-MX"/>
        </w:rPr>
      </w:pPr>
      <w:r w:rsidRPr="008E6ECC">
        <w:rPr>
          <w:color w:val="AEAAAA" w:themeColor="background2" w:themeShade="BF"/>
          <w:lang w:val="es-MX"/>
        </w:rPr>
        <w:t>Desarrollo institucional</w:t>
      </w:r>
      <w:r w:rsidR="00412788" w:rsidRPr="008E6ECC">
        <w:rPr>
          <w:color w:val="AEAAAA" w:themeColor="background2" w:themeShade="BF"/>
          <w:lang w:val="es-MX"/>
        </w:rPr>
        <w:t>.</w:t>
      </w:r>
      <w:r w:rsidRPr="008E6ECC">
        <w:rPr>
          <w:color w:val="AEAAAA" w:themeColor="background2" w:themeShade="BF"/>
          <w:lang w:val="es-MX"/>
        </w:rPr>
        <w:t xml:space="preserve"> </w:t>
      </w:r>
    </w:p>
    <w:p w14:paraId="2DF57E81" w14:textId="77777777" w:rsidR="00751768" w:rsidRPr="006F2BC2" w:rsidRDefault="00751768" w:rsidP="00751768">
      <w:pPr>
        <w:spacing w:line="360" w:lineRule="auto"/>
        <w:jc w:val="both"/>
        <w:rPr>
          <w:rFonts w:ascii="Arial" w:eastAsia="Arial" w:hAnsi="Arial" w:cs="Arial"/>
          <w:sz w:val="24"/>
          <w:szCs w:val="24"/>
        </w:rPr>
      </w:pPr>
      <w:r w:rsidRPr="006F2BC2">
        <w:br/>
      </w:r>
      <w:r w:rsidRPr="006F2BC2">
        <w:rPr>
          <w:rFonts w:ascii="Arial" w:eastAsia="Arial" w:hAnsi="Arial" w:cs="Arial"/>
          <w:sz w:val="24"/>
          <w:szCs w:val="24"/>
        </w:rPr>
        <w:t>El Índice de Desarrollo Municipal (IDM) mide el progreso de un municipio en cuatro dimensiones del desarrollo: social, económica, ambiental e institucional, con la finalidad de presentar una evaluación integral de la situación de cada uno de éstos. El IDM parte de tres premisas vinculadas con el concepto de desarrollo humano, según el cual, el principal objetivo es beneficiar a las personas; las actividades de los gobiernos afectan el nivel de desarrollo de sus comunidades y que el desarrollo sostenible posibilita el bienestar de los individuos a largo plazo (ver detalles en:</w:t>
      </w:r>
      <w:r w:rsidRPr="006F2BC2">
        <w:rPr>
          <w:rFonts w:ascii="Arial" w:eastAsia="Arial" w:hAnsi="Arial" w:cs="Arial"/>
          <w:sz w:val="24"/>
          <w:szCs w:val="24"/>
        </w:rPr>
        <w:br/>
      </w:r>
      <w:hyperlink r:id="rId19">
        <w:r w:rsidRPr="006F2BC2">
          <w:rPr>
            <w:sz w:val="20"/>
            <w:szCs w:val="20"/>
          </w:rPr>
          <w:t>http://www.iieg.gob.mx/general.php?id=8&amp;idg=472</w:t>
        </w:r>
      </w:hyperlink>
      <w:r w:rsidRPr="006F2BC2">
        <w:rPr>
          <w:sz w:val="20"/>
          <w:szCs w:val="20"/>
        </w:rPr>
        <w:t>).</w:t>
      </w:r>
    </w:p>
    <w:p w14:paraId="3E02EA23"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los tres apartados anteriores ya se ha hecho referencia al desarrollo social, económico y del medio ambiente; finalmente en esta sección se aborda el componente institucional (Índice de Desarrollo Municipal Institucional; IDM-I), que mide el desempeño de las instituciones gubernamentales de un municipio a través de cinco rubros que contemplan el esfuerzo tributario, la transparencia, la participación electoral, el número de empleados municipales per cápita y la seguridad. </w:t>
      </w:r>
    </w:p>
    <w:p w14:paraId="10DD214D"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En la construcción del IDM se decidió incluir cinco variables para medir el desarrollo institucional de los municipios de Jalisco, por medio del porcentaje de participación ciudadana en elecciones; la evaluación del cumplimiento de la publicación de información fundamental y de la obligación de la atención a las solicitudes de información; la tasa de empleados municipales por cada mil habitantes; el porcentaje de ingresos propios por municipio y el número de delitos del fuero común por cada mil habitantes.</w:t>
      </w:r>
    </w:p>
    <w:p w14:paraId="0E533F9F"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el caso de Gómez Farías, en 2009 registró una participación electoral del 63.31%, que lo coloca en el lugar 28 de los 125 municipios. Lo que significa que tiene una alta participación electoral en comparación con otras municipalidades del estado. </w:t>
      </w:r>
    </w:p>
    <w:p w14:paraId="2ABC7687"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Por otra parte, en 2011 con una calificación de 11.36% en materia de cumplimiento en las obligaciones de transparencia, el municipio se colocó en el lugar 69. Lo que muestra el </w:t>
      </w:r>
      <w:r w:rsidRPr="006F2BC2">
        <w:rPr>
          <w:rFonts w:ascii="Arial" w:eastAsia="Arial" w:hAnsi="Arial" w:cs="Arial"/>
          <w:sz w:val="24"/>
          <w:szCs w:val="24"/>
        </w:rPr>
        <w:lastRenderedPageBreak/>
        <w:t xml:space="preserve">grado de compromiso de una administración en publicar y mantener actualizada la información, en particular, la correspondiente a los rubros financieros y regulatorios; así como la mejora en su accesibilidad y un adecuado manejo y protección de la información confidencial. Esto en el marco del cumplimiento del derecho de acceso a la información pública. </w:t>
      </w:r>
    </w:p>
    <w:p w14:paraId="1B1BE2A0"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En lo que respecta a los empleados que laboran en las administraciones públicas, es importante destacar que, en 2009, Gómez Farías tenía una tasa de 12.78 empleados municipales por cada mil habitantes, por lo que ocupa el sitio 85 a nivel estatal en este rubro. Esto en el sentido de que entre menor sea el valor de este indicador mejor, porque implica una lógica de austeridad donde con menos empleados municipales se logra prestar los servicios municipales a la población.</w:t>
      </w:r>
    </w:p>
    <w:p w14:paraId="17D1D5D7"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Asimismo, en el ámbito de las finanzas municipales, para 2009 el 46.11% de los ingresos de Gómez Farías se consideran propios, en el sentido que fueron generados mediante sus propias estrategias de recaudación, lo que posiciona al municipio en el lugar 29 en el ordenamiento de este indicador respecto a los demás municipios del estado. Mientras que, en la cuestión de seguridad, en 2011 el municipio registró una tasa de 7.16 delitos por cada mil habitantes, que se traduce en el lugar 66 en el contexto estatal, siendo el lugar uno, el municipio más seguro en función de esta tasa. </w:t>
      </w:r>
    </w:p>
    <w:p w14:paraId="6805580B"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Considerando los cinco indicadores, Gómez Farías obtiene un desarrollo institucional alto, con un IDM-I de 48.78, que lo coloca en el sitio 47 del ordenamiento estatal. </w:t>
      </w:r>
      <w:r>
        <w:rPr>
          <w:rFonts w:ascii="Arial" w:eastAsia="Arial" w:hAnsi="Arial" w:cs="Arial"/>
          <w:sz w:val="24"/>
          <w:szCs w:val="24"/>
        </w:rPr>
        <w:t>Donde el primer lugar lo tiene Zapotlanejo y el último, Santa María del Oro.</w:t>
      </w:r>
    </w:p>
    <w:p w14:paraId="300F8E04" w14:textId="77777777" w:rsidR="00751768" w:rsidRDefault="00751768" w:rsidP="00751768">
      <w:pPr>
        <w:rPr>
          <w:rFonts w:ascii="Arial" w:eastAsia="Arial" w:hAnsi="Arial" w:cs="Arial"/>
          <w:sz w:val="24"/>
          <w:szCs w:val="24"/>
        </w:rPr>
      </w:pPr>
    </w:p>
    <w:p w14:paraId="5FC7F822" w14:textId="77777777" w:rsidR="00751768" w:rsidRDefault="00751768" w:rsidP="00751768">
      <w:pPr>
        <w:rPr>
          <w:rFonts w:ascii="Arial" w:eastAsia="Arial" w:hAnsi="Arial" w:cs="Arial"/>
          <w:b/>
          <w:color w:val="D0CECE"/>
          <w:sz w:val="28"/>
          <w:szCs w:val="28"/>
          <w:highlight w:val="white"/>
        </w:rPr>
      </w:pPr>
      <w:r>
        <w:br w:type="page"/>
      </w:r>
    </w:p>
    <w:p w14:paraId="15871189" w14:textId="77777777" w:rsidR="00751768" w:rsidRPr="00751768" w:rsidRDefault="00751768" w:rsidP="00751768">
      <w:pPr>
        <w:pStyle w:val="Ttulo3"/>
        <w:rPr>
          <w:lang w:val="es-MX"/>
        </w:rPr>
      </w:pPr>
    </w:p>
    <w:p w14:paraId="79B87ECC" w14:textId="77777777" w:rsidR="00751768" w:rsidRPr="008E6ECC" w:rsidRDefault="00751768" w:rsidP="00751768">
      <w:pPr>
        <w:pStyle w:val="Ttulo3"/>
        <w:rPr>
          <w:color w:val="AEAAAA" w:themeColor="background2" w:themeShade="BF"/>
          <w:lang w:val="es-MX"/>
        </w:rPr>
      </w:pPr>
      <w:r w:rsidRPr="008E6ECC">
        <w:rPr>
          <w:color w:val="AEAAAA" w:themeColor="background2" w:themeShade="BF"/>
          <w:lang w:val="es-MX"/>
        </w:rPr>
        <w:t>La participación social en el municipio</w:t>
      </w:r>
    </w:p>
    <w:p w14:paraId="35E543A2" w14:textId="77777777" w:rsidR="00751768" w:rsidRDefault="00751768" w:rsidP="00751768"/>
    <w:p w14:paraId="37606A81"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La participación de la sociedad a nivel local se realiza a través de consejos y organismos de participación ciudadana que operan bajo una diversidad de objetivos de carácter económico, social y político. Las principales organizaciones sociales que operan a nivel municipal son: el Consejo Municipal de Desarrollo Rural Sustentable, la Asociación Ganadera. </w:t>
      </w:r>
    </w:p>
    <w:p w14:paraId="08E2A9BD"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En los últimos años la mayoría de estas organizaciones han sido tomadas en cuenta, en el quehacer público por parte de las autoridades municipales. Gómez Farías al igual que una parte importante de los municipios de Jalisco enfrenta el reto de fortalecer la participación de la sociedad en el desarrollo municipal, En la actualidad la participación social juega un papel importante en el desarrollo municipal. Por ello será necesario articular e integrar los esfuerzos que realizan las diferentes instituciones públicas y privadas con presencia en el municipio en aras de mejorar las condiciones de vida de la población.</w:t>
      </w:r>
    </w:p>
    <w:p w14:paraId="7A966716" w14:textId="77777777" w:rsidR="00751768" w:rsidRPr="006F2BC2" w:rsidRDefault="00751768" w:rsidP="00751768">
      <w:pPr>
        <w:spacing w:line="360" w:lineRule="auto"/>
        <w:jc w:val="both"/>
        <w:rPr>
          <w:rFonts w:ascii="Arial" w:eastAsia="Arial" w:hAnsi="Arial" w:cs="Arial"/>
          <w:sz w:val="24"/>
          <w:szCs w:val="24"/>
        </w:rPr>
      </w:pPr>
    </w:p>
    <w:p w14:paraId="76FDB65E" w14:textId="77777777" w:rsidR="00751768" w:rsidRPr="006F2BC2" w:rsidRDefault="00751768" w:rsidP="00751768">
      <w:pPr>
        <w:spacing w:line="360" w:lineRule="auto"/>
        <w:rPr>
          <w:rFonts w:ascii="Arial" w:eastAsia="Arial" w:hAnsi="Arial" w:cs="Arial"/>
          <w:b/>
          <w:color w:val="808080"/>
          <w:sz w:val="24"/>
          <w:szCs w:val="24"/>
        </w:rPr>
      </w:pPr>
    </w:p>
    <w:p w14:paraId="7E4A2C41" w14:textId="77777777" w:rsidR="00751768" w:rsidRPr="006F2BC2" w:rsidRDefault="00751768" w:rsidP="00751768">
      <w:pPr>
        <w:spacing w:line="360" w:lineRule="auto"/>
        <w:jc w:val="both"/>
        <w:rPr>
          <w:rFonts w:ascii="Arial" w:eastAsia="Arial" w:hAnsi="Arial" w:cs="Arial"/>
          <w:sz w:val="24"/>
          <w:szCs w:val="24"/>
        </w:rPr>
      </w:pPr>
    </w:p>
    <w:p w14:paraId="12324D4C" w14:textId="766C90A6" w:rsidR="00751768" w:rsidRPr="008E6ECC" w:rsidRDefault="00751768" w:rsidP="008E6ECC">
      <w:pPr>
        <w:rPr>
          <w:rFonts w:ascii="Arial" w:eastAsia="Arial" w:hAnsi="Arial" w:cs="Arial"/>
          <w:sz w:val="24"/>
          <w:szCs w:val="24"/>
        </w:rPr>
      </w:pPr>
      <w:r w:rsidRPr="006F2BC2">
        <w:br w:type="page"/>
      </w:r>
    </w:p>
    <w:p w14:paraId="2ECC054C" w14:textId="77777777" w:rsidR="00751768" w:rsidRPr="008E6ECC" w:rsidRDefault="00751768" w:rsidP="008E6ECC">
      <w:pPr>
        <w:spacing w:line="276" w:lineRule="auto"/>
        <w:rPr>
          <w:rFonts w:ascii="Arial" w:eastAsia="Arial" w:hAnsi="Arial" w:cs="Arial"/>
          <w:b/>
          <w:color w:val="7F7F7F"/>
          <w:sz w:val="28"/>
          <w:szCs w:val="28"/>
        </w:rPr>
      </w:pPr>
      <w:r w:rsidRPr="008E6ECC">
        <w:rPr>
          <w:rFonts w:ascii="Arial" w:eastAsia="Arial" w:hAnsi="Arial" w:cs="Arial"/>
          <w:b/>
          <w:color w:val="7F7F7F"/>
          <w:sz w:val="28"/>
          <w:szCs w:val="28"/>
        </w:rPr>
        <w:lastRenderedPageBreak/>
        <w:t>ANALISIS DE LA PROBLEMÁTICA MUNICIPAL</w:t>
      </w:r>
    </w:p>
    <w:p w14:paraId="63F40049" w14:textId="77777777" w:rsidR="00751768" w:rsidRDefault="00751768" w:rsidP="00751768">
      <w:pPr>
        <w:spacing w:line="360" w:lineRule="auto"/>
        <w:jc w:val="center"/>
        <w:rPr>
          <w:rFonts w:ascii="Arial" w:eastAsia="Arial" w:hAnsi="Arial" w:cs="Arial"/>
          <w:b/>
          <w:sz w:val="24"/>
          <w:szCs w:val="24"/>
        </w:rPr>
      </w:pP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475"/>
        <w:gridCol w:w="5670"/>
        <w:gridCol w:w="1178"/>
      </w:tblGrid>
      <w:tr w:rsidR="00751768" w14:paraId="32946427" w14:textId="77777777" w:rsidTr="00751768">
        <w:trPr>
          <w:trHeight w:val="540"/>
        </w:trPr>
        <w:tc>
          <w:tcPr>
            <w:tcW w:w="562" w:type="dxa"/>
            <w:shd w:val="clear" w:color="auto" w:fill="767171"/>
            <w:vAlign w:val="center"/>
          </w:tcPr>
          <w:p w14:paraId="22BBDBE5" w14:textId="77777777" w:rsidR="00751768" w:rsidRDefault="00751768" w:rsidP="00751768">
            <w:pPr>
              <w:spacing w:line="360" w:lineRule="auto"/>
              <w:jc w:val="center"/>
              <w:rPr>
                <w:rFonts w:ascii="Arial" w:eastAsia="Arial" w:hAnsi="Arial" w:cs="Arial"/>
                <w:b/>
                <w:color w:val="FFFFFF"/>
                <w:sz w:val="18"/>
                <w:szCs w:val="18"/>
              </w:rPr>
            </w:pPr>
            <w:r>
              <w:rPr>
                <w:rFonts w:ascii="Arial" w:eastAsia="Arial" w:hAnsi="Arial" w:cs="Arial"/>
                <w:b/>
                <w:color w:val="FFFFFF"/>
                <w:sz w:val="20"/>
                <w:szCs w:val="20"/>
              </w:rPr>
              <w:t>N°</w:t>
            </w:r>
          </w:p>
        </w:tc>
        <w:tc>
          <w:tcPr>
            <w:tcW w:w="1475" w:type="dxa"/>
            <w:shd w:val="clear" w:color="auto" w:fill="767171"/>
            <w:vAlign w:val="center"/>
          </w:tcPr>
          <w:p w14:paraId="1BEF9ED6" w14:textId="77777777" w:rsidR="00751768" w:rsidRDefault="00751768" w:rsidP="00751768">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Fuente</w:t>
            </w:r>
          </w:p>
        </w:tc>
        <w:tc>
          <w:tcPr>
            <w:tcW w:w="5670" w:type="dxa"/>
            <w:shd w:val="clear" w:color="auto" w:fill="767171"/>
            <w:vAlign w:val="center"/>
          </w:tcPr>
          <w:p w14:paraId="52AD2586" w14:textId="77777777" w:rsidR="00751768" w:rsidRDefault="00751768" w:rsidP="00751768">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Problemática</w:t>
            </w:r>
          </w:p>
        </w:tc>
        <w:tc>
          <w:tcPr>
            <w:tcW w:w="1178" w:type="dxa"/>
            <w:shd w:val="clear" w:color="auto" w:fill="767171"/>
            <w:vAlign w:val="center"/>
          </w:tcPr>
          <w:p w14:paraId="57855ED8" w14:textId="77777777" w:rsidR="00751768" w:rsidRDefault="00751768" w:rsidP="00751768">
            <w:pPr>
              <w:spacing w:line="360" w:lineRule="auto"/>
              <w:jc w:val="center"/>
              <w:rPr>
                <w:rFonts w:ascii="Arial" w:eastAsia="Arial" w:hAnsi="Arial" w:cs="Arial"/>
                <w:b/>
                <w:color w:val="FFFFFF"/>
                <w:sz w:val="20"/>
                <w:szCs w:val="20"/>
              </w:rPr>
            </w:pPr>
            <w:r>
              <w:rPr>
                <w:rFonts w:ascii="Arial" w:eastAsia="Arial" w:hAnsi="Arial" w:cs="Arial"/>
                <w:b/>
                <w:color w:val="FFFFFF"/>
                <w:sz w:val="20"/>
                <w:szCs w:val="20"/>
              </w:rPr>
              <w:t>Sector</w:t>
            </w:r>
          </w:p>
        </w:tc>
      </w:tr>
      <w:tr w:rsidR="00751768" w14:paraId="61462324" w14:textId="77777777" w:rsidTr="00751768">
        <w:tc>
          <w:tcPr>
            <w:tcW w:w="562" w:type="dxa"/>
            <w:shd w:val="clear" w:color="auto" w:fill="EDEDED"/>
            <w:vAlign w:val="center"/>
          </w:tcPr>
          <w:p w14:paraId="01D3044A"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w:t>
            </w:r>
          </w:p>
        </w:tc>
        <w:tc>
          <w:tcPr>
            <w:tcW w:w="1475" w:type="dxa"/>
            <w:shd w:val="clear" w:color="auto" w:fill="EDEDED"/>
            <w:vAlign w:val="center"/>
          </w:tcPr>
          <w:p w14:paraId="17582F60" w14:textId="77777777" w:rsidR="00751768" w:rsidRDefault="00751768" w:rsidP="00751768">
            <w:pPr>
              <w:spacing w:line="360" w:lineRule="auto"/>
              <w:jc w:val="center"/>
              <w:rPr>
                <w:rFonts w:ascii="Arial" w:eastAsia="Arial" w:hAnsi="Arial" w:cs="Arial"/>
                <w:sz w:val="24"/>
                <w:szCs w:val="24"/>
              </w:rPr>
            </w:pPr>
            <w:r>
              <w:rPr>
                <w:rFonts w:ascii="Arial" w:eastAsia="Arial" w:hAnsi="Arial" w:cs="Arial"/>
                <w:sz w:val="12"/>
                <w:szCs w:val="12"/>
              </w:rPr>
              <w:t>Comité de participación ciudadana 2019.</w:t>
            </w:r>
          </w:p>
        </w:tc>
        <w:tc>
          <w:tcPr>
            <w:tcW w:w="5670" w:type="dxa"/>
            <w:shd w:val="clear" w:color="auto" w:fill="EDEDED"/>
            <w:vAlign w:val="center"/>
          </w:tcPr>
          <w:p w14:paraId="2D1E3AF6"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Deficiencia en el servicio de recolección de basura.</w:t>
            </w:r>
          </w:p>
        </w:tc>
        <w:tc>
          <w:tcPr>
            <w:tcW w:w="1178" w:type="dxa"/>
            <w:vMerge w:val="restart"/>
            <w:shd w:val="clear" w:color="auto" w:fill="EDEDED"/>
            <w:vAlign w:val="center"/>
          </w:tcPr>
          <w:p w14:paraId="7BC8CBFA"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Desarrollo sostenible territorial</w:t>
            </w:r>
          </w:p>
        </w:tc>
      </w:tr>
      <w:tr w:rsidR="00751768" w14:paraId="7B163B5F" w14:textId="77777777" w:rsidTr="00751768">
        <w:tc>
          <w:tcPr>
            <w:tcW w:w="562" w:type="dxa"/>
            <w:shd w:val="clear" w:color="auto" w:fill="EDEDED"/>
            <w:vAlign w:val="center"/>
          </w:tcPr>
          <w:p w14:paraId="5ABEF684"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2</w:t>
            </w:r>
          </w:p>
        </w:tc>
        <w:tc>
          <w:tcPr>
            <w:tcW w:w="1475" w:type="dxa"/>
            <w:shd w:val="clear" w:color="auto" w:fill="EDEDED"/>
          </w:tcPr>
          <w:p w14:paraId="6B040902"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14DA7084"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Contaminación del lago de Zapotlán</w:t>
            </w:r>
          </w:p>
        </w:tc>
        <w:tc>
          <w:tcPr>
            <w:tcW w:w="1178" w:type="dxa"/>
            <w:vMerge/>
            <w:shd w:val="clear" w:color="auto" w:fill="EDEDED"/>
            <w:vAlign w:val="center"/>
          </w:tcPr>
          <w:p w14:paraId="1B1B22E4"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0F86495" w14:textId="77777777" w:rsidTr="00751768">
        <w:tc>
          <w:tcPr>
            <w:tcW w:w="562" w:type="dxa"/>
            <w:shd w:val="clear" w:color="auto" w:fill="EDEDED"/>
            <w:vAlign w:val="center"/>
          </w:tcPr>
          <w:p w14:paraId="1EF0B4B5"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w:t>
            </w:r>
          </w:p>
        </w:tc>
        <w:tc>
          <w:tcPr>
            <w:tcW w:w="1475" w:type="dxa"/>
            <w:shd w:val="clear" w:color="auto" w:fill="EDEDED"/>
          </w:tcPr>
          <w:p w14:paraId="13514DB6"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311EFD4F"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Demasiados animales callejeros</w:t>
            </w:r>
          </w:p>
        </w:tc>
        <w:tc>
          <w:tcPr>
            <w:tcW w:w="1178" w:type="dxa"/>
            <w:vMerge/>
            <w:shd w:val="clear" w:color="auto" w:fill="EDEDED"/>
            <w:vAlign w:val="center"/>
          </w:tcPr>
          <w:p w14:paraId="0CE89067"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001893E2" w14:textId="77777777" w:rsidTr="00751768">
        <w:tc>
          <w:tcPr>
            <w:tcW w:w="562" w:type="dxa"/>
            <w:shd w:val="clear" w:color="auto" w:fill="EDEDED"/>
            <w:vAlign w:val="center"/>
          </w:tcPr>
          <w:p w14:paraId="64378590"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w:t>
            </w:r>
          </w:p>
        </w:tc>
        <w:tc>
          <w:tcPr>
            <w:tcW w:w="1475" w:type="dxa"/>
            <w:shd w:val="clear" w:color="auto" w:fill="EDEDED"/>
          </w:tcPr>
          <w:p w14:paraId="410BD28F"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7D998B57"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Tala desmedida</w:t>
            </w:r>
          </w:p>
        </w:tc>
        <w:tc>
          <w:tcPr>
            <w:tcW w:w="1178" w:type="dxa"/>
            <w:vMerge/>
            <w:shd w:val="clear" w:color="auto" w:fill="EDEDED"/>
            <w:vAlign w:val="center"/>
          </w:tcPr>
          <w:p w14:paraId="06838F2E"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7951A9C3" w14:textId="77777777" w:rsidTr="00751768">
        <w:tc>
          <w:tcPr>
            <w:tcW w:w="562" w:type="dxa"/>
            <w:shd w:val="clear" w:color="auto" w:fill="EDEDED"/>
            <w:vAlign w:val="center"/>
          </w:tcPr>
          <w:p w14:paraId="49EDF31B"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w:t>
            </w:r>
          </w:p>
        </w:tc>
        <w:tc>
          <w:tcPr>
            <w:tcW w:w="1475" w:type="dxa"/>
            <w:shd w:val="clear" w:color="auto" w:fill="EDEDED"/>
          </w:tcPr>
          <w:p w14:paraId="489440E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7A89D8B1"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campañas y talleres en pro del medio ambiente</w:t>
            </w:r>
          </w:p>
        </w:tc>
        <w:tc>
          <w:tcPr>
            <w:tcW w:w="1178" w:type="dxa"/>
            <w:vMerge/>
            <w:shd w:val="clear" w:color="auto" w:fill="EDEDED"/>
            <w:vAlign w:val="center"/>
          </w:tcPr>
          <w:p w14:paraId="154B002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1022793A" w14:textId="77777777" w:rsidTr="00751768">
        <w:tc>
          <w:tcPr>
            <w:tcW w:w="562" w:type="dxa"/>
            <w:shd w:val="clear" w:color="auto" w:fill="EDEDED"/>
            <w:vAlign w:val="center"/>
          </w:tcPr>
          <w:p w14:paraId="4CEA96A0"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w:t>
            </w:r>
          </w:p>
        </w:tc>
        <w:tc>
          <w:tcPr>
            <w:tcW w:w="1475" w:type="dxa"/>
            <w:shd w:val="clear" w:color="auto" w:fill="EDEDED"/>
          </w:tcPr>
          <w:p w14:paraId="5EA14A78"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6CB2CF55"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Cambios de uso de suelo</w:t>
            </w:r>
          </w:p>
        </w:tc>
        <w:tc>
          <w:tcPr>
            <w:tcW w:w="1178" w:type="dxa"/>
            <w:vMerge/>
            <w:shd w:val="clear" w:color="auto" w:fill="EDEDED"/>
            <w:vAlign w:val="center"/>
          </w:tcPr>
          <w:p w14:paraId="22C8E5BE"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3AA337E3" w14:textId="77777777" w:rsidTr="00751768">
        <w:tc>
          <w:tcPr>
            <w:tcW w:w="562" w:type="dxa"/>
            <w:shd w:val="clear" w:color="auto" w:fill="EDEDED"/>
            <w:vAlign w:val="center"/>
          </w:tcPr>
          <w:p w14:paraId="15915953"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7</w:t>
            </w:r>
          </w:p>
        </w:tc>
        <w:tc>
          <w:tcPr>
            <w:tcW w:w="1475" w:type="dxa"/>
            <w:shd w:val="clear" w:color="auto" w:fill="EDEDED"/>
          </w:tcPr>
          <w:p w14:paraId="041C81EC"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54B0FA1F"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Animales de traspatio en zonas habitacionales</w:t>
            </w:r>
          </w:p>
        </w:tc>
        <w:tc>
          <w:tcPr>
            <w:tcW w:w="1178" w:type="dxa"/>
            <w:vMerge/>
            <w:shd w:val="clear" w:color="auto" w:fill="EDEDED"/>
            <w:vAlign w:val="center"/>
          </w:tcPr>
          <w:p w14:paraId="24786ABA"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5B2C89C" w14:textId="77777777" w:rsidTr="00751768">
        <w:tc>
          <w:tcPr>
            <w:tcW w:w="562" w:type="dxa"/>
            <w:shd w:val="clear" w:color="auto" w:fill="EDEDED"/>
            <w:vAlign w:val="center"/>
          </w:tcPr>
          <w:p w14:paraId="22A3E2E6"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9</w:t>
            </w:r>
          </w:p>
        </w:tc>
        <w:tc>
          <w:tcPr>
            <w:tcW w:w="1475" w:type="dxa"/>
            <w:shd w:val="clear" w:color="auto" w:fill="EDEDED"/>
          </w:tcPr>
          <w:p w14:paraId="04444675"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4A4FB31F"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Mal aprovechamiento de recursos hidrológicos</w:t>
            </w:r>
          </w:p>
        </w:tc>
        <w:tc>
          <w:tcPr>
            <w:tcW w:w="1178" w:type="dxa"/>
            <w:vMerge/>
            <w:shd w:val="clear" w:color="auto" w:fill="EDEDED"/>
            <w:vAlign w:val="center"/>
          </w:tcPr>
          <w:p w14:paraId="6E978413"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6113A7C3" w14:textId="77777777" w:rsidTr="00751768">
        <w:tc>
          <w:tcPr>
            <w:tcW w:w="562" w:type="dxa"/>
            <w:shd w:val="clear" w:color="auto" w:fill="EDEDED"/>
            <w:vAlign w:val="center"/>
          </w:tcPr>
          <w:p w14:paraId="76C6DE50"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10</w:t>
            </w:r>
          </w:p>
        </w:tc>
        <w:tc>
          <w:tcPr>
            <w:tcW w:w="1475" w:type="dxa"/>
            <w:shd w:val="clear" w:color="auto" w:fill="EDEDED"/>
          </w:tcPr>
          <w:p w14:paraId="464B948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5C8CF300"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Desabasto de agua potable en diversas zonas</w:t>
            </w:r>
          </w:p>
        </w:tc>
        <w:tc>
          <w:tcPr>
            <w:tcW w:w="1178" w:type="dxa"/>
            <w:vMerge/>
            <w:shd w:val="clear" w:color="auto" w:fill="EDEDED"/>
            <w:vAlign w:val="center"/>
          </w:tcPr>
          <w:p w14:paraId="2653348C"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AA455DD" w14:textId="77777777" w:rsidTr="00751768">
        <w:tc>
          <w:tcPr>
            <w:tcW w:w="562" w:type="dxa"/>
            <w:shd w:val="clear" w:color="auto" w:fill="EDEDED"/>
            <w:vAlign w:val="center"/>
          </w:tcPr>
          <w:p w14:paraId="4A17D9ED"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11</w:t>
            </w:r>
          </w:p>
        </w:tc>
        <w:tc>
          <w:tcPr>
            <w:tcW w:w="1475" w:type="dxa"/>
            <w:shd w:val="clear" w:color="auto" w:fill="EDEDED"/>
          </w:tcPr>
          <w:p w14:paraId="10103D2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5A05E145"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Instalaciones de drenaje dañadas u obsoletas</w:t>
            </w:r>
          </w:p>
        </w:tc>
        <w:tc>
          <w:tcPr>
            <w:tcW w:w="1178" w:type="dxa"/>
            <w:vMerge/>
            <w:shd w:val="clear" w:color="auto" w:fill="EDEDED"/>
            <w:vAlign w:val="center"/>
          </w:tcPr>
          <w:p w14:paraId="2E9FFC71"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69FF61DE" w14:textId="77777777" w:rsidTr="00751768">
        <w:tc>
          <w:tcPr>
            <w:tcW w:w="562" w:type="dxa"/>
            <w:shd w:val="clear" w:color="auto" w:fill="EDEDED"/>
            <w:vAlign w:val="center"/>
          </w:tcPr>
          <w:p w14:paraId="1D7EDED2"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12</w:t>
            </w:r>
          </w:p>
        </w:tc>
        <w:tc>
          <w:tcPr>
            <w:tcW w:w="1475" w:type="dxa"/>
            <w:shd w:val="clear" w:color="auto" w:fill="EDEDED"/>
          </w:tcPr>
          <w:p w14:paraId="2736E878" w14:textId="77777777" w:rsidR="00751768" w:rsidRDefault="00751768" w:rsidP="00751768">
            <w:pPr>
              <w:jc w:val="center"/>
              <w:rPr>
                <w:rFonts w:ascii="Arial" w:eastAsia="Arial" w:hAnsi="Arial" w:cs="Arial"/>
                <w:sz w:val="12"/>
                <w:szCs w:val="12"/>
              </w:rPr>
            </w:pPr>
            <w:r>
              <w:rPr>
                <w:rFonts w:ascii="Arial" w:eastAsia="Arial" w:hAnsi="Arial" w:cs="Arial"/>
                <w:sz w:val="12"/>
                <w:szCs w:val="12"/>
              </w:rPr>
              <w:t>Comité de participación ciudadana 2019.</w:t>
            </w:r>
          </w:p>
        </w:tc>
        <w:tc>
          <w:tcPr>
            <w:tcW w:w="5670" w:type="dxa"/>
            <w:shd w:val="clear" w:color="auto" w:fill="EDEDED"/>
            <w:vAlign w:val="center"/>
          </w:tcPr>
          <w:p w14:paraId="008116B2"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Plantas de tratamiento de aguas residuales incapacitadas</w:t>
            </w:r>
          </w:p>
        </w:tc>
        <w:tc>
          <w:tcPr>
            <w:tcW w:w="1178" w:type="dxa"/>
            <w:vMerge/>
            <w:shd w:val="clear" w:color="auto" w:fill="EDEDED"/>
            <w:vAlign w:val="center"/>
          </w:tcPr>
          <w:p w14:paraId="735048A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AFF537F" w14:textId="77777777" w:rsidTr="00751768">
        <w:tc>
          <w:tcPr>
            <w:tcW w:w="562" w:type="dxa"/>
            <w:shd w:val="clear" w:color="auto" w:fill="EDEDED"/>
            <w:vAlign w:val="center"/>
          </w:tcPr>
          <w:p w14:paraId="055A6023"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13</w:t>
            </w:r>
          </w:p>
        </w:tc>
        <w:tc>
          <w:tcPr>
            <w:tcW w:w="1475" w:type="dxa"/>
            <w:shd w:val="clear" w:color="auto" w:fill="EDEDED"/>
          </w:tcPr>
          <w:p w14:paraId="7726D410"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27A2503E"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Carreteras y caminos rurales en pésimo estado</w:t>
            </w:r>
          </w:p>
        </w:tc>
        <w:tc>
          <w:tcPr>
            <w:tcW w:w="1178" w:type="dxa"/>
            <w:vMerge/>
            <w:shd w:val="clear" w:color="auto" w:fill="EDEDED"/>
            <w:vAlign w:val="center"/>
          </w:tcPr>
          <w:p w14:paraId="18ED19B1"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7CFE7E56" w14:textId="77777777" w:rsidTr="00751768">
        <w:tc>
          <w:tcPr>
            <w:tcW w:w="562" w:type="dxa"/>
            <w:shd w:val="clear" w:color="auto" w:fill="EDEDED"/>
            <w:vAlign w:val="center"/>
          </w:tcPr>
          <w:p w14:paraId="103311D2"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14</w:t>
            </w:r>
          </w:p>
        </w:tc>
        <w:tc>
          <w:tcPr>
            <w:tcW w:w="1475" w:type="dxa"/>
            <w:shd w:val="clear" w:color="auto" w:fill="EDEDED"/>
          </w:tcPr>
          <w:p w14:paraId="123F613C"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2481FA43"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Mala infraestructura vial</w:t>
            </w:r>
          </w:p>
        </w:tc>
        <w:tc>
          <w:tcPr>
            <w:tcW w:w="1178" w:type="dxa"/>
            <w:vMerge/>
            <w:shd w:val="clear" w:color="auto" w:fill="EDEDED"/>
            <w:vAlign w:val="center"/>
          </w:tcPr>
          <w:p w14:paraId="296AB069"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33EC66D8" w14:textId="77777777" w:rsidTr="00751768">
        <w:tc>
          <w:tcPr>
            <w:tcW w:w="562" w:type="dxa"/>
            <w:shd w:val="clear" w:color="auto" w:fill="EDEDED"/>
            <w:vAlign w:val="center"/>
          </w:tcPr>
          <w:p w14:paraId="4A41B369"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15</w:t>
            </w:r>
          </w:p>
        </w:tc>
        <w:tc>
          <w:tcPr>
            <w:tcW w:w="1475" w:type="dxa"/>
            <w:shd w:val="clear" w:color="auto" w:fill="EDEDED"/>
          </w:tcPr>
          <w:p w14:paraId="558C9AE2"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0E1EC4D8"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espacios recreativos</w:t>
            </w:r>
          </w:p>
        </w:tc>
        <w:tc>
          <w:tcPr>
            <w:tcW w:w="1178" w:type="dxa"/>
            <w:vMerge/>
            <w:shd w:val="clear" w:color="auto" w:fill="EDEDED"/>
            <w:vAlign w:val="center"/>
          </w:tcPr>
          <w:p w14:paraId="4D7245CB"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D60FC92" w14:textId="77777777" w:rsidTr="00751768">
        <w:tc>
          <w:tcPr>
            <w:tcW w:w="562" w:type="dxa"/>
            <w:shd w:val="clear" w:color="auto" w:fill="EDEDED"/>
            <w:vAlign w:val="center"/>
          </w:tcPr>
          <w:p w14:paraId="0F324E1B"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16</w:t>
            </w:r>
          </w:p>
        </w:tc>
        <w:tc>
          <w:tcPr>
            <w:tcW w:w="1475" w:type="dxa"/>
            <w:shd w:val="clear" w:color="auto" w:fill="EDEDED"/>
          </w:tcPr>
          <w:p w14:paraId="17EB08ED"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2EC21888"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Carencia de servicios básicos en colonias</w:t>
            </w:r>
          </w:p>
        </w:tc>
        <w:tc>
          <w:tcPr>
            <w:tcW w:w="1178" w:type="dxa"/>
            <w:vMerge/>
            <w:shd w:val="clear" w:color="auto" w:fill="EDEDED"/>
            <w:vAlign w:val="center"/>
          </w:tcPr>
          <w:p w14:paraId="6733E83B"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C59A2B1" w14:textId="77777777" w:rsidTr="00751768">
        <w:tc>
          <w:tcPr>
            <w:tcW w:w="562" w:type="dxa"/>
            <w:shd w:val="clear" w:color="auto" w:fill="EDEDED"/>
            <w:vAlign w:val="center"/>
          </w:tcPr>
          <w:p w14:paraId="1CC63E6A"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17</w:t>
            </w:r>
          </w:p>
        </w:tc>
        <w:tc>
          <w:tcPr>
            <w:tcW w:w="1475" w:type="dxa"/>
            <w:shd w:val="clear" w:color="auto" w:fill="EDEDED"/>
          </w:tcPr>
          <w:p w14:paraId="7C552605"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69A092E3"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Deficiencia en el servicio de transporte público</w:t>
            </w:r>
          </w:p>
        </w:tc>
        <w:tc>
          <w:tcPr>
            <w:tcW w:w="1178" w:type="dxa"/>
            <w:vMerge/>
            <w:shd w:val="clear" w:color="auto" w:fill="EDEDED"/>
            <w:vAlign w:val="center"/>
          </w:tcPr>
          <w:p w14:paraId="502FFF15"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6E6A46D1" w14:textId="77777777" w:rsidTr="00751768">
        <w:tc>
          <w:tcPr>
            <w:tcW w:w="562" w:type="dxa"/>
            <w:shd w:val="clear" w:color="auto" w:fill="EDEDED"/>
            <w:vAlign w:val="center"/>
          </w:tcPr>
          <w:p w14:paraId="75C346E0"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18</w:t>
            </w:r>
          </w:p>
        </w:tc>
        <w:tc>
          <w:tcPr>
            <w:tcW w:w="1475" w:type="dxa"/>
            <w:shd w:val="clear" w:color="auto" w:fill="EDEDED"/>
          </w:tcPr>
          <w:p w14:paraId="5F82F2C3"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3DA8188D"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Exceso de lotes o predios baldíos sin atención</w:t>
            </w:r>
          </w:p>
        </w:tc>
        <w:tc>
          <w:tcPr>
            <w:tcW w:w="1178" w:type="dxa"/>
            <w:vMerge/>
            <w:shd w:val="clear" w:color="auto" w:fill="EDEDED"/>
            <w:vAlign w:val="center"/>
          </w:tcPr>
          <w:p w14:paraId="74C2C0C5"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7FAF5267" w14:textId="77777777" w:rsidTr="00751768">
        <w:tc>
          <w:tcPr>
            <w:tcW w:w="562" w:type="dxa"/>
            <w:shd w:val="clear" w:color="auto" w:fill="EDEDED"/>
            <w:vAlign w:val="center"/>
          </w:tcPr>
          <w:p w14:paraId="7E2BA680"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19</w:t>
            </w:r>
          </w:p>
        </w:tc>
        <w:tc>
          <w:tcPr>
            <w:tcW w:w="1475" w:type="dxa"/>
            <w:shd w:val="clear" w:color="auto" w:fill="EDEDED"/>
          </w:tcPr>
          <w:p w14:paraId="6B9F6FF6"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5E972D1F"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alumbrado público</w:t>
            </w:r>
          </w:p>
        </w:tc>
        <w:tc>
          <w:tcPr>
            <w:tcW w:w="1178" w:type="dxa"/>
            <w:vMerge/>
            <w:shd w:val="clear" w:color="auto" w:fill="EDEDED"/>
            <w:vAlign w:val="center"/>
          </w:tcPr>
          <w:p w14:paraId="68AAE8BC"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70E43546" w14:textId="77777777" w:rsidTr="00751768">
        <w:tc>
          <w:tcPr>
            <w:tcW w:w="562" w:type="dxa"/>
            <w:shd w:val="clear" w:color="auto" w:fill="EDEDED"/>
            <w:vAlign w:val="center"/>
          </w:tcPr>
          <w:p w14:paraId="03F93F05"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20</w:t>
            </w:r>
          </w:p>
        </w:tc>
        <w:tc>
          <w:tcPr>
            <w:tcW w:w="1475" w:type="dxa"/>
            <w:shd w:val="clear" w:color="auto" w:fill="EDEDED"/>
          </w:tcPr>
          <w:p w14:paraId="0BF35133"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107ED5B7"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 xml:space="preserve">Crecimiento acelerado e irregular de los centros urbanos </w:t>
            </w:r>
          </w:p>
        </w:tc>
        <w:tc>
          <w:tcPr>
            <w:tcW w:w="1178" w:type="dxa"/>
            <w:vMerge/>
            <w:shd w:val="clear" w:color="auto" w:fill="EDEDED"/>
            <w:vAlign w:val="center"/>
          </w:tcPr>
          <w:p w14:paraId="6CD98C31"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0DC0195" w14:textId="77777777" w:rsidTr="00751768">
        <w:tc>
          <w:tcPr>
            <w:tcW w:w="562" w:type="dxa"/>
            <w:shd w:val="clear" w:color="auto" w:fill="EDEDED"/>
            <w:vAlign w:val="center"/>
          </w:tcPr>
          <w:p w14:paraId="7DDCB9D5"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21</w:t>
            </w:r>
          </w:p>
        </w:tc>
        <w:tc>
          <w:tcPr>
            <w:tcW w:w="1475" w:type="dxa"/>
            <w:shd w:val="clear" w:color="auto" w:fill="EDEDED"/>
          </w:tcPr>
          <w:p w14:paraId="17D226E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742A3B02"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Carencia de sistemas de energías renovables</w:t>
            </w:r>
          </w:p>
        </w:tc>
        <w:tc>
          <w:tcPr>
            <w:tcW w:w="1178" w:type="dxa"/>
            <w:vMerge/>
            <w:shd w:val="clear" w:color="auto" w:fill="EDEDED"/>
            <w:vAlign w:val="center"/>
          </w:tcPr>
          <w:p w14:paraId="1326C18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6DD393E2" w14:textId="77777777" w:rsidTr="00751768">
        <w:tc>
          <w:tcPr>
            <w:tcW w:w="562" w:type="dxa"/>
            <w:shd w:val="clear" w:color="auto" w:fill="EDEDED"/>
            <w:vAlign w:val="center"/>
          </w:tcPr>
          <w:p w14:paraId="23359649"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22</w:t>
            </w:r>
          </w:p>
        </w:tc>
        <w:tc>
          <w:tcPr>
            <w:tcW w:w="1475" w:type="dxa"/>
            <w:shd w:val="clear" w:color="auto" w:fill="EDEDED"/>
          </w:tcPr>
          <w:p w14:paraId="59D32A3C"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EDEDED"/>
            <w:vAlign w:val="center"/>
          </w:tcPr>
          <w:p w14:paraId="15083716"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Reglamentos desactualizados y/</w:t>
            </w:r>
            <w:proofErr w:type="spellStart"/>
            <w:r>
              <w:rPr>
                <w:rFonts w:ascii="Arial" w:eastAsia="Arial" w:hAnsi="Arial" w:cs="Arial"/>
                <w:sz w:val="18"/>
                <w:szCs w:val="18"/>
              </w:rPr>
              <w:t>o</w:t>
            </w:r>
            <w:proofErr w:type="spellEnd"/>
            <w:r>
              <w:rPr>
                <w:rFonts w:ascii="Arial" w:eastAsia="Arial" w:hAnsi="Arial" w:cs="Arial"/>
                <w:sz w:val="18"/>
                <w:szCs w:val="18"/>
              </w:rPr>
              <w:t xml:space="preserve"> obsoletos</w:t>
            </w:r>
          </w:p>
        </w:tc>
        <w:tc>
          <w:tcPr>
            <w:tcW w:w="1178" w:type="dxa"/>
            <w:vMerge/>
            <w:shd w:val="clear" w:color="auto" w:fill="EDEDED"/>
            <w:vAlign w:val="center"/>
          </w:tcPr>
          <w:p w14:paraId="7736010F"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BA20A7F" w14:textId="77777777" w:rsidTr="00751768">
        <w:tc>
          <w:tcPr>
            <w:tcW w:w="562" w:type="dxa"/>
            <w:shd w:val="clear" w:color="auto" w:fill="DBDBDB"/>
            <w:vAlign w:val="center"/>
          </w:tcPr>
          <w:p w14:paraId="68DD339E"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23</w:t>
            </w:r>
          </w:p>
        </w:tc>
        <w:tc>
          <w:tcPr>
            <w:tcW w:w="1475" w:type="dxa"/>
            <w:shd w:val="clear" w:color="auto" w:fill="DBDBDB"/>
          </w:tcPr>
          <w:p w14:paraId="0912319B"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1A05CECB"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Mal estado de los separos municipales</w:t>
            </w:r>
          </w:p>
        </w:tc>
        <w:tc>
          <w:tcPr>
            <w:tcW w:w="1178" w:type="dxa"/>
            <w:vMerge w:val="restart"/>
            <w:shd w:val="clear" w:color="auto" w:fill="DBDBDB"/>
            <w:vAlign w:val="center"/>
          </w:tcPr>
          <w:p w14:paraId="6BDB0029"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Gobierno y estado de derecho</w:t>
            </w:r>
          </w:p>
        </w:tc>
      </w:tr>
      <w:tr w:rsidR="00751768" w14:paraId="1FE5E15D" w14:textId="77777777" w:rsidTr="00751768">
        <w:tc>
          <w:tcPr>
            <w:tcW w:w="562" w:type="dxa"/>
            <w:shd w:val="clear" w:color="auto" w:fill="DBDBDB"/>
            <w:vAlign w:val="center"/>
          </w:tcPr>
          <w:p w14:paraId="22798FAB"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lastRenderedPageBreak/>
              <w:t>24</w:t>
            </w:r>
          </w:p>
        </w:tc>
        <w:tc>
          <w:tcPr>
            <w:tcW w:w="1475" w:type="dxa"/>
            <w:shd w:val="clear" w:color="auto" w:fill="DBDBDB"/>
          </w:tcPr>
          <w:p w14:paraId="2C894B52"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2A1B451C"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Inseguridad</w:t>
            </w:r>
          </w:p>
        </w:tc>
        <w:tc>
          <w:tcPr>
            <w:tcW w:w="1178" w:type="dxa"/>
            <w:vMerge/>
            <w:shd w:val="clear" w:color="auto" w:fill="DBDBDB"/>
            <w:vAlign w:val="center"/>
          </w:tcPr>
          <w:p w14:paraId="7336FF1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B9FA747" w14:textId="77777777" w:rsidTr="00751768">
        <w:tc>
          <w:tcPr>
            <w:tcW w:w="562" w:type="dxa"/>
            <w:shd w:val="clear" w:color="auto" w:fill="DBDBDB"/>
            <w:vAlign w:val="center"/>
          </w:tcPr>
          <w:p w14:paraId="510380EE"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25</w:t>
            </w:r>
          </w:p>
        </w:tc>
        <w:tc>
          <w:tcPr>
            <w:tcW w:w="1475" w:type="dxa"/>
            <w:shd w:val="clear" w:color="auto" w:fill="DBDBDB"/>
          </w:tcPr>
          <w:p w14:paraId="0E7603A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6075F0CF"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 xml:space="preserve">Falta de personal de seguridad pública </w:t>
            </w:r>
          </w:p>
        </w:tc>
        <w:tc>
          <w:tcPr>
            <w:tcW w:w="1178" w:type="dxa"/>
            <w:vMerge/>
            <w:shd w:val="clear" w:color="auto" w:fill="DBDBDB"/>
            <w:vAlign w:val="center"/>
          </w:tcPr>
          <w:p w14:paraId="27A40D51"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10655CAC" w14:textId="77777777" w:rsidTr="00751768">
        <w:tc>
          <w:tcPr>
            <w:tcW w:w="562" w:type="dxa"/>
            <w:shd w:val="clear" w:color="auto" w:fill="DBDBDB"/>
            <w:vAlign w:val="center"/>
          </w:tcPr>
          <w:p w14:paraId="16E13A3E"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26</w:t>
            </w:r>
          </w:p>
        </w:tc>
        <w:tc>
          <w:tcPr>
            <w:tcW w:w="1475" w:type="dxa"/>
            <w:shd w:val="clear" w:color="auto" w:fill="DBDBDB"/>
          </w:tcPr>
          <w:p w14:paraId="5984222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3D1E4260"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Preparación y capacitación deficiente en el personal de s. p.</w:t>
            </w:r>
          </w:p>
        </w:tc>
        <w:tc>
          <w:tcPr>
            <w:tcW w:w="1178" w:type="dxa"/>
            <w:vMerge/>
            <w:shd w:val="clear" w:color="auto" w:fill="DBDBDB"/>
            <w:vAlign w:val="center"/>
          </w:tcPr>
          <w:p w14:paraId="4CE5366A"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3F6A0F80" w14:textId="77777777" w:rsidTr="00751768">
        <w:tc>
          <w:tcPr>
            <w:tcW w:w="562" w:type="dxa"/>
            <w:shd w:val="clear" w:color="auto" w:fill="DBDBDB"/>
            <w:vAlign w:val="center"/>
          </w:tcPr>
          <w:p w14:paraId="1BA0F5FF"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27</w:t>
            </w:r>
          </w:p>
        </w:tc>
        <w:tc>
          <w:tcPr>
            <w:tcW w:w="1475" w:type="dxa"/>
            <w:shd w:val="clear" w:color="auto" w:fill="DBDBDB"/>
          </w:tcPr>
          <w:p w14:paraId="090A045E"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60563D9F"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 xml:space="preserve">Vandalismo </w:t>
            </w:r>
          </w:p>
        </w:tc>
        <w:tc>
          <w:tcPr>
            <w:tcW w:w="1178" w:type="dxa"/>
            <w:vMerge/>
            <w:shd w:val="clear" w:color="auto" w:fill="DBDBDB"/>
            <w:vAlign w:val="center"/>
          </w:tcPr>
          <w:p w14:paraId="6786F4CB"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E0D5B46" w14:textId="77777777" w:rsidTr="00751768">
        <w:tc>
          <w:tcPr>
            <w:tcW w:w="562" w:type="dxa"/>
            <w:shd w:val="clear" w:color="auto" w:fill="DBDBDB"/>
            <w:vAlign w:val="center"/>
          </w:tcPr>
          <w:p w14:paraId="62E16FB9"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28</w:t>
            </w:r>
          </w:p>
        </w:tc>
        <w:tc>
          <w:tcPr>
            <w:tcW w:w="1475" w:type="dxa"/>
            <w:shd w:val="clear" w:color="auto" w:fill="DBDBDB"/>
          </w:tcPr>
          <w:p w14:paraId="7D87FE52"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65348221"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Incremento en la incidencia de menores infractores</w:t>
            </w:r>
          </w:p>
        </w:tc>
        <w:tc>
          <w:tcPr>
            <w:tcW w:w="1178" w:type="dxa"/>
            <w:vMerge/>
            <w:shd w:val="clear" w:color="auto" w:fill="DBDBDB"/>
            <w:vAlign w:val="center"/>
          </w:tcPr>
          <w:p w14:paraId="2A710D06"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487C8A6" w14:textId="77777777" w:rsidTr="00751768">
        <w:tc>
          <w:tcPr>
            <w:tcW w:w="562" w:type="dxa"/>
            <w:shd w:val="clear" w:color="auto" w:fill="DBDBDB"/>
            <w:vAlign w:val="center"/>
          </w:tcPr>
          <w:p w14:paraId="717359D4"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68</w:t>
            </w:r>
          </w:p>
        </w:tc>
        <w:tc>
          <w:tcPr>
            <w:tcW w:w="1475" w:type="dxa"/>
            <w:shd w:val="clear" w:color="auto" w:fill="DBDBDB"/>
          </w:tcPr>
          <w:p w14:paraId="714A0C34"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40C32033"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Deficiencia en los sistemas de seguridad y justicia</w:t>
            </w:r>
          </w:p>
        </w:tc>
        <w:tc>
          <w:tcPr>
            <w:tcW w:w="1178" w:type="dxa"/>
            <w:vMerge/>
            <w:shd w:val="clear" w:color="auto" w:fill="DBDBDB"/>
            <w:vAlign w:val="center"/>
          </w:tcPr>
          <w:p w14:paraId="18B7215E"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875659A" w14:textId="77777777" w:rsidTr="00751768">
        <w:tc>
          <w:tcPr>
            <w:tcW w:w="562" w:type="dxa"/>
            <w:shd w:val="clear" w:color="auto" w:fill="DBDBDB"/>
            <w:vAlign w:val="center"/>
          </w:tcPr>
          <w:p w14:paraId="2829564F"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30</w:t>
            </w:r>
          </w:p>
        </w:tc>
        <w:tc>
          <w:tcPr>
            <w:tcW w:w="1475" w:type="dxa"/>
            <w:shd w:val="clear" w:color="auto" w:fill="DBDBDB"/>
          </w:tcPr>
          <w:p w14:paraId="54E0CB8C" w14:textId="77777777" w:rsidR="00751768" w:rsidRDefault="00751768" w:rsidP="00751768">
            <w:pPr>
              <w:jc w:val="center"/>
              <w:rPr>
                <w:rFonts w:ascii="Arial" w:eastAsia="Arial" w:hAnsi="Arial" w:cs="Arial"/>
                <w:sz w:val="12"/>
                <w:szCs w:val="12"/>
              </w:rPr>
            </w:pPr>
            <w:r>
              <w:rPr>
                <w:rFonts w:ascii="Arial" w:eastAsia="Arial" w:hAnsi="Arial" w:cs="Arial"/>
                <w:sz w:val="12"/>
                <w:szCs w:val="12"/>
              </w:rPr>
              <w:t>Comité de participación ciudadana 2019.</w:t>
            </w:r>
          </w:p>
        </w:tc>
        <w:tc>
          <w:tcPr>
            <w:tcW w:w="5670" w:type="dxa"/>
            <w:shd w:val="clear" w:color="auto" w:fill="DBDBDB"/>
            <w:vAlign w:val="center"/>
          </w:tcPr>
          <w:p w14:paraId="4EED9233"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Baja preparación y mala actitud de los servidores públicos</w:t>
            </w:r>
          </w:p>
        </w:tc>
        <w:tc>
          <w:tcPr>
            <w:tcW w:w="1178" w:type="dxa"/>
            <w:vMerge/>
            <w:shd w:val="clear" w:color="auto" w:fill="DBDBDB"/>
            <w:vAlign w:val="center"/>
          </w:tcPr>
          <w:p w14:paraId="0B0E8E4A"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B4805A1" w14:textId="77777777" w:rsidTr="00751768">
        <w:tc>
          <w:tcPr>
            <w:tcW w:w="562" w:type="dxa"/>
            <w:shd w:val="clear" w:color="auto" w:fill="DBDBDB"/>
            <w:vAlign w:val="center"/>
          </w:tcPr>
          <w:p w14:paraId="5AC7B20A"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31</w:t>
            </w:r>
          </w:p>
        </w:tc>
        <w:tc>
          <w:tcPr>
            <w:tcW w:w="1475" w:type="dxa"/>
            <w:shd w:val="clear" w:color="auto" w:fill="DBDBDB"/>
          </w:tcPr>
          <w:p w14:paraId="3A061575"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1671EB98"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Reglamentos desactualizados y/</w:t>
            </w:r>
            <w:proofErr w:type="spellStart"/>
            <w:r>
              <w:rPr>
                <w:rFonts w:ascii="Arial" w:eastAsia="Arial" w:hAnsi="Arial" w:cs="Arial"/>
                <w:sz w:val="18"/>
                <w:szCs w:val="18"/>
              </w:rPr>
              <w:t>o</w:t>
            </w:r>
            <w:proofErr w:type="spellEnd"/>
            <w:r>
              <w:rPr>
                <w:rFonts w:ascii="Arial" w:eastAsia="Arial" w:hAnsi="Arial" w:cs="Arial"/>
                <w:sz w:val="18"/>
                <w:szCs w:val="18"/>
              </w:rPr>
              <w:t xml:space="preserve"> obsoletos</w:t>
            </w:r>
          </w:p>
        </w:tc>
        <w:tc>
          <w:tcPr>
            <w:tcW w:w="1178" w:type="dxa"/>
            <w:vMerge/>
            <w:shd w:val="clear" w:color="auto" w:fill="DBDBDB"/>
            <w:vAlign w:val="center"/>
          </w:tcPr>
          <w:p w14:paraId="2B67E1A3"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31EC5ADF" w14:textId="77777777" w:rsidTr="00751768">
        <w:tc>
          <w:tcPr>
            <w:tcW w:w="562" w:type="dxa"/>
            <w:shd w:val="clear" w:color="auto" w:fill="DBDBDB"/>
            <w:vAlign w:val="center"/>
          </w:tcPr>
          <w:p w14:paraId="250CBC0B"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32</w:t>
            </w:r>
          </w:p>
        </w:tc>
        <w:tc>
          <w:tcPr>
            <w:tcW w:w="1475" w:type="dxa"/>
            <w:shd w:val="clear" w:color="auto" w:fill="DBDBDB"/>
          </w:tcPr>
          <w:p w14:paraId="7496C19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568CD421"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Indiferencia social en la buena práctica de leyes y reglamentos</w:t>
            </w:r>
          </w:p>
        </w:tc>
        <w:tc>
          <w:tcPr>
            <w:tcW w:w="1178" w:type="dxa"/>
            <w:vMerge/>
            <w:shd w:val="clear" w:color="auto" w:fill="DBDBDB"/>
            <w:vAlign w:val="center"/>
          </w:tcPr>
          <w:p w14:paraId="73B2EAF3"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35A14BDD" w14:textId="77777777" w:rsidTr="00751768">
        <w:tc>
          <w:tcPr>
            <w:tcW w:w="562" w:type="dxa"/>
            <w:shd w:val="clear" w:color="auto" w:fill="DBDBDB"/>
            <w:vAlign w:val="center"/>
          </w:tcPr>
          <w:p w14:paraId="5366FABF"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33</w:t>
            </w:r>
          </w:p>
        </w:tc>
        <w:tc>
          <w:tcPr>
            <w:tcW w:w="1475" w:type="dxa"/>
            <w:shd w:val="clear" w:color="auto" w:fill="DBDBDB"/>
          </w:tcPr>
          <w:p w14:paraId="30AE5425"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2ADED25B"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Carencia de reglamento, inspección y seguridad vial</w:t>
            </w:r>
          </w:p>
        </w:tc>
        <w:tc>
          <w:tcPr>
            <w:tcW w:w="1178" w:type="dxa"/>
            <w:vMerge/>
            <w:shd w:val="clear" w:color="auto" w:fill="DBDBDB"/>
            <w:vAlign w:val="center"/>
          </w:tcPr>
          <w:p w14:paraId="4138A867"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1B79D5D8" w14:textId="77777777" w:rsidTr="00751768">
        <w:tc>
          <w:tcPr>
            <w:tcW w:w="562" w:type="dxa"/>
            <w:shd w:val="clear" w:color="auto" w:fill="DBDBDB"/>
            <w:vAlign w:val="center"/>
          </w:tcPr>
          <w:p w14:paraId="07E82BF7"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34</w:t>
            </w:r>
          </w:p>
        </w:tc>
        <w:tc>
          <w:tcPr>
            <w:tcW w:w="1475" w:type="dxa"/>
            <w:shd w:val="clear" w:color="auto" w:fill="DBDBDB"/>
          </w:tcPr>
          <w:p w14:paraId="70EB4B90"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0DBED34B"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Rezago en pago de impuestos y contribuciones</w:t>
            </w:r>
          </w:p>
        </w:tc>
        <w:tc>
          <w:tcPr>
            <w:tcW w:w="1178" w:type="dxa"/>
            <w:vMerge/>
            <w:shd w:val="clear" w:color="auto" w:fill="DBDBDB"/>
            <w:vAlign w:val="center"/>
          </w:tcPr>
          <w:p w14:paraId="6CBCA103"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6FEFEB33" w14:textId="77777777" w:rsidTr="00751768">
        <w:tc>
          <w:tcPr>
            <w:tcW w:w="562" w:type="dxa"/>
            <w:shd w:val="clear" w:color="auto" w:fill="DBDBDB"/>
            <w:vAlign w:val="center"/>
          </w:tcPr>
          <w:p w14:paraId="2C0D8CB9"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35</w:t>
            </w:r>
          </w:p>
        </w:tc>
        <w:tc>
          <w:tcPr>
            <w:tcW w:w="1475" w:type="dxa"/>
            <w:shd w:val="clear" w:color="auto" w:fill="DBDBDB"/>
          </w:tcPr>
          <w:p w14:paraId="1EDC531A"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DBDBDB"/>
            <w:vAlign w:val="center"/>
          </w:tcPr>
          <w:p w14:paraId="056CC146"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Población viciada en la solicitud de apoyos económicos</w:t>
            </w:r>
          </w:p>
        </w:tc>
        <w:tc>
          <w:tcPr>
            <w:tcW w:w="1178" w:type="dxa"/>
            <w:vMerge/>
            <w:shd w:val="clear" w:color="auto" w:fill="DBDBDB"/>
            <w:vAlign w:val="center"/>
          </w:tcPr>
          <w:p w14:paraId="383F5014"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6AC888C9" w14:textId="77777777" w:rsidTr="00751768">
        <w:tc>
          <w:tcPr>
            <w:tcW w:w="562" w:type="dxa"/>
            <w:shd w:val="clear" w:color="auto" w:fill="C9C9C9"/>
            <w:vAlign w:val="center"/>
          </w:tcPr>
          <w:p w14:paraId="621EFEDC"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36</w:t>
            </w:r>
          </w:p>
        </w:tc>
        <w:tc>
          <w:tcPr>
            <w:tcW w:w="1475" w:type="dxa"/>
            <w:shd w:val="clear" w:color="auto" w:fill="C9C9C9"/>
          </w:tcPr>
          <w:p w14:paraId="5A241729"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vAlign w:val="center"/>
          </w:tcPr>
          <w:p w14:paraId="3599668C"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Bajos ingresos económicos y desempleo</w:t>
            </w:r>
          </w:p>
        </w:tc>
        <w:tc>
          <w:tcPr>
            <w:tcW w:w="1178" w:type="dxa"/>
            <w:vMerge w:val="restart"/>
            <w:shd w:val="clear" w:color="auto" w:fill="C9C9C9"/>
            <w:vAlign w:val="center"/>
          </w:tcPr>
          <w:p w14:paraId="58FFDCDA"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Desarrollo Económico</w:t>
            </w:r>
          </w:p>
        </w:tc>
      </w:tr>
      <w:tr w:rsidR="00751768" w14:paraId="32FA5FE2" w14:textId="77777777" w:rsidTr="00751768">
        <w:tc>
          <w:tcPr>
            <w:tcW w:w="562" w:type="dxa"/>
            <w:shd w:val="clear" w:color="auto" w:fill="C9C9C9"/>
            <w:vAlign w:val="center"/>
          </w:tcPr>
          <w:p w14:paraId="2A346EF2"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37</w:t>
            </w:r>
          </w:p>
        </w:tc>
        <w:tc>
          <w:tcPr>
            <w:tcW w:w="1475" w:type="dxa"/>
            <w:shd w:val="clear" w:color="auto" w:fill="C9C9C9"/>
          </w:tcPr>
          <w:p w14:paraId="3891115B"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vAlign w:val="center"/>
          </w:tcPr>
          <w:p w14:paraId="3053A8ED"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Insuficiente promoción de los productos locales</w:t>
            </w:r>
          </w:p>
        </w:tc>
        <w:tc>
          <w:tcPr>
            <w:tcW w:w="1178" w:type="dxa"/>
            <w:vMerge/>
            <w:shd w:val="clear" w:color="auto" w:fill="C9C9C9"/>
            <w:vAlign w:val="center"/>
          </w:tcPr>
          <w:p w14:paraId="14844FE9"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1B6F4F46" w14:textId="77777777" w:rsidTr="00751768">
        <w:tc>
          <w:tcPr>
            <w:tcW w:w="562" w:type="dxa"/>
            <w:shd w:val="clear" w:color="auto" w:fill="C9C9C9"/>
            <w:vAlign w:val="center"/>
          </w:tcPr>
          <w:p w14:paraId="4A3D2A75"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38</w:t>
            </w:r>
          </w:p>
        </w:tc>
        <w:tc>
          <w:tcPr>
            <w:tcW w:w="1475" w:type="dxa"/>
            <w:shd w:val="clear" w:color="auto" w:fill="C9C9C9"/>
          </w:tcPr>
          <w:p w14:paraId="27929DAD"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vAlign w:val="center"/>
          </w:tcPr>
          <w:p w14:paraId="3EB7C127"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promoción turística</w:t>
            </w:r>
          </w:p>
        </w:tc>
        <w:tc>
          <w:tcPr>
            <w:tcW w:w="1178" w:type="dxa"/>
            <w:vMerge/>
            <w:shd w:val="clear" w:color="auto" w:fill="C9C9C9"/>
            <w:vAlign w:val="center"/>
          </w:tcPr>
          <w:p w14:paraId="2A79BDB3"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E3A7BC3" w14:textId="77777777" w:rsidTr="00751768">
        <w:tc>
          <w:tcPr>
            <w:tcW w:w="562" w:type="dxa"/>
            <w:shd w:val="clear" w:color="auto" w:fill="C9C9C9"/>
            <w:vAlign w:val="center"/>
          </w:tcPr>
          <w:p w14:paraId="184102B4"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39</w:t>
            </w:r>
          </w:p>
        </w:tc>
        <w:tc>
          <w:tcPr>
            <w:tcW w:w="1475" w:type="dxa"/>
            <w:shd w:val="clear" w:color="auto" w:fill="C9C9C9"/>
          </w:tcPr>
          <w:p w14:paraId="111177CE"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vAlign w:val="center"/>
          </w:tcPr>
          <w:p w14:paraId="662DC717"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Gestión y adecuación de espacios turísticos</w:t>
            </w:r>
          </w:p>
        </w:tc>
        <w:tc>
          <w:tcPr>
            <w:tcW w:w="1178" w:type="dxa"/>
            <w:vMerge/>
            <w:shd w:val="clear" w:color="auto" w:fill="C9C9C9"/>
            <w:vAlign w:val="center"/>
          </w:tcPr>
          <w:p w14:paraId="053BB279"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7FF8A47F" w14:textId="77777777" w:rsidTr="00751768">
        <w:tc>
          <w:tcPr>
            <w:tcW w:w="562" w:type="dxa"/>
            <w:shd w:val="clear" w:color="auto" w:fill="C9C9C9"/>
            <w:vAlign w:val="center"/>
          </w:tcPr>
          <w:p w14:paraId="04AABD56"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40</w:t>
            </w:r>
          </w:p>
        </w:tc>
        <w:tc>
          <w:tcPr>
            <w:tcW w:w="1475" w:type="dxa"/>
            <w:shd w:val="clear" w:color="auto" w:fill="C9C9C9"/>
          </w:tcPr>
          <w:p w14:paraId="252E4963"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vAlign w:val="center"/>
          </w:tcPr>
          <w:p w14:paraId="7BC216D4"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capacitación y/o asesoramiento para la ampliación del sector empresarial y artesanal</w:t>
            </w:r>
          </w:p>
        </w:tc>
        <w:tc>
          <w:tcPr>
            <w:tcW w:w="1178" w:type="dxa"/>
            <w:vMerge/>
            <w:shd w:val="clear" w:color="auto" w:fill="C9C9C9"/>
            <w:vAlign w:val="center"/>
          </w:tcPr>
          <w:p w14:paraId="5FF2C83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24CA456F" w14:textId="77777777" w:rsidTr="00751768">
        <w:tc>
          <w:tcPr>
            <w:tcW w:w="562" w:type="dxa"/>
            <w:shd w:val="clear" w:color="auto" w:fill="C9C9C9"/>
            <w:vAlign w:val="center"/>
          </w:tcPr>
          <w:p w14:paraId="00CBA243"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41</w:t>
            </w:r>
          </w:p>
        </w:tc>
        <w:tc>
          <w:tcPr>
            <w:tcW w:w="1475" w:type="dxa"/>
            <w:shd w:val="clear" w:color="auto" w:fill="C9C9C9"/>
          </w:tcPr>
          <w:p w14:paraId="1F1C9D36"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vAlign w:val="center"/>
          </w:tcPr>
          <w:p w14:paraId="27C7F54A"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Mal estado de los caminos saca cosechas y de acceso a parcelas</w:t>
            </w:r>
          </w:p>
        </w:tc>
        <w:tc>
          <w:tcPr>
            <w:tcW w:w="1178" w:type="dxa"/>
            <w:vMerge/>
            <w:shd w:val="clear" w:color="auto" w:fill="C9C9C9"/>
            <w:vAlign w:val="center"/>
          </w:tcPr>
          <w:p w14:paraId="3D19E09A"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7CF853A" w14:textId="77777777" w:rsidTr="00751768">
        <w:tc>
          <w:tcPr>
            <w:tcW w:w="562" w:type="dxa"/>
            <w:shd w:val="clear" w:color="auto" w:fill="C9C9C9"/>
            <w:vAlign w:val="center"/>
          </w:tcPr>
          <w:p w14:paraId="7ED66812"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42</w:t>
            </w:r>
          </w:p>
        </w:tc>
        <w:tc>
          <w:tcPr>
            <w:tcW w:w="1475" w:type="dxa"/>
            <w:shd w:val="clear" w:color="auto" w:fill="C9C9C9"/>
          </w:tcPr>
          <w:p w14:paraId="026375F3"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vAlign w:val="center"/>
          </w:tcPr>
          <w:p w14:paraId="3CB0A50C"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asesoría técnica a los productores</w:t>
            </w:r>
          </w:p>
        </w:tc>
        <w:tc>
          <w:tcPr>
            <w:tcW w:w="1178" w:type="dxa"/>
            <w:vMerge/>
            <w:shd w:val="clear" w:color="auto" w:fill="C9C9C9"/>
            <w:vAlign w:val="center"/>
          </w:tcPr>
          <w:p w14:paraId="5FB898EC"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6F416FB5" w14:textId="77777777" w:rsidTr="00751768">
        <w:tc>
          <w:tcPr>
            <w:tcW w:w="562" w:type="dxa"/>
            <w:shd w:val="clear" w:color="auto" w:fill="C9C9C9"/>
          </w:tcPr>
          <w:p w14:paraId="7F36E6B2"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43</w:t>
            </w:r>
          </w:p>
        </w:tc>
        <w:tc>
          <w:tcPr>
            <w:tcW w:w="1475" w:type="dxa"/>
            <w:shd w:val="clear" w:color="auto" w:fill="C9C9C9"/>
          </w:tcPr>
          <w:p w14:paraId="783D38B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vAlign w:val="center"/>
          </w:tcPr>
          <w:p w14:paraId="5FB4CC38"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infraestructura en rastro municipal</w:t>
            </w:r>
          </w:p>
        </w:tc>
        <w:tc>
          <w:tcPr>
            <w:tcW w:w="1178" w:type="dxa"/>
            <w:vMerge/>
            <w:shd w:val="clear" w:color="auto" w:fill="C9C9C9"/>
            <w:vAlign w:val="center"/>
          </w:tcPr>
          <w:p w14:paraId="360B6C2B"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61607C1B" w14:textId="77777777" w:rsidTr="00751768">
        <w:tc>
          <w:tcPr>
            <w:tcW w:w="562" w:type="dxa"/>
            <w:shd w:val="clear" w:color="auto" w:fill="C9C9C9"/>
          </w:tcPr>
          <w:p w14:paraId="3C675489"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44</w:t>
            </w:r>
          </w:p>
        </w:tc>
        <w:tc>
          <w:tcPr>
            <w:tcW w:w="1475" w:type="dxa"/>
            <w:shd w:val="clear" w:color="auto" w:fill="C9C9C9"/>
          </w:tcPr>
          <w:p w14:paraId="6322E74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tcPr>
          <w:p w14:paraId="4D0EA080"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apoyos al sector agropecuario</w:t>
            </w:r>
          </w:p>
        </w:tc>
        <w:tc>
          <w:tcPr>
            <w:tcW w:w="1178" w:type="dxa"/>
            <w:vMerge/>
            <w:shd w:val="clear" w:color="auto" w:fill="C9C9C9"/>
            <w:vAlign w:val="center"/>
          </w:tcPr>
          <w:p w14:paraId="453019F4"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07F08B17" w14:textId="77777777" w:rsidTr="00751768">
        <w:tc>
          <w:tcPr>
            <w:tcW w:w="562" w:type="dxa"/>
            <w:shd w:val="clear" w:color="auto" w:fill="C9C9C9"/>
          </w:tcPr>
          <w:p w14:paraId="4D86092D"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45</w:t>
            </w:r>
          </w:p>
        </w:tc>
        <w:tc>
          <w:tcPr>
            <w:tcW w:w="1475" w:type="dxa"/>
            <w:shd w:val="clear" w:color="auto" w:fill="C9C9C9"/>
          </w:tcPr>
          <w:p w14:paraId="2A1AD65F"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tcPr>
          <w:p w14:paraId="629EB7E0"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Mala remuneración de la producción agrícola y ganadera.</w:t>
            </w:r>
          </w:p>
        </w:tc>
        <w:tc>
          <w:tcPr>
            <w:tcW w:w="1178" w:type="dxa"/>
            <w:vMerge/>
            <w:shd w:val="clear" w:color="auto" w:fill="C9C9C9"/>
            <w:vAlign w:val="center"/>
          </w:tcPr>
          <w:p w14:paraId="7E01038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rsidRPr="006F2BC2" w14:paraId="26DB8788" w14:textId="77777777" w:rsidTr="00751768">
        <w:tc>
          <w:tcPr>
            <w:tcW w:w="562" w:type="dxa"/>
            <w:shd w:val="clear" w:color="auto" w:fill="C9C9C9"/>
          </w:tcPr>
          <w:p w14:paraId="3214A462"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46</w:t>
            </w:r>
          </w:p>
        </w:tc>
        <w:tc>
          <w:tcPr>
            <w:tcW w:w="1475" w:type="dxa"/>
            <w:shd w:val="clear" w:color="auto" w:fill="C9C9C9"/>
          </w:tcPr>
          <w:p w14:paraId="5CF311D3"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tcPr>
          <w:p w14:paraId="73FFBDC4" w14:textId="77777777" w:rsidR="00751768" w:rsidRPr="006F2BC2" w:rsidRDefault="00751768" w:rsidP="00751768">
            <w:pPr>
              <w:spacing w:line="360" w:lineRule="auto"/>
              <w:jc w:val="both"/>
              <w:rPr>
                <w:rFonts w:ascii="Arial" w:eastAsia="Arial" w:hAnsi="Arial" w:cs="Arial"/>
                <w:sz w:val="18"/>
                <w:szCs w:val="18"/>
              </w:rPr>
            </w:pPr>
            <w:r w:rsidRPr="006F2BC2">
              <w:rPr>
                <w:rFonts w:ascii="Arial" w:eastAsia="Arial" w:hAnsi="Arial" w:cs="Arial"/>
                <w:sz w:val="18"/>
                <w:szCs w:val="18"/>
              </w:rPr>
              <w:t>Venta o renta de parcelas a inversores foráneos.</w:t>
            </w:r>
          </w:p>
        </w:tc>
        <w:tc>
          <w:tcPr>
            <w:tcW w:w="1178" w:type="dxa"/>
            <w:vMerge/>
            <w:shd w:val="clear" w:color="auto" w:fill="C9C9C9"/>
            <w:vAlign w:val="center"/>
          </w:tcPr>
          <w:p w14:paraId="351FFA8B" w14:textId="77777777" w:rsidR="00751768" w:rsidRPr="006F2BC2"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3F9E03A4" w14:textId="77777777" w:rsidTr="00751768">
        <w:tc>
          <w:tcPr>
            <w:tcW w:w="562" w:type="dxa"/>
            <w:shd w:val="clear" w:color="auto" w:fill="C9C9C9"/>
          </w:tcPr>
          <w:p w14:paraId="4EEB2880"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47</w:t>
            </w:r>
          </w:p>
        </w:tc>
        <w:tc>
          <w:tcPr>
            <w:tcW w:w="1475" w:type="dxa"/>
            <w:shd w:val="clear" w:color="auto" w:fill="C9C9C9"/>
          </w:tcPr>
          <w:p w14:paraId="2E7D83E7"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C9C9C9"/>
          </w:tcPr>
          <w:p w14:paraId="203A00BF"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Vacas, caballos y burros sueltos por las calles</w:t>
            </w:r>
          </w:p>
        </w:tc>
        <w:tc>
          <w:tcPr>
            <w:tcW w:w="1178" w:type="dxa"/>
            <w:vMerge/>
            <w:shd w:val="clear" w:color="auto" w:fill="C9C9C9"/>
            <w:vAlign w:val="center"/>
          </w:tcPr>
          <w:p w14:paraId="6C3B7254"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150F9F71" w14:textId="77777777" w:rsidTr="00751768">
        <w:tc>
          <w:tcPr>
            <w:tcW w:w="562" w:type="dxa"/>
            <w:shd w:val="clear" w:color="auto" w:fill="AEAAAA"/>
          </w:tcPr>
          <w:p w14:paraId="2BFE7FA0"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48</w:t>
            </w:r>
          </w:p>
        </w:tc>
        <w:tc>
          <w:tcPr>
            <w:tcW w:w="1475" w:type="dxa"/>
            <w:shd w:val="clear" w:color="auto" w:fill="AEAAAA"/>
          </w:tcPr>
          <w:p w14:paraId="5D72D6D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tcPr>
          <w:p w14:paraId="19A80AE3"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Mayor difusión de apoyos y programas</w:t>
            </w:r>
          </w:p>
        </w:tc>
        <w:tc>
          <w:tcPr>
            <w:tcW w:w="1178" w:type="dxa"/>
            <w:vMerge w:val="restart"/>
            <w:shd w:val="clear" w:color="auto" w:fill="AEAAAA"/>
            <w:vAlign w:val="center"/>
          </w:tcPr>
          <w:p w14:paraId="5EB65CB6" w14:textId="77777777" w:rsidR="00751768" w:rsidRDefault="00751768" w:rsidP="00751768">
            <w:pPr>
              <w:spacing w:line="360" w:lineRule="auto"/>
              <w:jc w:val="center"/>
              <w:rPr>
                <w:rFonts w:ascii="Arial" w:eastAsia="Arial" w:hAnsi="Arial" w:cs="Arial"/>
                <w:sz w:val="20"/>
                <w:szCs w:val="20"/>
              </w:rPr>
            </w:pPr>
            <w:r>
              <w:rPr>
                <w:rFonts w:ascii="Arial" w:eastAsia="Arial" w:hAnsi="Arial" w:cs="Arial"/>
                <w:sz w:val="18"/>
                <w:szCs w:val="18"/>
              </w:rPr>
              <w:t>Desarrollo social</w:t>
            </w:r>
          </w:p>
        </w:tc>
      </w:tr>
      <w:tr w:rsidR="00751768" w14:paraId="24EA667F" w14:textId="77777777" w:rsidTr="00751768">
        <w:tc>
          <w:tcPr>
            <w:tcW w:w="562" w:type="dxa"/>
            <w:shd w:val="clear" w:color="auto" w:fill="AEAAAA"/>
          </w:tcPr>
          <w:p w14:paraId="1364660E"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lastRenderedPageBreak/>
              <w:t>49</w:t>
            </w:r>
          </w:p>
        </w:tc>
        <w:tc>
          <w:tcPr>
            <w:tcW w:w="1475" w:type="dxa"/>
            <w:shd w:val="clear" w:color="auto" w:fill="AEAAAA"/>
          </w:tcPr>
          <w:p w14:paraId="0DABDCD0"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tcPr>
          <w:p w14:paraId="1542D41C"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Apoyo a discapacitados</w:t>
            </w:r>
          </w:p>
        </w:tc>
        <w:tc>
          <w:tcPr>
            <w:tcW w:w="1178" w:type="dxa"/>
            <w:vMerge/>
            <w:shd w:val="clear" w:color="auto" w:fill="AEAAAA"/>
            <w:vAlign w:val="center"/>
          </w:tcPr>
          <w:p w14:paraId="3FCFE0A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4E7BA6EC" w14:textId="77777777" w:rsidTr="00751768">
        <w:tc>
          <w:tcPr>
            <w:tcW w:w="562" w:type="dxa"/>
            <w:shd w:val="clear" w:color="auto" w:fill="AEAAAA"/>
          </w:tcPr>
          <w:p w14:paraId="4F6AEB54"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50</w:t>
            </w:r>
          </w:p>
        </w:tc>
        <w:tc>
          <w:tcPr>
            <w:tcW w:w="1475" w:type="dxa"/>
            <w:shd w:val="clear" w:color="auto" w:fill="AEAAAA"/>
          </w:tcPr>
          <w:p w14:paraId="53D2E382"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tcPr>
          <w:p w14:paraId="5C6EE4F1"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Gestión de programas y apoyos</w:t>
            </w:r>
          </w:p>
        </w:tc>
        <w:tc>
          <w:tcPr>
            <w:tcW w:w="1178" w:type="dxa"/>
            <w:vMerge/>
            <w:shd w:val="clear" w:color="auto" w:fill="AEAAAA"/>
            <w:vAlign w:val="center"/>
          </w:tcPr>
          <w:p w14:paraId="2551CEEA"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281AD62A" w14:textId="77777777" w:rsidTr="00751768">
        <w:tc>
          <w:tcPr>
            <w:tcW w:w="562" w:type="dxa"/>
            <w:shd w:val="clear" w:color="auto" w:fill="AEAAAA"/>
          </w:tcPr>
          <w:p w14:paraId="78BF833F"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51</w:t>
            </w:r>
          </w:p>
        </w:tc>
        <w:tc>
          <w:tcPr>
            <w:tcW w:w="1475" w:type="dxa"/>
            <w:shd w:val="clear" w:color="auto" w:fill="AEAAAA"/>
          </w:tcPr>
          <w:p w14:paraId="661B0E15"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tcPr>
          <w:p w14:paraId="36F821C2"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Migración de la población en busca de mejores oportunidades</w:t>
            </w:r>
          </w:p>
        </w:tc>
        <w:tc>
          <w:tcPr>
            <w:tcW w:w="1178" w:type="dxa"/>
            <w:vMerge/>
            <w:shd w:val="clear" w:color="auto" w:fill="AEAAAA"/>
            <w:vAlign w:val="center"/>
          </w:tcPr>
          <w:p w14:paraId="6833D90E"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74F4BFA3" w14:textId="77777777" w:rsidTr="00751768">
        <w:tc>
          <w:tcPr>
            <w:tcW w:w="562" w:type="dxa"/>
            <w:shd w:val="clear" w:color="auto" w:fill="AEAAAA"/>
          </w:tcPr>
          <w:p w14:paraId="2896C833"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52</w:t>
            </w:r>
          </w:p>
        </w:tc>
        <w:tc>
          <w:tcPr>
            <w:tcW w:w="1475" w:type="dxa"/>
            <w:shd w:val="clear" w:color="auto" w:fill="AEAAAA"/>
          </w:tcPr>
          <w:p w14:paraId="3B8B162F"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tcPr>
          <w:p w14:paraId="61DED1C1"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Pobreza y marginación presentes en el municipio</w:t>
            </w:r>
          </w:p>
        </w:tc>
        <w:tc>
          <w:tcPr>
            <w:tcW w:w="1178" w:type="dxa"/>
            <w:vMerge/>
            <w:shd w:val="clear" w:color="auto" w:fill="AEAAAA"/>
            <w:vAlign w:val="center"/>
          </w:tcPr>
          <w:p w14:paraId="3C21BA4C"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64CC0B4D" w14:textId="77777777" w:rsidTr="00751768">
        <w:tc>
          <w:tcPr>
            <w:tcW w:w="562" w:type="dxa"/>
            <w:shd w:val="clear" w:color="auto" w:fill="AEAAAA"/>
          </w:tcPr>
          <w:p w14:paraId="6C68BBBC"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53</w:t>
            </w:r>
          </w:p>
        </w:tc>
        <w:tc>
          <w:tcPr>
            <w:tcW w:w="1475" w:type="dxa"/>
            <w:shd w:val="clear" w:color="auto" w:fill="AEAAAA"/>
          </w:tcPr>
          <w:p w14:paraId="08F70E5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tcPr>
          <w:p w14:paraId="08ECE603" w14:textId="77777777" w:rsidR="00751768" w:rsidRDefault="00751768" w:rsidP="00751768">
            <w:pPr>
              <w:spacing w:line="360" w:lineRule="auto"/>
              <w:jc w:val="both"/>
              <w:rPr>
                <w:rFonts w:ascii="Arial" w:eastAsia="Arial" w:hAnsi="Arial" w:cs="Arial"/>
                <w:sz w:val="18"/>
                <w:szCs w:val="18"/>
              </w:rPr>
            </w:pPr>
            <w:proofErr w:type="spellStart"/>
            <w:r>
              <w:rPr>
                <w:rFonts w:ascii="Arial" w:eastAsia="Arial" w:hAnsi="Arial" w:cs="Arial"/>
                <w:sz w:val="18"/>
                <w:szCs w:val="18"/>
              </w:rPr>
              <w:t>Asinamiento</w:t>
            </w:r>
            <w:proofErr w:type="spellEnd"/>
            <w:r>
              <w:rPr>
                <w:rFonts w:ascii="Arial" w:eastAsia="Arial" w:hAnsi="Arial" w:cs="Arial"/>
                <w:sz w:val="18"/>
                <w:szCs w:val="18"/>
              </w:rPr>
              <w:t xml:space="preserve"> y promiscuidad en los hogares</w:t>
            </w:r>
          </w:p>
        </w:tc>
        <w:tc>
          <w:tcPr>
            <w:tcW w:w="1178" w:type="dxa"/>
            <w:vMerge/>
            <w:shd w:val="clear" w:color="auto" w:fill="AEAAAA"/>
            <w:vAlign w:val="center"/>
          </w:tcPr>
          <w:p w14:paraId="0340B77E"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234F66FA" w14:textId="77777777" w:rsidTr="00751768">
        <w:tc>
          <w:tcPr>
            <w:tcW w:w="562" w:type="dxa"/>
            <w:shd w:val="clear" w:color="auto" w:fill="AEAAAA"/>
          </w:tcPr>
          <w:p w14:paraId="02DA8177"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54</w:t>
            </w:r>
          </w:p>
        </w:tc>
        <w:tc>
          <w:tcPr>
            <w:tcW w:w="1475" w:type="dxa"/>
            <w:shd w:val="clear" w:color="auto" w:fill="AEAAAA"/>
          </w:tcPr>
          <w:p w14:paraId="13A55959"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tcPr>
          <w:p w14:paraId="496157C4"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Desinterés por la participación ciudadana</w:t>
            </w:r>
          </w:p>
        </w:tc>
        <w:tc>
          <w:tcPr>
            <w:tcW w:w="1178" w:type="dxa"/>
            <w:vMerge/>
            <w:shd w:val="clear" w:color="auto" w:fill="AEAAAA"/>
            <w:vAlign w:val="center"/>
          </w:tcPr>
          <w:p w14:paraId="3670E00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03CFC609" w14:textId="77777777" w:rsidTr="00751768">
        <w:tc>
          <w:tcPr>
            <w:tcW w:w="562" w:type="dxa"/>
            <w:shd w:val="clear" w:color="auto" w:fill="AEAAAA"/>
          </w:tcPr>
          <w:p w14:paraId="382E5704"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55</w:t>
            </w:r>
          </w:p>
        </w:tc>
        <w:tc>
          <w:tcPr>
            <w:tcW w:w="1475" w:type="dxa"/>
            <w:shd w:val="clear" w:color="auto" w:fill="AEAAAA"/>
          </w:tcPr>
          <w:p w14:paraId="64CD1841"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tcPr>
          <w:p w14:paraId="2B2873B8"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Apatía social en las actividades y decisiones del gobierno</w:t>
            </w:r>
          </w:p>
        </w:tc>
        <w:tc>
          <w:tcPr>
            <w:tcW w:w="1178" w:type="dxa"/>
            <w:vMerge/>
            <w:shd w:val="clear" w:color="auto" w:fill="AEAAAA"/>
            <w:vAlign w:val="center"/>
          </w:tcPr>
          <w:p w14:paraId="49EC283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0C666CB5" w14:textId="77777777" w:rsidTr="00751768">
        <w:tc>
          <w:tcPr>
            <w:tcW w:w="562" w:type="dxa"/>
            <w:shd w:val="clear" w:color="auto" w:fill="AEAAAA"/>
          </w:tcPr>
          <w:p w14:paraId="54ED0B01"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56</w:t>
            </w:r>
          </w:p>
        </w:tc>
        <w:tc>
          <w:tcPr>
            <w:tcW w:w="1475" w:type="dxa"/>
            <w:shd w:val="clear" w:color="auto" w:fill="AEAAAA"/>
          </w:tcPr>
          <w:p w14:paraId="24CC06FF"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4235321D"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 xml:space="preserve">Falta de espacios culturales </w:t>
            </w:r>
          </w:p>
        </w:tc>
        <w:tc>
          <w:tcPr>
            <w:tcW w:w="1178" w:type="dxa"/>
            <w:vMerge/>
            <w:shd w:val="clear" w:color="auto" w:fill="AEAAAA"/>
            <w:vAlign w:val="center"/>
          </w:tcPr>
          <w:p w14:paraId="0DD05556"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1C7B7F1B" w14:textId="77777777" w:rsidTr="00751768">
        <w:tc>
          <w:tcPr>
            <w:tcW w:w="562" w:type="dxa"/>
            <w:shd w:val="clear" w:color="auto" w:fill="AEAAAA"/>
          </w:tcPr>
          <w:p w14:paraId="50651287"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57</w:t>
            </w:r>
          </w:p>
        </w:tc>
        <w:tc>
          <w:tcPr>
            <w:tcW w:w="1475" w:type="dxa"/>
            <w:shd w:val="clear" w:color="auto" w:fill="AEAAAA"/>
          </w:tcPr>
          <w:p w14:paraId="5084966A"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098B4464"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Carencia de cursos o talleres para jóvenes y adultos.</w:t>
            </w:r>
          </w:p>
        </w:tc>
        <w:tc>
          <w:tcPr>
            <w:tcW w:w="1178" w:type="dxa"/>
            <w:vMerge/>
            <w:shd w:val="clear" w:color="auto" w:fill="AEAAAA"/>
            <w:vAlign w:val="center"/>
          </w:tcPr>
          <w:p w14:paraId="3ECB68A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111F167" w14:textId="77777777" w:rsidTr="00751768">
        <w:tc>
          <w:tcPr>
            <w:tcW w:w="562" w:type="dxa"/>
            <w:shd w:val="clear" w:color="auto" w:fill="AEAAAA"/>
          </w:tcPr>
          <w:p w14:paraId="48C7E282"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58</w:t>
            </w:r>
          </w:p>
        </w:tc>
        <w:tc>
          <w:tcPr>
            <w:tcW w:w="1475" w:type="dxa"/>
            <w:shd w:val="clear" w:color="auto" w:fill="AEAAAA"/>
          </w:tcPr>
          <w:p w14:paraId="37497BCE"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191F5ADD"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Mala calidad educativa</w:t>
            </w:r>
          </w:p>
        </w:tc>
        <w:tc>
          <w:tcPr>
            <w:tcW w:w="1178" w:type="dxa"/>
            <w:vMerge/>
            <w:shd w:val="clear" w:color="auto" w:fill="AEAAAA"/>
            <w:vAlign w:val="center"/>
          </w:tcPr>
          <w:p w14:paraId="62ED9FA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02898FC0" w14:textId="77777777" w:rsidTr="00751768">
        <w:tc>
          <w:tcPr>
            <w:tcW w:w="562" w:type="dxa"/>
            <w:shd w:val="clear" w:color="auto" w:fill="AEAAAA"/>
          </w:tcPr>
          <w:p w14:paraId="3866D74F"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59</w:t>
            </w:r>
          </w:p>
        </w:tc>
        <w:tc>
          <w:tcPr>
            <w:tcW w:w="1475" w:type="dxa"/>
            <w:shd w:val="clear" w:color="auto" w:fill="AEAAAA"/>
          </w:tcPr>
          <w:p w14:paraId="5C5EB1D6"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37D94B2A"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equipamiento en las escuelas</w:t>
            </w:r>
          </w:p>
        </w:tc>
        <w:tc>
          <w:tcPr>
            <w:tcW w:w="1178" w:type="dxa"/>
            <w:vMerge/>
            <w:shd w:val="clear" w:color="auto" w:fill="AEAAAA"/>
            <w:vAlign w:val="center"/>
          </w:tcPr>
          <w:p w14:paraId="26255DBB"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14584DFF" w14:textId="77777777" w:rsidTr="00751768">
        <w:tc>
          <w:tcPr>
            <w:tcW w:w="562" w:type="dxa"/>
            <w:shd w:val="clear" w:color="auto" w:fill="AEAAAA"/>
          </w:tcPr>
          <w:p w14:paraId="725C70CB"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60</w:t>
            </w:r>
          </w:p>
        </w:tc>
        <w:tc>
          <w:tcPr>
            <w:tcW w:w="1475" w:type="dxa"/>
            <w:shd w:val="clear" w:color="auto" w:fill="AEAAAA"/>
          </w:tcPr>
          <w:p w14:paraId="5F6016DB"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0459AAC0"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Considerable número de población sin educación básica.</w:t>
            </w:r>
          </w:p>
        </w:tc>
        <w:tc>
          <w:tcPr>
            <w:tcW w:w="1178" w:type="dxa"/>
            <w:vMerge/>
            <w:shd w:val="clear" w:color="auto" w:fill="AEAAAA"/>
            <w:vAlign w:val="center"/>
          </w:tcPr>
          <w:p w14:paraId="7EF83D65"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374C8CC2" w14:textId="77777777" w:rsidTr="00751768">
        <w:tc>
          <w:tcPr>
            <w:tcW w:w="562" w:type="dxa"/>
            <w:shd w:val="clear" w:color="auto" w:fill="AEAAAA"/>
          </w:tcPr>
          <w:p w14:paraId="1AB4DE52"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61</w:t>
            </w:r>
          </w:p>
        </w:tc>
        <w:tc>
          <w:tcPr>
            <w:tcW w:w="1475" w:type="dxa"/>
            <w:shd w:val="clear" w:color="auto" w:fill="AEAAAA"/>
          </w:tcPr>
          <w:p w14:paraId="27C1A97C"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4B8FCEA4"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Alto índice de adicciones y alcoholismo</w:t>
            </w:r>
          </w:p>
        </w:tc>
        <w:tc>
          <w:tcPr>
            <w:tcW w:w="1178" w:type="dxa"/>
            <w:vMerge/>
            <w:shd w:val="clear" w:color="auto" w:fill="AEAAAA"/>
            <w:vAlign w:val="center"/>
          </w:tcPr>
          <w:p w14:paraId="66F74630"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35565369" w14:textId="77777777" w:rsidTr="00751768">
        <w:tc>
          <w:tcPr>
            <w:tcW w:w="562" w:type="dxa"/>
            <w:shd w:val="clear" w:color="auto" w:fill="AEAAAA"/>
          </w:tcPr>
          <w:p w14:paraId="0EC0C8D8"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62</w:t>
            </w:r>
          </w:p>
        </w:tc>
        <w:tc>
          <w:tcPr>
            <w:tcW w:w="1475" w:type="dxa"/>
            <w:shd w:val="clear" w:color="auto" w:fill="AEAAAA"/>
          </w:tcPr>
          <w:p w14:paraId="14E5BC32"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4C7186B5"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Mala calidad en los servicios médicos</w:t>
            </w:r>
          </w:p>
        </w:tc>
        <w:tc>
          <w:tcPr>
            <w:tcW w:w="1178" w:type="dxa"/>
            <w:vMerge/>
            <w:shd w:val="clear" w:color="auto" w:fill="AEAAAA"/>
            <w:vAlign w:val="center"/>
          </w:tcPr>
          <w:p w14:paraId="3A499E9A"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356DD38E" w14:textId="77777777" w:rsidTr="00751768">
        <w:tc>
          <w:tcPr>
            <w:tcW w:w="562" w:type="dxa"/>
            <w:shd w:val="clear" w:color="auto" w:fill="AEAAAA"/>
          </w:tcPr>
          <w:p w14:paraId="4BCAB856"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63</w:t>
            </w:r>
          </w:p>
        </w:tc>
        <w:tc>
          <w:tcPr>
            <w:tcW w:w="1475" w:type="dxa"/>
            <w:shd w:val="clear" w:color="auto" w:fill="AEAAAA"/>
          </w:tcPr>
          <w:p w14:paraId="3B0EA93D"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3C7F5583"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 xml:space="preserve">Campañas de esterilización </w:t>
            </w:r>
          </w:p>
        </w:tc>
        <w:tc>
          <w:tcPr>
            <w:tcW w:w="1178" w:type="dxa"/>
            <w:vMerge/>
            <w:shd w:val="clear" w:color="auto" w:fill="AEAAAA"/>
            <w:vAlign w:val="center"/>
          </w:tcPr>
          <w:p w14:paraId="7C005FF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F8E6D7C" w14:textId="77777777" w:rsidTr="00751768">
        <w:tc>
          <w:tcPr>
            <w:tcW w:w="562" w:type="dxa"/>
            <w:shd w:val="clear" w:color="auto" w:fill="AEAAAA"/>
          </w:tcPr>
          <w:p w14:paraId="5159C62D"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64</w:t>
            </w:r>
          </w:p>
        </w:tc>
        <w:tc>
          <w:tcPr>
            <w:tcW w:w="1475" w:type="dxa"/>
            <w:shd w:val="clear" w:color="auto" w:fill="AEAAAA"/>
          </w:tcPr>
          <w:p w14:paraId="7C149325"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3C5DFABD"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Falta de espacios recreativos</w:t>
            </w:r>
          </w:p>
        </w:tc>
        <w:tc>
          <w:tcPr>
            <w:tcW w:w="1178" w:type="dxa"/>
            <w:vMerge/>
            <w:shd w:val="clear" w:color="auto" w:fill="AEAAAA"/>
            <w:vAlign w:val="center"/>
          </w:tcPr>
          <w:p w14:paraId="7C68E7B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1A863676" w14:textId="77777777" w:rsidTr="00751768">
        <w:tc>
          <w:tcPr>
            <w:tcW w:w="562" w:type="dxa"/>
            <w:shd w:val="clear" w:color="auto" w:fill="AEAAAA"/>
          </w:tcPr>
          <w:p w14:paraId="760B20C2"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67</w:t>
            </w:r>
          </w:p>
        </w:tc>
        <w:tc>
          <w:tcPr>
            <w:tcW w:w="1475" w:type="dxa"/>
            <w:shd w:val="clear" w:color="auto" w:fill="AEAAAA"/>
          </w:tcPr>
          <w:p w14:paraId="23F4B634"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7DFEA8F3"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Abasto insuficiente de medicamentos</w:t>
            </w:r>
          </w:p>
        </w:tc>
        <w:tc>
          <w:tcPr>
            <w:tcW w:w="1178" w:type="dxa"/>
            <w:vMerge/>
            <w:shd w:val="clear" w:color="auto" w:fill="AEAAAA"/>
            <w:vAlign w:val="center"/>
          </w:tcPr>
          <w:p w14:paraId="2DA47E1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22A0403" w14:textId="77777777" w:rsidTr="00751768">
        <w:tc>
          <w:tcPr>
            <w:tcW w:w="562" w:type="dxa"/>
            <w:shd w:val="clear" w:color="auto" w:fill="AEAAAA"/>
          </w:tcPr>
          <w:p w14:paraId="29E41B3E"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66</w:t>
            </w:r>
          </w:p>
        </w:tc>
        <w:tc>
          <w:tcPr>
            <w:tcW w:w="1475" w:type="dxa"/>
            <w:shd w:val="clear" w:color="auto" w:fill="AEAAAA"/>
          </w:tcPr>
          <w:p w14:paraId="2EF5F337"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2C8048B8"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Escases de ambulancias</w:t>
            </w:r>
          </w:p>
        </w:tc>
        <w:tc>
          <w:tcPr>
            <w:tcW w:w="1178" w:type="dxa"/>
            <w:vMerge/>
            <w:shd w:val="clear" w:color="auto" w:fill="AEAAAA"/>
            <w:vAlign w:val="center"/>
          </w:tcPr>
          <w:p w14:paraId="5072761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29AD5E30" w14:textId="77777777" w:rsidTr="00751768">
        <w:tc>
          <w:tcPr>
            <w:tcW w:w="562" w:type="dxa"/>
            <w:shd w:val="clear" w:color="auto" w:fill="AEAAAA"/>
          </w:tcPr>
          <w:p w14:paraId="30E8B9E3"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67</w:t>
            </w:r>
          </w:p>
        </w:tc>
        <w:tc>
          <w:tcPr>
            <w:tcW w:w="1475" w:type="dxa"/>
            <w:shd w:val="clear" w:color="auto" w:fill="AEAAAA"/>
          </w:tcPr>
          <w:p w14:paraId="6B300849"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2CBADC05"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Desnutrición infantil</w:t>
            </w:r>
          </w:p>
        </w:tc>
        <w:tc>
          <w:tcPr>
            <w:tcW w:w="1178" w:type="dxa"/>
            <w:vMerge/>
            <w:shd w:val="clear" w:color="auto" w:fill="AEAAAA"/>
            <w:vAlign w:val="center"/>
          </w:tcPr>
          <w:p w14:paraId="17977D44"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0D6B845B" w14:textId="77777777" w:rsidTr="00751768">
        <w:tc>
          <w:tcPr>
            <w:tcW w:w="562" w:type="dxa"/>
            <w:shd w:val="clear" w:color="auto" w:fill="AEAAAA"/>
          </w:tcPr>
          <w:p w14:paraId="7B033206"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68</w:t>
            </w:r>
          </w:p>
        </w:tc>
        <w:tc>
          <w:tcPr>
            <w:tcW w:w="1475" w:type="dxa"/>
            <w:shd w:val="clear" w:color="auto" w:fill="AEAAAA"/>
          </w:tcPr>
          <w:p w14:paraId="44A3012C"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3C70CB87"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Obesidad en un alto porcentaje de la población</w:t>
            </w:r>
          </w:p>
        </w:tc>
        <w:tc>
          <w:tcPr>
            <w:tcW w:w="1178" w:type="dxa"/>
            <w:vMerge/>
            <w:shd w:val="clear" w:color="auto" w:fill="AEAAAA"/>
            <w:vAlign w:val="center"/>
          </w:tcPr>
          <w:p w14:paraId="4E3CCC04"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r w:rsidR="00751768" w14:paraId="5B18F2FD" w14:textId="77777777" w:rsidTr="00751768">
        <w:tc>
          <w:tcPr>
            <w:tcW w:w="562" w:type="dxa"/>
            <w:shd w:val="clear" w:color="auto" w:fill="AEAAAA"/>
          </w:tcPr>
          <w:p w14:paraId="70C154CC" w14:textId="77777777" w:rsidR="00751768" w:rsidRDefault="00751768" w:rsidP="00751768">
            <w:pPr>
              <w:spacing w:line="360" w:lineRule="auto"/>
              <w:jc w:val="center"/>
              <w:rPr>
                <w:rFonts w:ascii="Arial" w:eastAsia="Arial" w:hAnsi="Arial" w:cs="Arial"/>
                <w:sz w:val="18"/>
                <w:szCs w:val="18"/>
              </w:rPr>
            </w:pPr>
            <w:r>
              <w:rPr>
                <w:rFonts w:ascii="Arial" w:eastAsia="Arial" w:hAnsi="Arial" w:cs="Arial"/>
                <w:sz w:val="18"/>
                <w:szCs w:val="18"/>
              </w:rPr>
              <w:t>69</w:t>
            </w:r>
          </w:p>
        </w:tc>
        <w:tc>
          <w:tcPr>
            <w:tcW w:w="1475" w:type="dxa"/>
            <w:shd w:val="clear" w:color="auto" w:fill="AEAAAA"/>
          </w:tcPr>
          <w:p w14:paraId="43DF09B9" w14:textId="77777777" w:rsidR="00751768" w:rsidRDefault="00751768" w:rsidP="00751768">
            <w:pPr>
              <w:jc w:val="center"/>
            </w:pPr>
            <w:r>
              <w:rPr>
                <w:rFonts w:ascii="Arial" w:eastAsia="Arial" w:hAnsi="Arial" w:cs="Arial"/>
                <w:sz w:val="12"/>
                <w:szCs w:val="12"/>
              </w:rPr>
              <w:t>Comité de participación ciudadana 2019.</w:t>
            </w:r>
          </w:p>
        </w:tc>
        <w:tc>
          <w:tcPr>
            <w:tcW w:w="5670" w:type="dxa"/>
            <w:shd w:val="clear" w:color="auto" w:fill="AEAAAA"/>
            <w:vAlign w:val="center"/>
          </w:tcPr>
          <w:p w14:paraId="5E84E289" w14:textId="77777777" w:rsidR="00751768" w:rsidRDefault="00751768" w:rsidP="00751768">
            <w:pPr>
              <w:spacing w:line="360" w:lineRule="auto"/>
              <w:jc w:val="both"/>
              <w:rPr>
                <w:rFonts w:ascii="Arial" w:eastAsia="Arial" w:hAnsi="Arial" w:cs="Arial"/>
                <w:sz w:val="18"/>
                <w:szCs w:val="18"/>
              </w:rPr>
            </w:pPr>
            <w:r>
              <w:rPr>
                <w:rFonts w:ascii="Arial" w:eastAsia="Arial" w:hAnsi="Arial" w:cs="Arial"/>
                <w:sz w:val="18"/>
                <w:szCs w:val="18"/>
              </w:rPr>
              <w:t>Altos índices de diabetes e hipertensión</w:t>
            </w:r>
          </w:p>
        </w:tc>
        <w:tc>
          <w:tcPr>
            <w:tcW w:w="1178" w:type="dxa"/>
            <w:vMerge/>
            <w:shd w:val="clear" w:color="auto" w:fill="AEAAAA"/>
            <w:vAlign w:val="center"/>
          </w:tcPr>
          <w:p w14:paraId="2AF383E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8"/>
                <w:szCs w:val="18"/>
              </w:rPr>
            </w:pPr>
          </w:p>
        </w:tc>
      </w:tr>
    </w:tbl>
    <w:p w14:paraId="672EB038" w14:textId="77777777" w:rsidR="00751768" w:rsidRDefault="00751768" w:rsidP="00751768">
      <w:pPr>
        <w:spacing w:line="360" w:lineRule="auto"/>
        <w:jc w:val="both"/>
        <w:rPr>
          <w:rFonts w:ascii="Arial" w:eastAsia="Arial" w:hAnsi="Arial" w:cs="Arial"/>
          <w:sz w:val="24"/>
          <w:szCs w:val="24"/>
        </w:rPr>
      </w:pPr>
    </w:p>
    <w:p w14:paraId="052B4C28" w14:textId="77777777" w:rsidR="00751768" w:rsidRDefault="00751768" w:rsidP="00751768">
      <w:pPr>
        <w:rPr>
          <w:rFonts w:ascii="Arial" w:eastAsia="Arial" w:hAnsi="Arial" w:cs="Arial"/>
          <w:sz w:val="24"/>
          <w:szCs w:val="24"/>
        </w:rPr>
      </w:pPr>
      <w:r>
        <w:br w:type="page"/>
      </w:r>
    </w:p>
    <w:p w14:paraId="69155F03" w14:textId="77777777" w:rsidR="00751768" w:rsidRDefault="00D61CB1" w:rsidP="00751768">
      <w:pPr>
        <w:spacing w:line="360" w:lineRule="auto"/>
        <w:jc w:val="center"/>
        <w:rPr>
          <w:rFonts w:ascii="Arial" w:eastAsia="Arial" w:hAnsi="Arial" w:cs="Arial"/>
          <w:b/>
          <w:color w:val="767171"/>
          <w:sz w:val="28"/>
          <w:szCs w:val="28"/>
        </w:rPr>
      </w:pPr>
      <w:r>
        <w:rPr>
          <w:rFonts w:ascii="Tahoma" w:eastAsia="Tahoma" w:hAnsi="Tahoma" w:cs="Tahoma"/>
          <w:noProof/>
          <w:color w:val="333333"/>
          <w:sz w:val="24"/>
          <w:szCs w:val="24"/>
          <w:highlight w:val="white"/>
          <w:lang w:val="en-US"/>
        </w:rPr>
        <w:lastRenderedPageBreak/>
        <w:drawing>
          <wp:anchor distT="0" distB="0" distL="114300" distR="114300" simplePos="0" relativeHeight="251688960" behindDoc="1" locked="0" layoutInCell="1" allowOverlap="1" wp14:anchorId="46CD168C" wp14:editId="44E6D060">
            <wp:simplePos x="0" y="0"/>
            <wp:positionH relativeFrom="column">
              <wp:posOffset>-1047750</wp:posOffset>
            </wp:positionH>
            <wp:positionV relativeFrom="paragraph">
              <wp:posOffset>0</wp:posOffset>
            </wp:positionV>
            <wp:extent cx="7705725" cy="3000375"/>
            <wp:effectExtent l="0" t="0" r="9525" b="9525"/>
            <wp:wrapNone/>
            <wp:docPr id="26" name="Imagen 26" descr="E:\FB_IMG_156173730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B_IMG_156173730356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05725" cy="3000375"/>
                    </a:xfrm>
                    <a:prstGeom prst="rect">
                      <a:avLst/>
                    </a:prstGeom>
                    <a:noFill/>
                    <a:ln>
                      <a:noFill/>
                    </a:ln>
                  </pic:spPr>
                </pic:pic>
              </a:graphicData>
            </a:graphic>
          </wp:anchor>
        </w:drawing>
      </w:r>
    </w:p>
    <w:p w14:paraId="73EAF70A" w14:textId="77777777" w:rsidR="00D61CB1" w:rsidRPr="000265A0" w:rsidRDefault="00D61CB1" w:rsidP="00751768">
      <w:pPr>
        <w:pStyle w:val="Ttulo1"/>
        <w:rPr>
          <w:lang w:val="es-MX"/>
        </w:rPr>
      </w:pPr>
    </w:p>
    <w:p w14:paraId="18142BA1" w14:textId="77777777" w:rsidR="00D61CB1" w:rsidRPr="000265A0" w:rsidRDefault="00D61CB1" w:rsidP="00751768">
      <w:pPr>
        <w:pStyle w:val="Ttulo1"/>
        <w:rPr>
          <w:lang w:val="es-MX"/>
        </w:rPr>
      </w:pPr>
    </w:p>
    <w:p w14:paraId="58DA6FAA" w14:textId="77777777" w:rsidR="00D61CB1" w:rsidRPr="000265A0" w:rsidRDefault="00D61CB1" w:rsidP="00751768">
      <w:pPr>
        <w:pStyle w:val="Ttulo1"/>
        <w:rPr>
          <w:lang w:val="es-MX"/>
        </w:rPr>
      </w:pPr>
    </w:p>
    <w:p w14:paraId="4EFAC518" w14:textId="77777777" w:rsidR="00D61CB1" w:rsidRPr="000265A0" w:rsidRDefault="00D61CB1" w:rsidP="00751768">
      <w:pPr>
        <w:pStyle w:val="Ttulo1"/>
        <w:rPr>
          <w:lang w:val="es-MX"/>
        </w:rPr>
      </w:pPr>
    </w:p>
    <w:p w14:paraId="0567F89F" w14:textId="77777777" w:rsidR="00D61CB1" w:rsidRPr="000265A0" w:rsidRDefault="00D61CB1" w:rsidP="00751768">
      <w:pPr>
        <w:pStyle w:val="Ttulo1"/>
        <w:rPr>
          <w:lang w:val="es-MX"/>
        </w:rPr>
      </w:pPr>
    </w:p>
    <w:p w14:paraId="00B9A982" w14:textId="77777777" w:rsidR="00751768" w:rsidRDefault="00751768" w:rsidP="00751768">
      <w:pPr>
        <w:pStyle w:val="Ttulo1"/>
      </w:pPr>
      <w:r>
        <w:t>POTENCIALIDADES</w:t>
      </w:r>
    </w:p>
    <w:p w14:paraId="6DA8871D" w14:textId="77777777" w:rsidR="00751768" w:rsidRDefault="00751768" w:rsidP="00751768">
      <w:pPr>
        <w:spacing w:line="360" w:lineRule="auto"/>
        <w:jc w:val="both"/>
        <w:rPr>
          <w:rFonts w:ascii="Arial" w:eastAsia="Arial" w:hAnsi="Arial" w:cs="Arial"/>
          <w:sz w:val="24"/>
          <w:szCs w:val="24"/>
        </w:rPr>
      </w:pPr>
    </w:p>
    <w:p w14:paraId="755447CA" w14:textId="77777777" w:rsidR="00751768" w:rsidRDefault="00751768" w:rsidP="00F11043">
      <w:pPr>
        <w:numPr>
          <w:ilvl w:val="0"/>
          <w:numId w:val="2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 Laguna de Zapotlán</w:t>
      </w:r>
    </w:p>
    <w:p w14:paraId="3D52F71C" w14:textId="77777777" w:rsidR="00751768" w:rsidRDefault="00751768" w:rsidP="00751768">
      <w:pPr>
        <w:pBdr>
          <w:top w:val="nil"/>
          <w:left w:val="nil"/>
          <w:bottom w:val="nil"/>
          <w:right w:val="nil"/>
          <w:between w:val="nil"/>
        </w:pBdr>
        <w:spacing w:after="0" w:line="360" w:lineRule="auto"/>
        <w:ind w:left="720" w:hanging="72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Localizada entre las porciones territoriales de los municipios de Gómez Farías y de Zapotlán el Grande, a 135 Km. de la ciudad de Guadalajara, el polígono comprende 1,496 hectáreas, siendo un embalse natural perenne con un promedio de 900 a 1000 hectáreas cubiertas de agua con un volumen máximo de acopio de 27´000 000 de m3. </w:t>
      </w:r>
    </w:p>
    <w:p w14:paraId="32DEC836" w14:textId="77777777" w:rsidR="00751768" w:rsidRPr="006F2BC2" w:rsidRDefault="00751768" w:rsidP="00751768">
      <w:pPr>
        <w:pBdr>
          <w:top w:val="nil"/>
          <w:left w:val="nil"/>
          <w:bottom w:val="nil"/>
          <w:right w:val="nil"/>
          <w:between w:val="nil"/>
        </w:pBdr>
        <w:spacing w:line="360" w:lineRule="auto"/>
        <w:ind w:left="720" w:hanging="720"/>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El sitio representa una importante área productiva tanto pesquera como artesanal, agrícola y recreativa. Es importante destacar que es en la única parte del occidente del país donde se tiene un lago, un volcán de fuego y una montaña con nieve en determinadas épocas del año, lo que propicia condiciones de biodiversidad faunística y florística, así como atractivo paisajístico.</w:t>
      </w:r>
    </w:p>
    <w:p w14:paraId="27B38DB2" w14:textId="77777777" w:rsidR="00751768" w:rsidRDefault="00751768" w:rsidP="00751768">
      <w:pPr>
        <w:spacing w:line="360" w:lineRule="auto"/>
        <w:ind w:left="720"/>
        <w:jc w:val="both"/>
        <w:rPr>
          <w:rFonts w:ascii="Arial" w:eastAsia="Arial" w:hAnsi="Arial" w:cs="Arial"/>
          <w:sz w:val="16"/>
          <w:szCs w:val="16"/>
        </w:rPr>
      </w:pPr>
      <w:r>
        <w:rPr>
          <w:rFonts w:ascii="Arial" w:eastAsia="Arial" w:hAnsi="Arial" w:cs="Arial"/>
          <w:b/>
          <w:sz w:val="14"/>
          <w:szCs w:val="14"/>
        </w:rPr>
        <w:t>FUENTE:</w:t>
      </w:r>
      <w:r>
        <w:rPr>
          <w:rFonts w:ascii="Arial" w:eastAsia="Arial" w:hAnsi="Arial" w:cs="Arial"/>
          <w:color w:val="AEAAAA"/>
          <w:sz w:val="14"/>
          <w:szCs w:val="14"/>
          <w:u w:val="single"/>
        </w:rPr>
        <w:t>https://semadet.jalisco.gob.mx/medio-ambiente/biodiversidad/comite-estatal-humedales/92</w:t>
      </w:r>
    </w:p>
    <w:p w14:paraId="2E4FA37B" w14:textId="77777777" w:rsidR="00751768" w:rsidRDefault="00751768" w:rsidP="00751768">
      <w:pPr>
        <w:spacing w:line="360" w:lineRule="auto"/>
        <w:jc w:val="both"/>
        <w:rPr>
          <w:rFonts w:ascii="Arial" w:eastAsia="Arial" w:hAnsi="Arial" w:cs="Arial"/>
          <w:sz w:val="24"/>
          <w:szCs w:val="24"/>
        </w:rPr>
      </w:pPr>
    </w:p>
    <w:p w14:paraId="403F79E7"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2.- Ruta eco-turística Sierra del Tigre</w:t>
      </w:r>
    </w:p>
    <w:p w14:paraId="5E34730D" w14:textId="77777777" w:rsidR="00751768" w:rsidRPr="006F2BC2" w:rsidRDefault="00751768" w:rsidP="00751768">
      <w:pPr>
        <w:pBdr>
          <w:top w:val="nil"/>
          <w:left w:val="nil"/>
          <w:bottom w:val="nil"/>
          <w:right w:val="nil"/>
          <w:between w:val="nil"/>
        </w:pBdr>
        <w:spacing w:line="360" w:lineRule="auto"/>
        <w:ind w:left="720" w:hanging="720"/>
        <w:jc w:val="both"/>
        <w:rPr>
          <w:rFonts w:ascii="Tahoma" w:eastAsia="Tahoma" w:hAnsi="Tahoma" w:cs="Tahoma"/>
          <w:color w:val="333333"/>
          <w:sz w:val="24"/>
          <w:szCs w:val="24"/>
          <w:highlight w:val="white"/>
        </w:rPr>
      </w:pPr>
      <w:r w:rsidRPr="006F2BC2">
        <w:rPr>
          <w:rFonts w:ascii="Arial" w:eastAsia="Arial" w:hAnsi="Arial" w:cs="Arial"/>
          <w:color w:val="333333"/>
          <w:sz w:val="24"/>
          <w:szCs w:val="24"/>
          <w:highlight w:val="white"/>
        </w:rPr>
        <w:lastRenderedPageBreak/>
        <w:t>Ubicada al oriente del municipio, a 2.200 metros sobre el nivel del mar, decorada por un paisaje que comprende riquezas naturales como bosques de pino, roble y encino; ríos, presas, cascadas y vistas panorámicas sobre cañones y montaña. Bien comunicada con Guadalajara, la Sierra del Tigre es</w:t>
      </w:r>
      <w:r w:rsidRPr="006F2BC2">
        <w:rPr>
          <w:rFonts w:ascii="Tahoma" w:eastAsia="Tahoma" w:hAnsi="Tahoma" w:cs="Tahoma"/>
          <w:color w:val="333333"/>
          <w:sz w:val="24"/>
          <w:szCs w:val="24"/>
          <w:highlight w:val="white"/>
        </w:rPr>
        <w:t xml:space="preserve"> algo único en el resto del estado, que ha sido también testigo de hechos históricos, como la independencia de México.</w:t>
      </w:r>
    </w:p>
    <w:p w14:paraId="1D2E954A"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3.- Artesanías</w:t>
      </w:r>
    </w:p>
    <w:p w14:paraId="1F21EA03" w14:textId="77777777" w:rsidR="00751768" w:rsidRPr="006F2BC2" w:rsidRDefault="00751768" w:rsidP="00751768">
      <w:pPr>
        <w:pBdr>
          <w:top w:val="nil"/>
          <w:left w:val="nil"/>
          <w:bottom w:val="nil"/>
          <w:right w:val="nil"/>
          <w:between w:val="nil"/>
        </w:pBdr>
        <w:spacing w:after="0" w:line="360" w:lineRule="auto"/>
        <w:ind w:left="720" w:hanging="720"/>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La elaboración de artesanías es una de las principales actividades económicas de algunos pobladores del municipio. Hechas a base de tule extraído de la Laguna de Zapotlán, así como de carrizo que crece en los cauces de los ríos que atraviesan las poblaciones, las artesanías representan una importante fuente de ingresos para los productores locales.</w:t>
      </w:r>
    </w:p>
    <w:p w14:paraId="731B3C6B" w14:textId="77777777" w:rsidR="00751768" w:rsidRPr="006F2BC2" w:rsidRDefault="00751768" w:rsidP="00751768">
      <w:pPr>
        <w:pBdr>
          <w:top w:val="nil"/>
          <w:left w:val="nil"/>
          <w:bottom w:val="nil"/>
          <w:right w:val="nil"/>
          <w:between w:val="nil"/>
        </w:pBdr>
        <w:spacing w:line="360" w:lineRule="auto"/>
        <w:ind w:left="720" w:hanging="720"/>
        <w:jc w:val="both"/>
        <w:rPr>
          <w:rFonts w:ascii="Arial" w:eastAsia="Arial" w:hAnsi="Arial" w:cs="Arial"/>
          <w:color w:val="333333"/>
          <w:sz w:val="24"/>
          <w:szCs w:val="24"/>
          <w:highlight w:val="white"/>
        </w:rPr>
      </w:pPr>
    </w:p>
    <w:p w14:paraId="76E9D213"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4.- Tierras de cultivo</w:t>
      </w:r>
    </w:p>
    <w:p w14:paraId="032D10D4" w14:textId="77777777" w:rsidR="00751768" w:rsidRPr="006F2BC2" w:rsidRDefault="00751768" w:rsidP="00751768">
      <w:pPr>
        <w:pBdr>
          <w:top w:val="nil"/>
          <w:left w:val="nil"/>
          <w:bottom w:val="nil"/>
          <w:right w:val="nil"/>
          <w:between w:val="nil"/>
        </w:pBdr>
        <w:tabs>
          <w:tab w:val="left" w:pos="720"/>
        </w:tabs>
        <w:spacing w:line="360" w:lineRule="auto"/>
        <w:ind w:left="720" w:right="49" w:hanging="720"/>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El municipio cuenta con extensas áreas de suelo destinadas a la agricultura, mismas que en conjunto con la tecnología e inversión adecuada, así como el favorable clima que predomina en la zona y el fácil acceso a ciudades mayores como Ciudad Guzmán, Guadalajara y colima, denotarían en una inversión rentable para los productores locales y por ende para la economía municipal.</w:t>
      </w:r>
    </w:p>
    <w:p w14:paraId="72EB341C" w14:textId="77777777" w:rsidR="00751768" w:rsidRPr="006F2BC2" w:rsidRDefault="00751768" w:rsidP="00751768">
      <w:pPr>
        <w:spacing w:line="360" w:lineRule="auto"/>
        <w:jc w:val="both"/>
        <w:rPr>
          <w:rFonts w:ascii="Tahoma" w:eastAsia="Tahoma" w:hAnsi="Tahoma" w:cs="Tahoma"/>
          <w:color w:val="333333"/>
          <w:sz w:val="24"/>
          <w:szCs w:val="24"/>
          <w:highlight w:val="white"/>
        </w:rPr>
      </w:pPr>
    </w:p>
    <w:p w14:paraId="443AFEA0" w14:textId="77777777" w:rsidR="00751768" w:rsidRPr="006F2BC2" w:rsidRDefault="00751768" w:rsidP="00751768">
      <w:pPr>
        <w:pBdr>
          <w:top w:val="nil"/>
          <w:left w:val="nil"/>
          <w:bottom w:val="nil"/>
          <w:right w:val="nil"/>
          <w:between w:val="nil"/>
        </w:pBdr>
        <w:spacing w:line="360" w:lineRule="auto"/>
        <w:ind w:left="720" w:hanging="720"/>
        <w:jc w:val="both"/>
        <w:rPr>
          <w:rFonts w:ascii="Tahoma" w:eastAsia="Tahoma" w:hAnsi="Tahoma" w:cs="Tahoma"/>
          <w:color w:val="333333"/>
          <w:sz w:val="24"/>
          <w:szCs w:val="24"/>
          <w:highlight w:val="white"/>
        </w:rPr>
      </w:pPr>
    </w:p>
    <w:p w14:paraId="2647129F" w14:textId="77777777" w:rsidR="00751768" w:rsidRPr="00D61CB1" w:rsidRDefault="00751768" w:rsidP="00D61CB1">
      <w:pPr>
        <w:rPr>
          <w:rFonts w:ascii="Arial" w:eastAsia="Arial" w:hAnsi="Arial" w:cs="Arial"/>
          <w:b/>
          <w:color w:val="333333"/>
          <w:sz w:val="24"/>
          <w:szCs w:val="24"/>
          <w:highlight w:val="white"/>
        </w:rPr>
      </w:pPr>
      <w:r w:rsidRPr="006F2BC2">
        <w:br w:type="page"/>
      </w:r>
    </w:p>
    <w:p w14:paraId="0FA23714" w14:textId="77777777" w:rsidR="00751768" w:rsidRPr="00751768" w:rsidRDefault="00751768" w:rsidP="00751768">
      <w:pPr>
        <w:pStyle w:val="Ttulo1"/>
        <w:rPr>
          <w:highlight w:val="white"/>
          <w:lang w:val="es-MX"/>
        </w:rPr>
      </w:pPr>
      <w:r w:rsidRPr="00751768">
        <w:rPr>
          <w:highlight w:val="white"/>
          <w:lang w:val="es-MX"/>
        </w:rPr>
        <w:lastRenderedPageBreak/>
        <w:t>OBJETIVOS ESTRATÉGICOS</w:t>
      </w:r>
    </w:p>
    <w:p w14:paraId="5D27C185" w14:textId="77777777" w:rsidR="00751768" w:rsidRPr="00751768" w:rsidRDefault="00751768" w:rsidP="00751768">
      <w:pPr>
        <w:pStyle w:val="Ttulo2"/>
        <w:rPr>
          <w:highlight w:val="white"/>
          <w:lang w:val="es-MX"/>
        </w:rPr>
      </w:pPr>
      <w:r w:rsidRPr="00751768">
        <w:rPr>
          <w:lang w:val="es-MX"/>
        </w:rPr>
        <w:t>DESARROLLO SOSTENIBLE TERRITORIAL</w:t>
      </w:r>
    </w:p>
    <w:p w14:paraId="5938018D" w14:textId="77777777" w:rsidR="00751768" w:rsidRDefault="004D7E15" w:rsidP="00751768">
      <w:pPr>
        <w:spacing w:line="360" w:lineRule="auto"/>
        <w:jc w:val="both"/>
        <w:rPr>
          <w:rFonts w:ascii="Arial" w:eastAsia="Arial" w:hAnsi="Arial" w:cs="Arial"/>
          <w:b/>
          <w:color w:val="333333"/>
          <w:sz w:val="24"/>
          <w:szCs w:val="24"/>
          <w:highlight w:val="white"/>
        </w:rPr>
      </w:pPr>
      <w:r>
        <w:rPr>
          <w:rFonts w:ascii="Arial" w:eastAsia="Arial" w:hAnsi="Arial" w:cs="Arial"/>
          <w:b/>
          <w:noProof/>
          <w:color w:val="333333"/>
          <w:sz w:val="24"/>
          <w:szCs w:val="24"/>
          <w:highlight w:val="white"/>
          <w:lang w:val="en-US"/>
        </w:rPr>
        <w:drawing>
          <wp:anchor distT="0" distB="0" distL="114300" distR="114300" simplePos="0" relativeHeight="251683840" behindDoc="1" locked="0" layoutInCell="1" allowOverlap="1" wp14:anchorId="65D4D2B5" wp14:editId="30A44FCF">
            <wp:simplePos x="0" y="0"/>
            <wp:positionH relativeFrom="column">
              <wp:posOffset>-1042035</wp:posOffset>
            </wp:positionH>
            <wp:positionV relativeFrom="paragraph">
              <wp:posOffset>241935</wp:posOffset>
            </wp:positionV>
            <wp:extent cx="7705725" cy="2619375"/>
            <wp:effectExtent l="0" t="0" r="9525" b="9525"/>
            <wp:wrapNone/>
            <wp:docPr id="33" name="Imagen 33" descr="E:\FB_IMG_156173478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B_IMG_15617347833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05725" cy="2619375"/>
                    </a:xfrm>
                    <a:prstGeom prst="rect">
                      <a:avLst/>
                    </a:prstGeom>
                    <a:noFill/>
                    <a:ln>
                      <a:noFill/>
                    </a:ln>
                  </pic:spPr>
                </pic:pic>
              </a:graphicData>
            </a:graphic>
          </wp:anchor>
        </w:drawing>
      </w:r>
    </w:p>
    <w:p w14:paraId="54A07030" w14:textId="77777777" w:rsidR="004D7E15" w:rsidRDefault="004D7E15" w:rsidP="00751768">
      <w:pPr>
        <w:spacing w:line="360" w:lineRule="auto"/>
        <w:jc w:val="both"/>
        <w:rPr>
          <w:rFonts w:ascii="Arial" w:eastAsia="Arial" w:hAnsi="Arial" w:cs="Arial"/>
          <w:b/>
          <w:color w:val="333333"/>
          <w:sz w:val="24"/>
          <w:szCs w:val="24"/>
          <w:highlight w:val="white"/>
        </w:rPr>
      </w:pPr>
    </w:p>
    <w:p w14:paraId="29FCC5D8" w14:textId="77777777" w:rsidR="004D7E15" w:rsidRDefault="004D7E15" w:rsidP="00751768">
      <w:pPr>
        <w:spacing w:line="360" w:lineRule="auto"/>
        <w:jc w:val="both"/>
        <w:rPr>
          <w:rFonts w:ascii="Arial" w:eastAsia="Arial" w:hAnsi="Arial" w:cs="Arial"/>
          <w:b/>
          <w:color w:val="333333"/>
          <w:sz w:val="24"/>
          <w:szCs w:val="24"/>
          <w:highlight w:val="white"/>
        </w:rPr>
      </w:pPr>
    </w:p>
    <w:p w14:paraId="613EB23A" w14:textId="77777777" w:rsidR="00751768" w:rsidRDefault="00751768" w:rsidP="00751768">
      <w:pPr>
        <w:pStyle w:val="Ttulo3"/>
        <w:rPr>
          <w:lang w:val="es-MX"/>
        </w:rPr>
      </w:pPr>
    </w:p>
    <w:p w14:paraId="3D485534" w14:textId="77777777" w:rsidR="004D7E15" w:rsidRDefault="004D7E15" w:rsidP="004D7E15">
      <w:pPr>
        <w:pStyle w:val="Textoindependiente"/>
        <w:rPr>
          <w:lang w:val="es-MX"/>
        </w:rPr>
      </w:pPr>
    </w:p>
    <w:p w14:paraId="1AF98894" w14:textId="77777777" w:rsidR="004D7E15" w:rsidRDefault="004D7E15" w:rsidP="004D7E15">
      <w:pPr>
        <w:pStyle w:val="Textoindependiente"/>
        <w:rPr>
          <w:lang w:val="es-MX"/>
        </w:rPr>
      </w:pPr>
    </w:p>
    <w:p w14:paraId="71F963B0" w14:textId="77777777" w:rsidR="004D7E15" w:rsidRDefault="004D7E15" w:rsidP="004D7E15">
      <w:pPr>
        <w:pStyle w:val="Textoindependiente"/>
        <w:rPr>
          <w:lang w:val="es-MX"/>
        </w:rPr>
      </w:pPr>
    </w:p>
    <w:p w14:paraId="0772538C" w14:textId="77777777" w:rsidR="004D7E15" w:rsidRDefault="004D7E15" w:rsidP="004D7E15">
      <w:pPr>
        <w:pStyle w:val="Textoindependiente"/>
        <w:rPr>
          <w:lang w:val="es-MX"/>
        </w:rPr>
      </w:pPr>
    </w:p>
    <w:p w14:paraId="47FBD808" w14:textId="77777777" w:rsidR="004D7E15" w:rsidRPr="004D7E15" w:rsidRDefault="004D7E15" w:rsidP="004D7E15">
      <w:pPr>
        <w:pStyle w:val="Textoindependiente"/>
        <w:rPr>
          <w:lang w:val="es-MX"/>
        </w:rPr>
      </w:pPr>
    </w:p>
    <w:p w14:paraId="239B9143" w14:textId="77777777" w:rsidR="00751768" w:rsidRPr="00751768" w:rsidRDefault="00751768" w:rsidP="004D7E15">
      <w:pPr>
        <w:pStyle w:val="Ttulo3"/>
        <w:rPr>
          <w:lang w:val="es-MX"/>
        </w:rPr>
      </w:pPr>
      <w:r w:rsidRPr="00751768">
        <w:rPr>
          <w:lang w:val="es-MX"/>
        </w:rPr>
        <w:t>Ecología y medio ambiente</w:t>
      </w:r>
    </w:p>
    <w:p w14:paraId="22206F77" w14:textId="77777777" w:rsidR="00751768" w:rsidRPr="00751768" w:rsidRDefault="00751768" w:rsidP="00751768">
      <w:pPr>
        <w:pStyle w:val="Ttulo4"/>
        <w:rPr>
          <w:lang w:val="es-MX"/>
        </w:rPr>
      </w:pPr>
      <w:r w:rsidRPr="00751768">
        <w:rPr>
          <w:lang w:val="es-MX"/>
        </w:rPr>
        <w:t>Diagnóstico</w:t>
      </w:r>
    </w:p>
    <w:p w14:paraId="5160DD94" w14:textId="77777777" w:rsidR="00751768"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p>
    <w:p w14:paraId="0C215D32" w14:textId="77777777" w:rsidR="00751768"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municipio de Gómez Farías se encuentra ubicado en la Región Sur (06) del Estado de Jalisco, sus coordenadas extremas son 19° 47’ 15" a 19° 57’ 30" de altitud norte y de los 103° 09’ 10" a los 103° 39’ 20" de longitud Oeste.</w:t>
      </w:r>
    </w:p>
    <w:p w14:paraId="77010640" w14:textId="77777777" w:rsidR="00751768"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p>
    <w:p w14:paraId="7D59C333" w14:textId="77777777" w:rsidR="00751768"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Tiene una extensión territorial de 327.74 km2, que representa el 0.41% del territorio del Estado de Jalisco, y el 5.80% de la superficie total de la región Sur (06). </w:t>
      </w:r>
    </w:p>
    <w:p w14:paraId="77A288C4" w14:textId="77777777" w:rsidR="00751768" w:rsidRDefault="00751768" w:rsidP="00751768">
      <w:pPr>
        <w:pBdr>
          <w:top w:val="nil"/>
          <w:left w:val="nil"/>
          <w:bottom w:val="nil"/>
          <w:right w:val="nil"/>
          <w:between w:val="nil"/>
        </w:pBdr>
        <w:spacing w:after="0" w:line="360" w:lineRule="auto"/>
        <w:jc w:val="both"/>
        <w:rPr>
          <w:rFonts w:ascii="Arial" w:eastAsia="Arial" w:hAnsi="Arial" w:cs="Arial"/>
          <w:color w:val="000000"/>
          <w:sz w:val="24"/>
          <w:szCs w:val="24"/>
        </w:rPr>
      </w:pPr>
    </w:p>
    <w:p w14:paraId="3165B02E"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Considerando el índice de medio ambiente, que contempla aspectos como generación de residuos sólidos, deforestación, explotación de acuíferos, cobertura forestal, áreas naturales protegidas, entre otros, Gómez Farías se ubica en el lugar 27 a nivel estatal, lo cual indica un desarrollo Alto del medio ambiente en comparación al resto de los municipios de la entidad, y la quinta posición en la región Sur. </w:t>
      </w:r>
    </w:p>
    <w:p w14:paraId="25249A9F"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En el Índice Municipal de Medio Ambiente, 2013, destaca que Gómez Farías se ubica en un acuífero no sobrexplotado, sobre el cual se registra un total de 1,534 viviendas particulares habitadas, de las cuales 87.22% tienen disponibilidad de agua dentro de la casa o el terreno y 92.18% cuentan con drenaje conectado a la red pública, fosa séptica u otros. </w:t>
      </w:r>
    </w:p>
    <w:p w14:paraId="084C8B4D" w14:textId="77777777" w:rsidR="00751768" w:rsidRDefault="00751768" w:rsidP="00751768">
      <w:pPr>
        <w:spacing w:line="360" w:lineRule="auto"/>
        <w:jc w:val="both"/>
        <w:rPr>
          <w:rFonts w:ascii="Arial" w:eastAsia="Arial" w:hAnsi="Arial" w:cs="Arial"/>
          <w:color w:val="000000"/>
          <w:sz w:val="24"/>
          <w:szCs w:val="24"/>
        </w:rPr>
      </w:pPr>
    </w:p>
    <w:p w14:paraId="7B88ABA9"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Con el objetivo de realizar una descripción concreta del medio físico y geográfico en el contexto del apartado de medio ambiente a continuación se despliega la siguiente tabla que contiene los aspectos más relevantes del medio físico de la localidad.</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gridCol w:w="709"/>
        <w:gridCol w:w="4013"/>
      </w:tblGrid>
      <w:tr w:rsidR="00751768" w14:paraId="2281C2CF" w14:textId="77777777" w:rsidTr="00751768">
        <w:tc>
          <w:tcPr>
            <w:tcW w:w="8828" w:type="dxa"/>
            <w:gridSpan w:val="4"/>
            <w:shd w:val="clear" w:color="auto" w:fill="7B7B7B"/>
          </w:tcPr>
          <w:p w14:paraId="452E766B"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t>Tabla 1. Medio Físico</w:t>
            </w:r>
          </w:p>
        </w:tc>
      </w:tr>
      <w:tr w:rsidR="00751768" w14:paraId="1E78CEB7" w14:textId="77777777" w:rsidTr="00751768">
        <w:tc>
          <w:tcPr>
            <w:tcW w:w="8828" w:type="dxa"/>
            <w:gridSpan w:val="4"/>
            <w:shd w:val="clear" w:color="auto" w:fill="92D050"/>
          </w:tcPr>
          <w:p w14:paraId="671B542A" w14:textId="77777777" w:rsidR="00751768" w:rsidRDefault="00751768" w:rsidP="00751768">
            <w:pPr>
              <w:jc w:val="center"/>
              <w:rPr>
                <w:rFonts w:ascii="Arial" w:eastAsia="Arial" w:hAnsi="Arial" w:cs="Arial"/>
                <w:sz w:val="20"/>
                <w:szCs w:val="20"/>
              </w:rPr>
            </w:pPr>
            <w:r>
              <w:rPr>
                <w:rFonts w:ascii="Arial" w:eastAsia="Arial" w:hAnsi="Arial" w:cs="Arial"/>
                <w:sz w:val="20"/>
                <w:szCs w:val="20"/>
              </w:rPr>
              <w:t>Gómez Farías, Jalisco</w:t>
            </w:r>
          </w:p>
        </w:tc>
      </w:tr>
      <w:tr w:rsidR="00751768" w14:paraId="35E456E1" w14:textId="77777777" w:rsidTr="00751768">
        <w:tc>
          <w:tcPr>
            <w:tcW w:w="2122" w:type="dxa"/>
            <w:shd w:val="clear" w:color="auto" w:fill="D2E949"/>
          </w:tcPr>
          <w:p w14:paraId="1B9EF4D6"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Medio físico</w:t>
            </w:r>
          </w:p>
        </w:tc>
        <w:tc>
          <w:tcPr>
            <w:tcW w:w="6706" w:type="dxa"/>
            <w:gridSpan w:val="3"/>
            <w:shd w:val="clear" w:color="auto" w:fill="D2E949"/>
          </w:tcPr>
          <w:p w14:paraId="3C236B9E"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Descripción</w:t>
            </w:r>
          </w:p>
        </w:tc>
      </w:tr>
      <w:tr w:rsidR="00751768" w14:paraId="1A8C1E6F" w14:textId="77777777" w:rsidTr="00751768">
        <w:tc>
          <w:tcPr>
            <w:tcW w:w="2122" w:type="dxa"/>
            <w:vAlign w:val="center"/>
          </w:tcPr>
          <w:p w14:paraId="13E5BE5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Superficie municipal (Km2)</w:t>
            </w:r>
          </w:p>
        </w:tc>
        <w:tc>
          <w:tcPr>
            <w:tcW w:w="1984" w:type="dxa"/>
          </w:tcPr>
          <w:p w14:paraId="6FC4102E" w14:textId="77777777" w:rsidR="00751768" w:rsidRDefault="00751768" w:rsidP="00751768">
            <w:pPr>
              <w:jc w:val="both"/>
              <w:rPr>
                <w:rFonts w:ascii="Arial" w:eastAsia="Arial" w:hAnsi="Arial" w:cs="Arial"/>
                <w:sz w:val="16"/>
                <w:szCs w:val="16"/>
              </w:rPr>
            </w:pPr>
          </w:p>
        </w:tc>
        <w:tc>
          <w:tcPr>
            <w:tcW w:w="709" w:type="dxa"/>
          </w:tcPr>
          <w:p w14:paraId="4FADA939" w14:textId="77777777" w:rsidR="00751768" w:rsidRDefault="00751768" w:rsidP="00751768">
            <w:pPr>
              <w:jc w:val="center"/>
              <w:rPr>
                <w:rFonts w:ascii="Arial" w:eastAsia="Arial" w:hAnsi="Arial" w:cs="Arial"/>
                <w:sz w:val="16"/>
                <w:szCs w:val="16"/>
              </w:rPr>
            </w:pPr>
          </w:p>
          <w:p w14:paraId="5441DAE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363</w:t>
            </w:r>
          </w:p>
        </w:tc>
        <w:tc>
          <w:tcPr>
            <w:tcW w:w="4013" w:type="dxa"/>
          </w:tcPr>
          <w:p w14:paraId="7D78B386" w14:textId="77777777" w:rsidR="00751768" w:rsidRDefault="00751768" w:rsidP="00751768">
            <w:pPr>
              <w:jc w:val="both"/>
              <w:rPr>
                <w:rFonts w:ascii="Arial" w:eastAsia="Arial" w:hAnsi="Arial" w:cs="Arial"/>
                <w:sz w:val="16"/>
                <w:szCs w:val="16"/>
              </w:rPr>
            </w:pPr>
            <w:r>
              <w:rPr>
                <w:rFonts w:ascii="Arial" w:eastAsia="Arial" w:hAnsi="Arial" w:cs="Arial"/>
                <w:sz w:val="16"/>
                <w:szCs w:val="16"/>
              </w:rPr>
              <w:t>El municipio de Gómez Farías tiene una superficie de 363 km2. Por su superficie se ubica en la posición 74 con relación al resto de los municipios del estado.</w:t>
            </w:r>
          </w:p>
        </w:tc>
      </w:tr>
      <w:tr w:rsidR="00751768" w14:paraId="4F60574A" w14:textId="77777777" w:rsidTr="00751768">
        <w:tc>
          <w:tcPr>
            <w:tcW w:w="2122" w:type="dxa"/>
            <w:vMerge w:val="restart"/>
            <w:shd w:val="clear" w:color="auto" w:fill="F1FEC6"/>
            <w:vAlign w:val="center"/>
          </w:tcPr>
          <w:p w14:paraId="0C783A7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Altura (msnm)</w:t>
            </w:r>
          </w:p>
        </w:tc>
        <w:tc>
          <w:tcPr>
            <w:tcW w:w="1984" w:type="dxa"/>
            <w:shd w:val="clear" w:color="auto" w:fill="F1FEC6"/>
          </w:tcPr>
          <w:p w14:paraId="7B673B7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Mínima municipal</w:t>
            </w:r>
          </w:p>
        </w:tc>
        <w:tc>
          <w:tcPr>
            <w:tcW w:w="709" w:type="dxa"/>
            <w:shd w:val="clear" w:color="auto" w:fill="F1FEC6"/>
          </w:tcPr>
          <w:p w14:paraId="426167C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1,500</w:t>
            </w:r>
          </w:p>
        </w:tc>
        <w:tc>
          <w:tcPr>
            <w:tcW w:w="4013" w:type="dxa"/>
            <w:vMerge w:val="restart"/>
            <w:shd w:val="clear" w:color="auto" w:fill="F1FEC6"/>
          </w:tcPr>
          <w:p w14:paraId="2DD7EB08" w14:textId="77777777" w:rsidR="00751768" w:rsidRDefault="00751768" w:rsidP="00751768">
            <w:pPr>
              <w:jc w:val="both"/>
              <w:rPr>
                <w:rFonts w:ascii="Arial" w:eastAsia="Arial" w:hAnsi="Arial" w:cs="Arial"/>
                <w:sz w:val="16"/>
                <w:szCs w:val="16"/>
              </w:rPr>
            </w:pPr>
            <w:r>
              <w:rPr>
                <w:rFonts w:ascii="Arial" w:eastAsia="Arial" w:hAnsi="Arial" w:cs="Arial"/>
                <w:sz w:val="16"/>
                <w:szCs w:val="16"/>
              </w:rPr>
              <w:t>La cabecera municipal es San Sebastián del Sur y se encuentra a 1,506 msnm. El territorio municipal tiene alturas entre los 1,500 y 2,420 msnm</w:t>
            </w:r>
          </w:p>
        </w:tc>
      </w:tr>
      <w:tr w:rsidR="00751768" w14:paraId="2E849F86" w14:textId="77777777" w:rsidTr="00751768">
        <w:tc>
          <w:tcPr>
            <w:tcW w:w="2122" w:type="dxa"/>
            <w:vMerge/>
            <w:shd w:val="clear" w:color="auto" w:fill="F1FEC6"/>
            <w:vAlign w:val="center"/>
          </w:tcPr>
          <w:p w14:paraId="3E01935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tcPr>
          <w:p w14:paraId="5D7F3CB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Máxima municipal</w:t>
            </w:r>
          </w:p>
        </w:tc>
        <w:tc>
          <w:tcPr>
            <w:tcW w:w="709" w:type="dxa"/>
            <w:shd w:val="clear" w:color="auto" w:fill="F1FEC6"/>
          </w:tcPr>
          <w:p w14:paraId="754806F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2,420</w:t>
            </w:r>
          </w:p>
        </w:tc>
        <w:tc>
          <w:tcPr>
            <w:tcW w:w="4013" w:type="dxa"/>
            <w:vMerge/>
            <w:shd w:val="clear" w:color="auto" w:fill="F1FEC6"/>
          </w:tcPr>
          <w:p w14:paraId="674072E5"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36E86450" w14:textId="77777777" w:rsidTr="00751768">
        <w:tc>
          <w:tcPr>
            <w:tcW w:w="2122" w:type="dxa"/>
            <w:vMerge/>
            <w:shd w:val="clear" w:color="auto" w:fill="F1FEC6"/>
            <w:vAlign w:val="center"/>
          </w:tcPr>
          <w:p w14:paraId="30E89379"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tcPr>
          <w:p w14:paraId="656E60D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Cabecera municipal</w:t>
            </w:r>
          </w:p>
        </w:tc>
        <w:tc>
          <w:tcPr>
            <w:tcW w:w="709" w:type="dxa"/>
            <w:shd w:val="clear" w:color="auto" w:fill="F1FEC6"/>
            <w:vAlign w:val="center"/>
          </w:tcPr>
          <w:p w14:paraId="5686412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1,506</w:t>
            </w:r>
          </w:p>
        </w:tc>
        <w:tc>
          <w:tcPr>
            <w:tcW w:w="4013" w:type="dxa"/>
            <w:vMerge/>
            <w:shd w:val="clear" w:color="auto" w:fill="F1FEC6"/>
          </w:tcPr>
          <w:p w14:paraId="777DF9E3"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5E31DDA0" w14:textId="77777777" w:rsidTr="00751768">
        <w:tc>
          <w:tcPr>
            <w:tcW w:w="2122" w:type="dxa"/>
            <w:vMerge w:val="restart"/>
          </w:tcPr>
          <w:p w14:paraId="0C5D2BCE" w14:textId="77777777" w:rsidR="00751768" w:rsidRDefault="00751768" w:rsidP="00751768">
            <w:pPr>
              <w:jc w:val="center"/>
              <w:rPr>
                <w:rFonts w:ascii="Arial" w:eastAsia="Arial" w:hAnsi="Arial" w:cs="Arial"/>
                <w:sz w:val="16"/>
                <w:szCs w:val="16"/>
              </w:rPr>
            </w:pPr>
          </w:p>
          <w:p w14:paraId="6D663009" w14:textId="77777777" w:rsidR="00751768" w:rsidRDefault="00751768" w:rsidP="00751768">
            <w:pPr>
              <w:jc w:val="center"/>
            </w:pPr>
            <w:r>
              <w:rPr>
                <w:rFonts w:ascii="Arial" w:eastAsia="Arial" w:hAnsi="Arial" w:cs="Arial"/>
                <w:sz w:val="16"/>
                <w:szCs w:val="16"/>
              </w:rPr>
              <w:t>Pendientes (%)</w:t>
            </w:r>
          </w:p>
        </w:tc>
        <w:tc>
          <w:tcPr>
            <w:tcW w:w="1984" w:type="dxa"/>
          </w:tcPr>
          <w:p w14:paraId="044DBDF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Planas (&lt;5°)</w:t>
            </w:r>
          </w:p>
        </w:tc>
        <w:tc>
          <w:tcPr>
            <w:tcW w:w="709" w:type="dxa"/>
          </w:tcPr>
          <w:p w14:paraId="357C4C9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26.9</w:t>
            </w:r>
          </w:p>
        </w:tc>
        <w:tc>
          <w:tcPr>
            <w:tcW w:w="4013" w:type="dxa"/>
            <w:vMerge w:val="restart"/>
            <w:vAlign w:val="center"/>
          </w:tcPr>
          <w:p w14:paraId="7C943E95" w14:textId="77777777" w:rsidR="00751768" w:rsidRDefault="00751768" w:rsidP="00751768">
            <w:pPr>
              <w:jc w:val="both"/>
              <w:rPr>
                <w:rFonts w:ascii="Arial" w:eastAsia="Arial" w:hAnsi="Arial" w:cs="Arial"/>
                <w:sz w:val="16"/>
                <w:szCs w:val="16"/>
              </w:rPr>
            </w:pPr>
            <w:r>
              <w:rPr>
                <w:rFonts w:ascii="Arial" w:eastAsia="Arial" w:hAnsi="Arial" w:cs="Arial"/>
                <w:sz w:val="16"/>
                <w:szCs w:val="16"/>
              </w:rPr>
              <w:t>El 39.2% del municipio tiene terrenos de lomeríos, es decir, con pendientes entre 5° - 15°</w:t>
            </w:r>
          </w:p>
        </w:tc>
      </w:tr>
      <w:tr w:rsidR="00751768" w14:paraId="20D3D8F3" w14:textId="77777777" w:rsidTr="00751768">
        <w:tc>
          <w:tcPr>
            <w:tcW w:w="2122" w:type="dxa"/>
            <w:vMerge/>
          </w:tcPr>
          <w:p w14:paraId="3A103AF0"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1BB1CDA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Lomerío (5° - 15°)</w:t>
            </w:r>
          </w:p>
        </w:tc>
        <w:tc>
          <w:tcPr>
            <w:tcW w:w="709" w:type="dxa"/>
          </w:tcPr>
          <w:p w14:paraId="0F2C1A1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39.2</w:t>
            </w:r>
          </w:p>
        </w:tc>
        <w:tc>
          <w:tcPr>
            <w:tcW w:w="4013" w:type="dxa"/>
            <w:vMerge/>
            <w:vAlign w:val="center"/>
          </w:tcPr>
          <w:p w14:paraId="29F1158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05C20957" w14:textId="77777777" w:rsidTr="00751768">
        <w:tc>
          <w:tcPr>
            <w:tcW w:w="2122" w:type="dxa"/>
            <w:vMerge/>
          </w:tcPr>
          <w:p w14:paraId="7A36B43F"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1FADCA2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Montañosas (&gt;15°)</w:t>
            </w:r>
          </w:p>
        </w:tc>
        <w:tc>
          <w:tcPr>
            <w:tcW w:w="709" w:type="dxa"/>
          </w:tcPr>
          <w:p w14:paraId="6930F7F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33.8</w:t>
            </w:r>
          </w:p>
        </w:tc>
        <w:tc>
          <w:tcPr>
            <w:tcW w:w="4013" w:type="dxa"/>
            <w:vMerge/>
            <w:vAlign w:val="center"/>
          </w:tcPr>
          <w:p w14:paraId="16A652C5"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38833838" w14:textId="77777777" w:rsidTr="00751768">
        <w:tc>
          <w:tcPr>
            <w:tcW w:w="2122" w:type="dxa"/>
            <w:vMerge w:val="restart"/>
            <w:shd w:val="clear" w:color="auto" w:fill="F1FEC6"/>
            <w:vAlign w:val="center"/>
          </w:tcPr>
          <w:p w14:paraId="7FED03C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Clima (%)</w:t>
            </w:r>
          </w:p>
        </w:tc>
        <w:tc>
          <w:tcPr>
            <w:tcW w:w="1984" w:type="dxa"/>
            <w:shd w:val="clear" w:color="auto" w:fill="F1FEC6"/>
          </w:tcPr>
          <w:p w14:paraId="42B7CE54" w14:textId="77777777" w:rsidR="00751768" w:rsidRDefault="00751768" w:rsidP="00751768">
            <w:pPr>
              <w:jc w:val="center"/>
              <w:rPr>
                <w:rFonts w:ascii="Arial" w:eastAsia="Arial" w:hAnsi="Arial" w:cs="Arial"/>
                <w:sz w:val="16"/>
                <w:szCs w:val="16"/>
              </w:rPr>
            </w:pPr>
            <w:proofErr w:type="spellStart"/>
            <w:r>
              <w:rPr>
                <w:rFonts w:ascii="Arial" w:eastAsia="Arial" w:hAnsi="Arial" w:cs="Arial"/>
                <w:sz w:val="16"/>
                <w:szCs w:val="16"/>
              </w:rPr>
              <w:t>Semicálidosemihúmedo</w:t>
            </w:r>
            <w:proofErr w:type="spellEnd"/>
          </w:p>
        </w:tc>
        <w:tc>
          <w:tcPr>
            <w:tcW w:w="709" w:type="dxa"/>
            <w:shd w:val="clear" w:color="auto" w:fill="F1FEC6"/>
            <w:vAlign w:val="center"/>
          </w:tcPr>
          <w:p w14:paraId="207333E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51.9</w:t>
            </w:r>
          </w:p>
        </w:tc>
        <w:tc>
          <w:tcPr>
            <w:tcW w:w="4013" w:type="dxa"/>
            <w:vMerge w:val="restart"/>
            <w:shd w:val="clear" w:color="auto" w:fill="F1FEC6"/>
            <w:vAlign w:val="center"/>
          </w:tcPr>
          <w:p w14:paraId="7E9BC28B" w14:textId="77777777" w:rsidR="00751768" w:rsidRDefault="00751768" w:rsidP="00751768">
            <w:pPr>
              <w:jc w:val="both"/>
              <w:rPr>
                <w:rFonts w:ascii="Arial" w:eastAsia="Arial" w:hAnsi="Arial" w:cs="Arial"/>
                <w:sz w:val="16"/>
                <w:szCs w:val="16"/>
              </w:rPr>
            </w:pPr>
            <w:r>
              <w:rPr>
                <w:rFonts w:ascii="Arial" w:eastAsia="Arial" w:hAnsi="Arial" w:cs="Arial"/>
                <w:sz w:val="16"/>
                <w:szCs w:val="16"/>
              </w:rPr>
              <w:t xml:space="preserve">La mayor parte del municipio de Gómez Farías (51.9%) tiene clima </w:t>
            </w:r>
            <w:proofErr w:type="spellStart"/>
            <w:r>
              <w:rPr>
                <w:rFonts w:ascii="Arial" w:eastAsia="Arial" w:hAnsi="Arial" w:cs="Arial"/>
                <w:sz w:val="16"/>
                <w:szCs w:val="16"/>
              </w:rPr>
              <w:t>semicálidosemihúmedo</w:t>
            </w:r>
            <w:proofErr w:type="spellEnd"/>
            <w:r>
              <w:rPr>
                <w:rFonts w:ascii="Arial" w:eastAsia="Arial" w:hAnsi="Arial" w:cs="Arial"/>
                <w:sz w:val="16"/>
                <w:szCs w:val="16"/>
              </w:rPr>
              <w:t xml:space="preserve">. La temperatura media anual es de 16.1°C mientras que sus máximas y mínimas promedio oscilan entre 27.2°C y 4.1°C respectivamente. La precipitación media anual es de 1,174 </w:t>
            </w:r>
            <w:proofErr w:type="spellStart"/>
            <w:r>
              <w:rPr>
                <w:rFonts w:ascii="Arial" w:eastAsia="Arial" w:hAnsi="Arial" w:cs="Arial"/>
                <w:sz w:val="16"/>
                <w:szCs w:val="16"/>
              </w:rPr>
              <w:t>mm.</w:t>
            </w:r>
            <w:proofErr w:type="spellEnd"/>
          </w:p>
        </w:tc>
      </w:tr>
      <w:tr w:rsidR="00751768" w14:paraId="3C2BB428" w14:textId="77777777" w:rsidTr="00751768">
        <w:tc>
          <w:tcPr>
            <w:tcW w:w="2122" w:type="dxa"/>
            <w:vMerge/>
            <w:shd w:val="clear" w:color="auto" w:fill="F1FEC6"/>
            <w:vAlign w:val="center"/>
          </w:tcPr>
          <w:p w14:paraId="1D10A193"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tcPr>
          <w:p w14:paraId="2213471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Templado subhúmedo</w:t>
            </w:r>
          </w:p>
        </w:tc>
        <w:tc>
          <w:tcPr>
            <w:tcW w:w="709" w:type="dxa"/>
            <w:shd w:val="clear" w:color="auto" w:fill="F1FEC6"/>
            <w:vAlign w:val="center"/>
          </w:tcPr>
          <w:p w14:paraId="589B0A2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48.1</w:t>
            </w:r>
          </w:p>
        </w:tc>
        <w:tc>
          <w:tcPr>
            <w:tcW w:w="4013" w:type="dxa"/>
            <w:vMerge/>
            <w:shd w:val="clear" w:color="auto" w:fill="F1FEC6"/>
            <w:vAlign w:val="center"/>
          </w:tcPr>
          <w:p w14:paraId="4EE18157"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7F7063C6" w14:textId="77777777" w:rsidTr="00751768">
        <w:tc>
          <w:tcPr>
            <w:tcW w:w="2122" w:type="dxa"/>
            <w:vMerge w:val="restart"/>
            <w:shd w:val="clear" w:color="auto" w:fill="F1FEC6"/>
            <w:vAlign w:val="center"/>
          </w:tcPr>
          <w:p w14:paraId="73AB3C4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Temperatura (°C)</w:t>
            </w:r>
          </w:p>
        </w:tc>
        <w:tc>
          <w:tcPr>
            <w:tcW w:w="1984" w:type="dxa"/>
            <w:shd w:val="clear" w:color="auto" w:fill="F1FEC6"/>
          </w:tcPr>
          <w:p w14:paraId="0B34FA5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Máxima promedio</w:t>
            </w:r>
          </w:p>
        </w:tc>
        <w:tc>
          <w:tcPr>
            <w:tcW w:w="709" w:type="dxa"/>
            <w:shd w:val="clear" w:color="auto" w:fill="F1FEC6"/>
          </w:tcPr>
          <w:p w14:paraId="0A73ACA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27.2</w:t>
            </w:r>
          </w:p>
        </w:tc>
        <w:tc>
          <w:tcPr>
            <w:tcW w:w="4013" w:type="dxa"/>
            <w:vMerge/>
            <w:shd w:val="clear" w:color="auto" w:fill="F1FEC6"/>
            <w:vAlign w:val="center"/>
          </w:tcPr>
          <w:p w14:paraId="12B33120"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08B4B7EB" w14:textId="77777777" w:rsidTr="00751768">
        <w:tc>
          <w:tcPr>
            <w:tcW w:w="2122" w:type="dxa"/>
            <w:vMerge/>
            <w:shd w:val="clear" w:color="auto" w:fill="F1FEC6"/>
            <w:vAlign w:val="center"/>
          </w:tcPr>
          <w:p w14:paraId="15B0AA41"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tcPr>
          <w:p w14:paraId="358034E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Mínima promedio</w:t>
            </w:r>
          </w:p>
        </w:tc>
        <w:tc>
          <w:tcPr>
            <w:tcW w:w="709" w:type="dxa"/>
            <w:shd w:val="clear" w:color="auto" w:fill="F1FEC6"/>
          </w:tcPr>
          <w:p w14:paraId="1279C7E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4.1</w:t>
            </w:r>
          </w:p>
        </w:tc>
        <w:tc>
          <w:tcPr>
            <w:tcW w:w="4013" w:type="dxa"/>
            <w:vMerge/>
            <w:shd w:val="clear" w:color="auto" w:fill="F1FEC6"/>
            <w:vAlign w:val="center"/>
          </w:tcPr>
          <w:p w14:paraId="64F7924E"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137AD90A" w14:textId="77777777" w:rsidTr="00751768">
        <w:tc>
          <w:tcPr>
            <w:tcW w:w="2122" w:type="dxa"/>
            <w:vMerge/>
            <w:shd w:val="clear" w:color="auto" w:fill="F1FEC6"/>
            <w:vAlign w:val="center"/>
          </w:tcPr>
          <w:p w14:paraId="18007655"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tcPr>
          <w:p w14:paraId="64C86B0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Media promedio</w:t>
            </w:r>
          </w:p>
        </w:tc>
        <w:tc>
          <w:tcPr>
            <w:tcW w:w="709" w:type="dxa"/>
            <w:shd w:val="clear" w:color="auto" w:fill="F1FEC6"/>
          </w:tcPr>
          <w:p w14:paraId="77BFB93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16.1</w:t>
            </w:r>
          </w:p>
        </w:tc>
        <w:tc>
          <w:tcPr>
            <w:tcW w:w="4013" w:type="dxa"/>
            <w:vMerge/>
            <w:shd w:val="clear" w:color="auto" w:fill="F1FEC6"/>
            <w:vAlign w:val="center"/>
          </w:tcPr>
          <w:p w14:paraId="1130AD73"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7608E9FB" w14:textId="77777777" w:rsidTr="00751768">
        <w:tc>
          <w:tcPr>
            <w:tcW w:w="2122" w:type="dxa"/>
            <w:shd w:val="clear" w:color="auto" w:fill="F1FEC6"/>
          </w:tcPr>
          <w:p w14:paraId="6AE51A5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Precipitación (mm)</w:t>
            </w:r>
          </w:p>
        </w:tc>
        <w:tc>
          <w:tcPr>
            <w:tcW w:w="1984" w:type="dxa"/>
            <w:shd w:val="clear" w:color="auto" w:fill="F1FEC6"/>
          </w:tcPr>
          <w:p w14:paraId="722F6C6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Media anual</w:t>
            </w:r>
          </w:p>
        </w:tc>
        <w:tc>
          <w:tcPr>
            <w:tcW w:w="709" w:type="dxa"/>
            <w:shd w:val="clear" w:color="auto" w:fill="F1FEC6"/>
          </w:tcPr>
          <w:p w14:paraId="205F1A5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1,174</w:t>
            </w:r>
          </w:p>
        </w:tc>
        <w:tc>
          <w:tcPr>
            <w:tcW w:w="4013" w:type="dxa"/>
            <w:vMerge/>
            <w:shd w:val="clear" w:color="auto" w:fill="F1FEC6"/>
            <w:vAlign w:val="center"/>
          </w:tcPr>
          <w:p w14:paraId="7B83455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5A0BBF27" w14:textId="77777777" w:rsidTr="00751768">
        <w:tc>
          <w:tcPr>
            <w:tcW w:w="2122" w:type="dxa"/>
            <w:vMerge w:val="restart"/>
            <w:vAlign w:val="center"/>
          </w:tcPr>
          <w:p w14:paraId="4F05434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Geología (%)</w:t>
            </w:r>
          </w:p>
        </w:tc>
        <w:tc>
          <w:tcPr>
            <w:tcW w:w="1984" w:type="dxa"/>
          </w:tcPr>
          <w:p w14:paraId="17F3202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Toba</w:t>
            </w:r>
          </w:p>
        </w:tc>
        <w:tc>
          <w:tcPr>
            <w:tcW w:w="709" w:type="dxa"/>
          </w:tcPr>
          <w:p w14:paraId="65259A2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64.7</w:t>
            </w:r>
          </w:p>
        </w:tc>
        <w:tc>
          <w:tcPr>
            <w:tcW w:w="4013" w:type="dxa"/>
            <w:vMerge w:val="restart"/>
            <w:vAlign w:val="center"/>
          </w:tcPr>
          <w:p w14:paraId="6E980BDB" w14:textId="77777777" w:rsidR="00751768" w:rsidRDefault="00751768" w:rsidP="00751768">
            <w:pPr>
              <w:jc w:val="both"/>
              <w:rPr>
                <w:rFonts w:ascii="Arial" w:eastAsia="Arial" w:hAnsi="Arial" w:cs="Arial"/>
                <w:sz w:val="16"/>
                <w:szCs w:val="16"/>
              </w:rPr>
            </w:pPr>
            <w:r>
              <w:rPr>
                <w:rFonts w:ascii="Arial" w:eastAsia="Arial" w:hAnsi="Arial" w:cs="Arial"/>
                <w:sz w:val="16"/>
                <w:szCs w:val="16"/>
              </w:rPr>
              <w:t>La roca predominante es la toba (64.7%), rocas ígneas de origen explosivo, formadas por material volcánico suelto o consolidado. Comprende fragmentos de diferente composición mineralógica y tamaños menores de 4mm.</w:t>
            </w:r>
          </w:p>
        </w:tc>
      </w:tr>
      <w:tr w:rsidR="00751768" w14:paraId="59460285" w14:textId="77777777" w:rsidTr="00751768">
        <w:tc>
          <w:tcPr>
            <w:tcW w:w="2122" w:type="dxa"/>
            <w:vMerge/>
            <w:vAlign w:val="center"/>
          </w:tcPr>
          <w:p w14:paraId="0FB118E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181538A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Aluvial</w:t>
            </w:r>
          </w:p>
        </w:tc>
        <w:tc>
          <w:tcPr>
            <w:tcW w:w="709" w:type="dxa"/>
          </w:tcPr>
          <w:p w14:paraId="012C07C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w:t>
            </w:r>
          </w:p>
        </w:tc>
        <w:tc>
          <w:tcPr>
            <w:tcW w:w="4013" w:type="dxa"/>
            <w:vMerge/>
            <w:vAlign w:val="center"/>
          </w:tcPr>
          <w:p w14:paraId="11327F30"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17154A91" w14:textId="77777777" w:rsidTr="00751768">
        <w:tc>
          <w:tcPr>
            <w:tcW w:w="2122" w:type="dxa"/>
            <w:vMerge/>
            <w:vAlign w:val="center"/>
          </w:tcPr>
          <w:p w14:paraId="6DDB827D"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1929F99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Basalto</w:t>
            </w:r>
          </w:p>
        </w:tc>
        <w:tc>
          <w:tcPr>
            <w:tcW w:w="709" w:type="dxa"/>
          </w:tcPr>
          <w:p w14:paraId="7A58B2D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12.6</w:t>
            </w:r>
          </w:p>
        </w:tc>
        <w:tc>
          <w:tcPr>
            <w:tcW w:w="4013" w:type="dxa"/>
            <w:vMerge/>
            <w:vAlign w:val="center"/>
          </w:tcPr>
          <w:p w14:paraId="37D23A59"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2B47CD56" w14:textId="77777777" w:rsidTr="00751768">
        <w:tc>
          <w:tcPr>
            <w:tcW w:w="2122" w:type="dxa"/>
            <w:vMerge/>
            <w:vAlign w:val="center"/>
          </w:tcPr>
          <w:p w14:paraId="26DA552C"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2102512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Toba basáltica</w:t>
            </w:r>
          </w:p>
        </w:tc>
        <w:tc>
          <w:tcPr>
            <w:tcW w:w="709" w:type="dxa"/>
          </w:tcPr>
          <w:p w14:paraId="70F0FD2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w:t>
            </w:r>
          </w:p>
        </w:tc>
        <w:tc>
          <w:tcPr>
            <w:tcW w:w="4013" w:type="dxa"/>
            <w:vMerge/>
            <w:vAlign w:val="center"/>
          </w:tcPr>
          <w:p w14:paraId="682D41F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1D6ED05F" w14:textId="77777777" w:rsidTr="00751768">
        <w:tc>
          <w:tcPr>
            <w:tcW w:w="2122" w:type="dxa"/>
            <w:vMerge/>
            <w:vAlign w:val="center"/>
          </w:tcPr>
          <w:p w14:paraId="7C9D2FB5"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353C404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Toba andesítica</w:t>
            </w:r>
          </w:p>
        </w:tc>
        <w:tc>
          <w:tcPr>
            <w:tcW w:w="709" w:type="dxa"/>
          </w:tcPr>
          <w:p w14:paraId="637B5BB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2.1</w:t>
            </w:r>
          </w:p>
        </w:tc>
        <w:tc>
          <w:tcPr>
            <w:tcW w:w="4013" w:type="dxa"/>
            <w:vMerge/>
            <w:vAlign w:val="center"/>
          </w:tcPr>
          <w:p w14:paraId="0E7AF0A6"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51B9FD71" w14:textId="77777777" w:rsidTr="00751768">
        <w:tc>
          <w:tcPr>
            <w:tcW w:w="2122" w:type="dxa"/>
            <w:vMerge/>
            <w:vAlign w:val="center"/>
          </w:tcPr>
          <w:p w14:paraId="3F3C8B9A"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10C46A8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Otros</w:t>
            </w:r>
          </w:p>
        </w:tc>
        <w:tc>
          <w:tcPr>
            <w:tcW w:w="709" w:type="dxa"/>
          </w:tcPr>
          <w:p w14:paraId="5A37F09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2.5</w:t>
            </w:r>
          </w:p>
        </w:tc>
        <w:tc>
          <w:tcPr>
            <w:tcW w:w="4013" w:type="dxa"/>
            <w:vMerge/>
            <w:vAlign w:val="center"/>
          </w:tcPr>
          <w:p w14:paraId="2F14F2F9"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035AD8E7" w14:textId="77777777" w:rsidTr="00751768">
        <w:tc>
          <w:tcPr>
            <w:tcW w:w="2122" w:type="dxa"/>
            <w:vMerge w:val="restart"/>
            <w:shd w:val="clear" w:color="auto" w:fill="F1FEC6"/>
            <w:vAlign w:val="center"/>
          </w:tcPr>
          <w:p w14:paraId="673CC0B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Tipo de suelo (%)</w:t>
            </w:r>
          </w:p>
        </w:tc>
        <w:tc>
          <w:tcPr>
            <w:tcW w:w="1984" w:type="dxa"/>
            <w:shd w:val="clear" w:color="auto" w:fill="F1FEC6"/>
            <w:vAlign w:val="center"/>
          </w:tcPr>
          <w:p w14:paraId="20BA6FE5" w14:textId="77777777" w:rsidR="00751768" w:rsidRDefault="00751768" w:rsidP="00751768">
            <w:pPr>
              <w:jc w:val="center"/>
              <w:rPr>
                <w:rFonts w:ascii="Arial" w:eastAsia="Arial" w:hAnsi="Arial" w:cs="Arial"/>
                <w:sz w:val="16"/>
                <w:szCs w:val="16"/>
              </w:rPr>
            </w:pPr>
            <w:proofErr w:type="spellStart"/>
            <w:r>
              <w:rPr>
                <w:rFonts w:ascii="Arial" w:eastAsia="Arial" w:hAnsi="Arial" w:cs="Arial"/>
                <w:sz w:val="16"/>
                <w:szCs w:val="16"/>
              </w:rPr>
              <w:t>Cambisol</w:t>
            </w:r>
            <w:proofErr w:type="spellEnd"/>
          </w:p>
        </w:tc>
        <w:tc>
          <w:tcPr>
            <w:tcW w:w="709" w:type="dxa"/>
            <w:shd w:val="clear" w:color="auto" w:fill="F1FEC6"/>
            <w:vAlign w:val="center"/>
          </w:tcPr>
          <w:p w14:paraId="2B63733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37.4</w:t>
            </w:r>
          </w:p>
        </w:tc>
        <w:tc>
          <w:tcPr>
            <w:tcW w:w="4013" w:type="dxa"/>
            <w:vMerge w:val="restart"/>
            <w:shd w:val="clear" w:color="auto" w:fill="F1FEC6"/>
            <w:vAlign w:val="center"/>
          </w:tcPr>
          <w:p w14:paraId="2148DD34" w14:textId="77777777" w:rsidR="00751768" w:rsidRDefault="00751768" w:rsidP="00751768">
            <w:pPr>
              <w:jc w:val="both"/>
              <w:rPr>
                <w:rFonts w:ascii="Arial" w:eastAsia="Arial" w:hAnsi="Arial" w:cs="Arial"/>
                <w:sz w:val="16"/>
                <w:szCs w:val="16"/>
              </w:rPr>
            </w:pPr>
            <w:r w:rsidRPr="006F2BC2">
              <w:rPr>
                <w:rFonts w:ascii="Arial" w:eastAsia="Arial" w:hAnsi="Arial" w:cs="Arial"/>
                <w:sz w:val="16"/>
                <w:szCs w:val="16"/>
              </w:rPr>
              <w:t xml:space="preserve">El suelo predominante es el </w:t>
            </w:r>
            <w:proofErr w:type="spellStart"/>
            <w:r w:rsidRPr="006F2BC2">
              <w:rPr>
                <w:rFonts w:ascii="Arial" w:eastAsia="Arial" w:hAnsi="Arial" w:cs="Arial"/>
                <w:sz w:val="16"/>
                <w:szCs w:val="16"/>
              </w:rPr>
              <w:t>cambisol</w:t>
            </w:r>
            <w:proofErr w:type="spellEnd"/>
            <w:r w:rsidRPr="006F2BC2">
              <w:rPr>
                <w:rFonts w:ascii="Arial" w:eastAsia="Arial" w:hAnsi="Arial" w:cs="Arial"/>
                <w:sz w:val="16"/>
                <w:szCs w:val="16"/>
              </w:rPr>
              <w:t xml:space="preserve"> (34.7%), con suelos jóvenes, poco desarrollados, presentan en el subsuelo vestigios del tipo de roca subyacente. Se destinan a muchos usos y sus rendimientos son variables dependiendo del clima. </w:t>
            </w:r>
            <w:r>
              <w:rPr>
                <w:rFonts w:ascii="Arial" w:eastAsia="Arial" w:hAnsi="Arial" w:cs="Arial"/>
                <w:sz w:val="16"/>
                <w:szCs w:val="16"/>
              </w:rPr>
              <w:t xml:space="preserve">De moderada a alta susceptibilidad a la erosión. </w:t>
            </w:r>
          </w:p>
        </w:tc>
      </w:tr>
      <w:tr w:rsidR="00751768" w14:paraId="302CB723" w14:textId="77777777" w:rsidTr="00751768">
        <w:tc>
          <w:tcPr>
            <w:tcW w:w="2122" w:type="dxa"/>
            <w:vMerge/>
            <w:shd w:val="clear" w:color="auto" w:fill="F1FEC6"/>
            <w:vAlign w:val="center"/>
          </w:tcPr>
          <w:p w14:paraId="4F3FD48F"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vAlign w:val="center"/>
          </w:tcPr>
          <w:p w14:paraId="5ECA461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Andosol</w:t>
            </w:r>
          </w:p>
        </w:tc>
        <w:tc>
          <w:tcPr>
            <w:tcW w:w="709" w:type="dxa"/>
            <w:shd w:val="clear" w:color="auto" w:fill="F1FEC6"/>
            <w:vAlign w:val="center"/>
          </w:tcPr>
          <w:p w14:paraId="10EFDFE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20.6</w:t>
            </w:r>
          </w:p>
        </w:tc>
        <w:tc>
          <w:tcPr>
            <w:tcW w:w="4013" w:type="dxa"/>
            <w:vMerge/>
            <w:shd w:val="clear" w:color="auto" w:fill="F1FEC6"/>
            <w:vAlign w:val="center"/>
          </w:tcPr>
          <w:p w14:paraId="5D6CC0C9"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4EDF85B3" w14:textId="77777777" w:rsidTr="00751768">
        <w:tc>
          <w:tcPr>
            <w:tcW w:w="2122" w:type="dxa"/>
            <w:vMerge/>
            <w:shd w:val="clear" w:color="auto" w:fill="F1FEC6"/>
            <w:vAlign w:val="center"/>
          </w:tcPr>
          <w:p w14:paraId="3E7A849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vAlign w:val="center"/>
          </w:tcPr>
          <w:p w14:paraId="7D3C9A1F" w14:textId="77777777" w:rsidR="00751768" w:rsidRDefault="00751768" w:rsidP="00751768">
            <w:pPr>
              <w:jc w:val="center"/>
              <w:rPr>
                <w:rFonts w:ascii="Arial" w:eastAsia="Arial" w:hAnsi="Arial" w:cs="Arial"/>
                <w:sz w:val="16"/>
                <w:szCs w:val="16"/>
              </w:rPr>
            </w:pPr>
            <w:proofErr w:type="spellStart"/>
            <w:r>
              <w:rPr>
                <w:rFonts w:ascii="Arial" w:eastAsia="Arial" w:hAnsi="Arial" w:cs="Arial"/>
                <w:sz w:val="16"/>
                <w:szCs w:val="16"/>
              </w:rPr>
              <w:t>Regozol</w:t>
            </w:r>
            <w:proofErr w:type="spellEnd"/>
          </w:p>
        </w:tc>
        <w:tc>
          <w:tcPr>
            <w:tcW w:w="709" w:type="dxa"/>
            <w:shd w:val="clear" w:color="auto" w:fill="F1FEC6"/>
            <w:vAlign w:val="center"/>
          </w:tcPr>
          <w:p w14:paraId="18F1833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17.6</w:t>
            </w:r>
          </w:p>
        </w:tc>
        <w:tc>
          <w:tcPr>
            <w:tcW w:w="4013" w:type="dxa"/>
            <w:vMerge/>
            <w:shd w:val="clear" w:color="auto" w:fill="F1FEC6"/>
            <w:vAlign w:val="center"/>
          </w:tcPr>
          <w:p w14:paraId="044464E6"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6B1885DD" w14:textId="77777777" w:rsidTr="00751768">
        <w:tc>
          <w:tcPr>
            <w:tcW w:w="2122" w:type="dxa"/>
            <w:vMerge/>
            <w:shd w:val="clear" w:color="auto" w:fill="F1FEC6"/>
            <w:vAlign w:val="center"/>
          </w:tcPr>
          <w:p w14:paraId="7018FC11"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vAlign w:val="center"/>
          </w:tcPr>
          <w:p w14:paraId="098B026E" w14:textId="77777777" w:rsidR="00751768" w:rsidRDefault="00751768" w:rsidP="00751768">
            <w:pPr>
              <w:jc w:val="center"/>
              <w:rPr>
                <w:rFonts w:ascii="Arial" w:eastAsia="Arial" w:hAnsi="Arial" w:cs="Arial"/>
                <w:sz w:val="16"/>
                <w:szCs w:val="16"/>
              </w:rPr>
            </w:pPr>
            <w:proofErr w:type="spellStart"/>
            <w:r>
              <w:rPr>
                <w:rFonts w:ascii="Arial" w:eastAsia="Arial" w:hAnsi="Arial" w:cs="Arial"/>
                <w:sz w:val="16"/>
                <w:szCs w:val="16"/>
              </w:rPr>
              <w:t>Feozem</w:t>
            </w:r>
            <w:proofErr w:type="spellEnd"/>
          </w:p>
        </w:tc>
        <w:tc>
          <w:tcPr>
            <w:tcW w:w="709" w:type="dxa"/>
            <w:shd w:val="clear" w:color="auto" w:fill="F1FEC6"/>
            <w:vAlign w:val="center"/>
          </w:tcPr>
          <w:p w14:paraId="34E8D8F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17.0</w:t>
            </w:r>
          </w:p>
        </w:tc>
        <w:tc>
          <w:tcPr>
            <w:tcW w:w="4013" w:type="dxa"/>
            <w:vMerge/>
            <w:shd w:val="clear" w:color="auto" w:fill="F1FEC6"/>
            <w:vAlign w:val="center"/>
          </w:tcPr>
          <w:p w14:paraId="63D7DBCF"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379C4883" w14:textId="77777777" w:rsidTr="00751768">
        <w:tc>
          <w:tcPr>
            <w:tcW w:w="2122" w:type="dxa"/>
            <w:vMerge/>
            <w:shd w:val="clear" w:color="auto" w:fill="F1FEC6"/>
            <w:vAlign w:val="center"/>
          </w:tcPr>
          <w:p w14:paraId="26D45E2E"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vAlign w:val="center"/>
          </w:tcPr>
          <w:p w14:paraId="3C2DDDF5" w14:textId="77777777" w:rsidR="00751768" w:rsidRDefault="00751768" w:rsidP="00751768">
            <w:pPr>
              <w:jc w:val="center"/>
              <w:rPr>
                <w:rFonts w:ascii="Arial" w:eastAsia="Arial" w:hAnsi="Arial" w:cs="Arial"/>
                <w:sz w:val="16"/>
                <w:szCs w:val="16"/>
              </w:rPr>
            </w:pPr>
            <w:proofErr w:type="spellStart"/>
            <w:r>
              <w:rPr>
                <w:rFonts w:ascii="Arial" w:eastAsia="Arial" w:hAnsi="Arial" w:cs="Arial"/>
                <w:sz w:val="16"/>
                <w:szCs w:val="16"/>
              </w:rPr>
              <w:t>Lluvisol</w:t>
            </w:r>
            <w:proofErr w:type="spellEnd"/>
          </w:p>
        </w:tc>
        <w:tc>
          <w:tcPr>
            <w:tcW w:w="709" w:type="dxa"/>
            <w:shd w:val="clear" w:color="auto" w:fill="F1FEC6"/>
            <w:vAlign w:val="center"/>
          </w:tcPr>
          <w:p w14:paraId="46A8D24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4.3</w:t>
            </w:r>
          </w:p>
        </w:tc>
        <w:tc>
          <w:tcPr>
            <w:tcW w:w="4013" w:type="dxa"/>
            <w:vMerge/>
            <w:shd w:val="clear" w:color="auto" w:fill="F1FEC6"/>
            <w:vAlign w:val="center"/>
          </w:tcPr>
          <w:p w14:paraId="5597B234"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298DB70B" w14:textId="77777777" w:rsidTr="00751768">
        <w:tc>
          <w:tcPr>
            <w:tcW w:w="2122" w:type="dxa"/>
            <w:vMerge/>
            <w:shd w:val="clear" w:color="auto" w:fill="F1FEC6"/>
            <w:vAlign w:val="center"/>
          </w:tcPr>
          <w:p w14:paraId="0196985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shd w:val="clear" w:color="auto" w:fill="F1FEC6"/>
            <w:vAlign w:val="center"/>
          </w:tcPr>
          <w:p w14:paraId="095F17C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Otros</w:t>
            </w:r>
          </w:p>
        </w:tc>
        <w:tc>
          <w:tcPr>
            <w:tcW w:w="709" w:type="dxa"/>
            <w:shd w:val="clear" w:color="auto" w:fill="F1FEC6"/>
            <w:vAlign w:val="center"/>
          </w:tcPr>
          <w:p w14:paraId="201FDC6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3.1</w:t>
            </w:r>
          </w:p>
        </w:tc>
        <w:tc>
          <w:tcPr>
            <w:tcW w:w="4013" w:type="dxa"/>
            <w:vMerge/>
            <w:shd w:val="clear" w:color="auto" w:fill="F1FEC6"/>
            <w:vAlign w:val="center"/>
          </w:tcPr>
          <w:p w14:paraId="01580A3F"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481089DC" w14:textId="77777777" w:rsidTr="00751768">
        <w:tc>
          <w:tcPr>
            <w:tcW w:w="2122" w:type="dxa"/>
            <w:vMerge w:val="restart"/>
            <w:vAlign w:val="center"/>
          </w:tcPr>
          <w:p w14:paraId="3CB3D9E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Cobertura del suelo (%)</w:t>
            </w:r>
          </w:p>
        </w:tc>
        <w:tc>
          <w:tcPr>
            <w:tcW w:w="1984" w:type="dxa"/>
          </w:tcPr>
          <w:p w14:paraId="5ABB69C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Agricultura</w:t>
            </w:r>
          </w:p>
        </w:tc>
        <w:tc>
          <w:tcPr>
            <w:tcW w:w="709" w:type="dxa"/>
          </w:tcPr>
          <w:p w14:paraId="62D4EE1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34.3</w:t>
            </w:r>
          </w:p>
        </w:tc>
        <w:tc>
          <w:tcPr>
            <w:tcW w:w="4013" w:type="dxa"/>
            <w:vMerge w:val="restart"/>
            <w:vAlign w:val="center"/>
          </w:tcPr>
          <w:p w14:paraId="1DBF1EE2" w14:textId="77777777" w:rsidR="00751768" w:rsidRDefault="00751768" w:rsidP="00751768">
            <w:pPr>
              <w:jc w:val="both"/>
              <w:rPr>
                <w:rFonts w:ascii="Arial" w:eastAsia="Arial" w:hAnsi="Arial" w:cs="Arial"/>
                <w:sz w:val="16"/>
                <w:szCs w:val="16"/>
              </w:rPr>
            </w:pPr>
            <w:r>
              <w:rPr>
                <w:rFonts w:ascii="Arial" w:eastAsia="Arial" w:hAnsi="Arial" w:cs="Arial"/>
                <w:sz w:val="16"/>
                <w:szCs w:val="16"/>
              </w:rPr>
              <w:t>El bosque (55.4%) es el uso de suelo dominante en el municipio.</w:t>
            </w:r>
          </w:p>
        </w:tc>
      </w:tr>
      <w:tr w:rsidR="00751768" w14:paraId="087B1E32" w14:textId="77777777" w:rsidTr="00751768">
        <w:tc>
          <w:tcPr>
            <w:tcW w:w="2122" w:type="dxa"/>
            <w:vMerge/>
            <w:vAlign w:val="center"/>
          </w:tcPr>
          <w:p w14:paraId="3D859AE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4993A16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Asentamiento humano</w:t>
            </w:r>
          </w:p>
        </w:tc>
        <w:tc>
          <w:tcPr>
            <w:tcW w:w="709" w:type="dxa"/>
          </w:tcPr>
          <w:p w14:paraId="3FA3A2F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w:t>
            </w:r>
          </w:p>
        </w:tc>
        <w:tc>
          <w:tcPr>
            <w:tcW w:w="4013" w:type="dxa"/>
            <w:vMerge/>
            <w:vAlign w:val="center"/>
          </w:tcPr>
          <w:p w14:paraId="03AFC091"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35B6A80A" w14:textId="77777777" w:rsidTr="00751768">
        <w:tc>
          <w:tcPr>
            <w:tcW w:w="2122" w:type="dxa"/>
            <w:vMerge/>
            <w:vAlign w:val="center"/>
          </w:tcPr>
          <w:p w14:paraId="76421B6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612179C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Bosque</w:t>
            </w:r>
          </w:p>
        </w:tc>
        <w:tc>
          <w:tcPr>
            <w:tcW w:w="709" w:type="dxa"/>
          </w:tcPr>
          <w:p w14:paraId="5C49DF2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55.4</w:t>
            </w:r>
          </w:p>
        </w:tc>
        <w:tc>
          <w:tcPr>
            <w:tcW w:w="4013" w:type="dxa"/>
            <w:vMerge/>
            <w:vAlign w:val="center"/>
          </w:tcPr>
          <w:p w14:paraId="19037BF2"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6E6CEF43" w14:textId="77777777" w:rsidTr="00751768">
        <w:tc>
          <w:tcPr>
            <w:tcW w:w="2122" w:type="dxa"/>
            <w:vMerge/>
            <w:vAlign w:val="center"/>
          </w:tcPr>
          <w:p w14:paraId="3B595928"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6DBE1EF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Cuerpo de agua</w:t>
            </w:r>
          </w:p>
        </w:tc>
        <w:tc>
          <w:tcPr>
            <w:tcW w:w="709" w:type="dxa"/>
          </w:tcPr>
          <w:p w14:paraId="31B7800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0.4</w:t>
            </w:r>
          </w:p>
        </w:tc>
        <w:tc>
          <w:tcPr>
            <w:tcW w:w="4013" w:type="dxa"/>
            <w:vMerge/>
            <w:vAlign w:val="center"/>
          </w:tcPr>
          <w:p w14:paraId="67B6E49B"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63BDEC92" w14:textId="77777777" w:rsidTr="00751768">
        <w:tc>
          <w:tcPr>
            <w:tcW w:w="2122" w:type="dxa"/>
            <w:vMerge/>
            <w:vAlign w:val="center"/>
          </w:tcPr>
          <w:p w14:paraId="6423DF30"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4F362C6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Pastizal</w:t>
            </w:r>
          </w:p>
        </w:tc>
        <w:tc>
          <w:tcPr>
            <w:tcW w:w="709" w:type="dxa"/>
          </w:tcPr>
          <w:p w14:paraId="6C52177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w:t>
            </w:r>
          </w:p>
        </w:tc>
        <w:tc>
          <w:tcPr>
            <w:tcW w:w="4013" w:type="dxa"/>
            <w:vMerge/>
            <w:vAlign w:val="center"/>
          </w:tcPr>
          <w:p w14:paraId="245B75AB"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r w:rsidR="00751768" w14:paraId="750BC4B5" w14:textId="77777777" w:rsidTr="00751768">
        <w:tc>
          <w:tcPr>
            <w:tcW w:w="2122" w:type="dxa"/>
            <w:vMerge/>
            <w:vAlign w:val="center"/>
          </w:tcPr>
          <w:p w14:paraId="082999E0"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c>
          <w:tcPr>
            <w:tcW w:w="1984" w:type="dxa"/>
          </w:tcPr>
          <w:p w14:paraId="3F00CB0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Selva</w:t>
            </w:r>
          </w:p>
        </w:tc>
        <w:tc>
          <w:tcPr>
            <w:tcW w:w="709" w:type="dxa"/>
          </w:tcPr>
          <w:p w14:paraId="1C792B7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7.8</w:t>
            </w:r>
          </w:p>
        </w:tc>
        <w:tc>
          <w:tcPr>
            <w:tcW w:w="4013" w:type="dxa"/>
            <w:vMerge/>
            <w:vAlign w:val="center"/>
          </w:tcPr>
          <w:p w14:paraId="6F85A4AF" w14:textId="77777777" w:rsidR="00751768" w:rsidRDefault="00751768" w:rsidP="00751768">
            <w:pPr>
              <w:widowControl w:val="0"/>
              <w:pBdr>
                <w:top w:val="nil"/>
                <w:left w:val="nil"/>
                <w:bottom w:val="nil"/>
                <w:right w:val="nil"/>
                <w:between w:val="nil"/>
              </w:pBdr>
              <w:spacing w:line="276" w:lineRule="auto"/>
              <w:rPr>
                <w:rFonts w:ascii="Arial" w:eastAsia="Arial" w:hAnsi="Arial" w:cs="Arial"/>
                <w:sz w:val="16"/>
                <w:szCs w:val="16"/>
              </w:rPr>
            </w:pPr>
          </w:p>
        </w:tc>
      </w:tr>
    </w:tbl>
    <w:p w14:paraId="5F864CC3" w14:textId="77777777" w:rsidR="00751768" w:rsidRDefault="00751768" w:rsidP="00751768"/>
    <w:p w14:paraId="3E3BBC2B" w14:textId="77777777" w:rsidR="00751768" w:rsidRDefault="00751768" w:rsidP="00751768">
      <w:pPr>
        <w:jc w:val="both"/>
        <w:rPr>
          <w:rFonts w:ascii="Arial" w:eastAsia="Arial" w:hAnsi="Arial" w:cs="Arial"/>
          <w:b/>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xml:space="preserve">, Instituto de Información y Geografía del Estado de Jalisco; con base en: Geología, Edafología, esc. 1: 50,000 y uso de suelo y vegetación SVI, esc. 1: 250,000, INEGI. Clima, CONABIO. Tomo 1 Geografía y Medio Ambiente de la Enciclopedia Temática Digital de Jalisco. MDE y MDT del conjunto de datos vectoriales, esc. 1: 50,000, INEGI. </w:t>
      </w:r>
      <w:r>
        <w:rPr>
          <w:rFonts w:ascii="Arial" w:eastAsia="Arial" w:hAnsi="Arial" w:cs="Arial"/>
          <w:sz w:val="16"/>
          <w:szCs w:val="16"/>
        </w:rPr>
        <w:t>Mapa General del Estado de Jalisco 2012.</w:t>
      </w:r>
    </w:p>
    <w:p w14:paraId="14AE839B" w14:textId="77777777" w:rsidR="00751768" w:rsidRPr="00751768" w:rsidRDefault="00751768" w:rsidP="00751768">
      <w:pPr>
        <w:pStyle w:val="Ttulo4"/>
        <w:rPr>
          <w:lang w:val="es-MX"/>
        </w:rPr>
      </w:pPr>
      <w:r w:rsidRPr="00751768">
        <w:rPr>
          <w:lang w:val="es-MX"/>
        </w:rPr>
        <w:br/>
      </w:r>
    </w:p>
    <w:p w14:paraId="05FB9DD0"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El Municipio tiene una cobertura de 54.7% de bosques, 7.2% de selvas y 32.2% destinada a la agricultura. En los últimos 25 años el municipio ha recuperado 9.92 km2 de superficie con vegetación natural y presenta 9.87% de la superficie con riesgo de erosión. En el ordenamiento ecológico territorial, el 80.23% de su territorio está bajo políticas ambientales de conservación. </w:t>
      </w:r>
    </w:p>
    <w:p w14:paraId="20E1F980" w14:textId="77777777" w:rsidR="00D61CB1" w:rsidRPr="00412788" w:rsidRDefault="00751768" w:rsidP="00412788">
      <w:pPr>
        <w:spacing w:line="360" w:lineRule="auto"/>
        <w:jc w:val="both"/>
        <w:rPr>
          <w:rFonts w:ascii="Arial" w:eastAsia="Arial" w:hAnsi="Arial" w:cs="Arial"/>
          <w:sz w:val="24"/>
          <w:szCs w:val="24"/>
        </w:rPr>
      </w:pPr>
      <w:r w:rsidRPr="006F2BC2">
        <w:rPr>
          <w:rFonts w:ascii="Arial" w:eastAsia="Arial" w:hAnsi="Arial" w:cs="Arial"/>
          <w:sz w:val="24"/>
          <w:szCs w:val="24"/>
        </w:rPr>
        <w:t>En términos de residuos sólidos urbanos, el municipio participa con el 0.18% del total estatal, equivalente a 13.521 toneladas generadas por día.</w:t>
      </w:r>
    </w:p>
    <w:p w14:paraId="182D5B2D" w14:textId="77777777" w:rsidR="00751768" w:rsidRPr="00751768" w:rsidRDefault="00751768" w:rsidP="00751768">
      <w:pPr>
        <w:pStyle w:val="Ttulo4"/>
        <w:rPr>
          <w:lang w:val="es-MX"/>
        </w:rPr>
      </w:pPr>
      <w:r w:rsidRPr="00751768">
        <w:rPr>
          <w:lang w:val="es-MX"/>
        </w:rPr>
        <w:t xml:space="preserve">Tratamiento de residuos sólidos </w:t>
      </w:r>
    </w:p>
    <w:p w14:paraId="1F0F7F41"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color w:val="000000"/>
          <w:sz w:val="24"/>
          <w:szCs w:val="24"/>
        </w:rPr>
        <w:br/>
        <w:t xml:space="preserve">Uno de los grandes problemas medioambientales a los que se enfrenta el municipio es la generación de basura. La población del municipio genera diariamente un promedio de 25 toneladas diarias de basura mismos que son recolectados a domicilio en 32 colonias, así como en las delegaciones, las cuales son confinadas al Vertedero municipal (mismo que se encuentra a cielo abierto), con un tratamiento y disposición final de residuos sólidos </w:t>
      </w:r>
      <w:r w:rsidRPr="006F2BC2">
        <w:rPr>
          <w:rFonts w:ascii="Arial" w:eastAsia="Arial" w:hAnsi="Arial" w:cs="Arial"/>
          <w:color w:val="000000"/>
          <w:sz w:val="24"/>
          <w:szCs w:val="24"/>
        </w:rPr>
        <w:lastRenderedPageBreak/>
        <w:t xml:space="preserve">deficiente, ya que no se cuenta con la con la infraestructura necesaria para cumplir con la normatividad vigente. </w:t>
      </w:r>
    </w:p>
    <w:p w14:paraId="3091930B"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La limpia, recolección y traslado de residuos sólidos se realiza con 4 rutas, ## elementos empleados al departamento, los cuales carecen del equipo de seguridad necesario para la ejecución de las labores, 3 vehículos (uno equipado con compactador y 2 con caja a cielo abierto tipo volteo).</w:t>
      </w:r>
    </w:p>
    <w:p w14:paraId="5BC2C9D6"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Actualmente se cuenta con un único vertedero municipal para los residuos sólidos, el cual tienen una extensión de 25,000 metros cuadrados y cuya capacidad total es incalculable ya que su tratamiento es muy variado. La producción de residuos sólidos es de 25 toneladas diarias, lo que representa que dichos tiraderos tengan capacidad suficiente para 6 años aproximadamente. </w:t>
      </w:r>
      <w:r>
        <w:rPr>
          <w:rFonts w:ascii="Arial" w:eastAsia="Arial" w:hAnsi="Arial" w:cs="Arial"/>
          <w:sz w:val="24"/>
          <w:szCs w:val="24"/>
        </w:rPr>
        <w:t>Las condiciones en las que se encuentran dichos tiraderos son malas.</w:t>
      </w:r>
    </w:p>
    <w:p w14:paraId="5AC60376" w14:textId="77777777" w:rsidR="00751768" w:rsidRPr="00751768" w:rsidRDefault="00751768" w:rsidP="00751768">
      <w:pPr>
        <w:pStyle w:val="Ttulo4"/>
        <w:rPr>
          <w:lang w:val="es-MX"/>
        </w:rPr>
      </w:pPr>
      <w:r w:rsidRPr="00751768">
        <w:rPr>
          <w:lang w:val="es-MX"/>
        </w:rPr>
        <w:br/>
        <w:t xml:space="preserve">Recolección de basura </w:t>
      </w:r>
    </w:p>
    <w:p w14:paraId="797FB535"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br/>
        <w:t xml:space="preserve">El servicio de recolección de residuos, se ofrece 6 días a la semana a través de 3 vehículos recolectores, mediante una ruta programada que maximice la recolección de basura. Para ser llevados finalmente al vertedero municipal. </w:t>
      </w:r>
    </w:p>
    <w:p w14:paraId="3357AF4F"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Los principales problemas de la recolección de basura son: </w:t>
      </w:r>
    </w:p>
    <w:p w14:paraId="45ED49AF" w14:textId="77777777" w:rsidR="00751768" w:rsidRDefault="00751768" w:rsidP="00751768">
      <w:pPr>
        <w:spacing w:line="360" w:lineRule="auto"/>
        <w:jc w:val="both"/>
        <w:rPr>
          <w:rFonts w:ascii="Arial" w:eastAsia="Arial" w:hAnsi="Arial" w:cs="Arial"/>
          <w:sz w:val="24"/>
          <w:szCs w:val="24"/>
        </w:rPr>
      </w:pPr>
    </w:p>
    <w:p w14:paraId="3B308C33" w14:textId="77777777" w:rsidR="00751768" w:rsidRDefault="00751768" w:rsidP="00F11043">
      <w:pPr>
        <w:numPr>
          <w:ilvl w:val="0"/>
          <w:numId w:val="1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Vehículos obsoletos </w:t>
      </w:r>
    </w:p>
    <w:p w14:paraId="507F6142" w14:textId="77777777" w:rsidR="00751768" w:rsidRDefault="00751768" w:rsidP="00F11043">
      <w:pPr>
        <w:numPr>
          <w:ilvl w:val="0"/>
          <w:numId w:val="1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No hay separación de residuos </w:t>
      </w:r>
    </w:p>
    <w:p w14:paraId="41C30DEC" w14:textId="77777777" w:rsidR="00751768" w:rsidRDefault="00751768" w:rsidP="00F11043">
      <w:pPr>
        <w:numPr>
          <w:ilvl w:val="0"/>
          <w:numId w:val="1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La gente arroja bolsas pesadas</w:t>
      </w:r>
    </w:p>
    <w:p w14:paraId="72F9F49E" w14:textId="77777777" w:rsidR="00751768" w:rsidRDefault="00751768" w:rsidP="00F11043">
      <w:pPr>
        <w:numPr>
          <w:ilvl w:val="0"/>
          <w:numId w:val="1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Contenedores en mal estado</w:t>
      </w:r>
    </w:p>
    <w:p w14:paraId="7A2A4216" w14:textId="77777777" w:rsidR="00751768" w:rsidRDefault="00751768" w:rsidP="00F11043">
      <w:pPr>
        <w:numPr>
          <w:ilvl w:val="0"/>
          <w:numId w:val="1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Ciudadanos irresponsables, agresivos e irrespetuosos </w:t>
      </w:r>
    </w:p>
    <w:p w14:paraId="42364D63" w14:textId="77777777" w:rsidR="00751768" w:rsidRPr="006F2BC2" w:rsidRDefault="00751768" w:rsidP="00F11043">
      <w:pPr>
        <w:numPr>
          <w:ilvl w:val="0"/>
          <w:numId w:val="19"/>
        </w:numPr>
        <w:pBdr>
          <w:top w:val="nil"/>
          <w:left w:val="nil"/>
          <w:bottom w:val="nil"/>
          <w:right w:val="nil"/>
          <w:between w:val="nil"/>
        </w:pBdr>
        <w:spacing w:line="360" w:lineRule="auto"/>
        <w:jc w:val="both"/>
        <w:rPr>
          <w:color w:val="000000"/>
          <w:sz w:val="24"/>
          <w:szCs w:val="24"/>
        </w:rPr>
      </w:pPr>
      <w:r w:rsidRPr="006F2BC2">
        <w:rPr>
          <w:rFonts w:ascii="Arial" w:eastAsia="Arial" w:hAnsi="Arial" w:cs="Arial"/>
          <w:color w:val="000000"/>
          <w:sz w:val="24"/>
          <w:szCs w:val="24"/>
        </w:rPr>
        <w:t>Falta de equipo de seguridad y trajes adecuados para el personal.</w:t>
      </w:r>
    </w:p>
    <w:p w14:paraId="3843B17F"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br/>
        <w:t xml:space="preserve">La basura tanto en la cabecera municipal como en las comunidades se ha convertido en un gran problema, no solo en lo que se refiere a su destino final, sino también por falta de </w:t>
      </w:r>
      <w:r w:rsidRPr="006F2BC2">
        <w:rPr>
          <w:rFonts w:ascii="Arial" w:eastAsia="Arial" w:hAnsi="Arial" w:cs="Arial"/>
          <w:color w:val="000000"/>
          <w:sz w:val="24"/>
          <w:szCs w:val="24"/>
        </w:rPr>
        <w:lastRenderedPageBreak/>
        <w:t>cultura para su clasificación, la quema clandestina de la misma y la apatía de las personas por procurar los horarios de las rutas de recolección.</w:t>
      </w:r>
    </w:p>
    <w:p w14:paraId="17FD2982"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La falta de programas de preservación y rescate de los mantos acuíferos, mantiene a los ríos con un alto grado de contaminación, puesto que son usados como vertederos de basura, de aguas negras y de residuos sin control alguno. </w:t>
      </w:r>
    </w:p>
    <w:p w14:paraId="662E27EE"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El municipio cuenta con dos plantas tratadoras de aguas residuales, una en la cabecera municipal y la otra en la delegación de San Andrés Ixtlán. Ésta última funcionando al 70 por ciento de su capacidad con el inconveniente de ingreso de aguas con residuos porcícolas ya, que aproximadamente el 60% de la población de esta delegación tiene animales en traspatio, arrojando la totalidad de sus desechos al drenaje municipal. Por otro lado, la planta tratadora de aguas residuales de la cabecera municipal, no se encuentra en servicio ya que los 3 aireadores con los que cuenta están fuera de funcionamiento debido a que nunca se les dio el correcto mantenimiento y ambas plantas se fueron abandonando poco a poco por las administraciones pasadas.</w:t>
      </w:r>
    </w:p>
    <w:p w14:paraId="13BECF26"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Los lodos activados y el agua tratada resultado en las plantas tratadoras de aguas residuales aún no se aprovechan en ninguna actividad.</w:t>
      </w:r>
    </w:p>
    <w:p w14:paraId="1A1D97AF"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Entre otras fuentes encontramos también los basureros clandestinos, la utilización irracional de productos químicos en el campo, la contaminación acústica urbana que rebasan de los 65 a los 68 decibeles permitidos, la sobrepoblación de animales en callejeros, principalmente perros y gatos sin dueño y sin esterilización.</w:t>
      </w:r>
    </w:p>
    <w:p w14:paraId="7C50D4DC"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Vale señalar también el incremento de empresas, industrias y comercios que generan una mayor contaminación al medio ambiente ya que no están bajo la regulación ambiental requerida y la Ley de ingresos del estado no marca algunos cobros o son muy bajos los pagos por lo que el monto no se puede aprovechar para reparar los daños a los recursos naturales del municipio. </w:t>
      </w:r>
    </w:p>
    <w:p w14:paraId="4402F648"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En la actualidad, el deterioro del entorno ecológico en el municipio es alarmante debido falta de actividades públicas que promuevan su preservación. </w:t>
      </w:r>
    </w:p>
    <w:p w14:paraId="40AEF376" w14:textId="77777777" w:rsidR="00751768" w:rsidRDefault="00751768" w:rsidP="00751768">
      <w:pPr>
        <w:pStyle w:val="Ttulo4"/>
        <w:rPr>
          <w:lang w:val="es-MX"/>
        </w:rPr>
      </w:pPr>
    </w:p>
    <w:p w14:paraId="12BEBE67" w14:textId="77777777" w:rsidR="00412788" w:rsidRPr="00412788" w:rsidRDefault="00412788" w:rsidP="00412788">
      <w:pPr>
        <w:pStyle w:val="Textoindependiente"/>
        <w:rPr>
          <w:lang w:val="es-MX"/>
        </w:rPr>
      </w:pPr>
    </w:p>
    <w:p w14:paraId="3A9B224D" w14:textId="77777777" w:rsidR="00751768" w:rsidRDefault="00751768" w:rsidP="00751768">
      <w:pPr>
        <w:pStyle w:val="Ttulo3"/>
        <w:rPr>
          <w:lang w:val="es-MX"/>
        </w:rPr>
      </w:pPr>
      <w:r w:rsidRPr="00751768">
        <w:rPr>
          <w:lang w:val="es-MX"/>
        </w:rPr>
        <w:t>Obras públicas e infraestructura.</w:t>
      </w:r>
    </w:p>
    <w:p w14:paraId="6C7FB63E" w14:textId="77777777" w:rsidR="00412788" w:rsidRPr="00412788" w:rsidRDefault="00412788" w:rsidP="00412788">
      <w:pPr>
        <w:pStyle w:val="Textoindependiente"/>
        <w:rPr>
          <w:lang w:val="es-MX"/>
        </w:rPr>
      </w:pPr>
    </w:p>
    <w:p w14:paraId="7A7F534B" w14:textId="77777777" w:rsidR="00751768" w:rsidRPr="00751768" w:rsidRDefault="00751768" w:rsidP="00751768">
      <w:pPr>
        <w:pStyle w:val="Ttulo4"/>
        <w:rPr>
          <w:lang w:val="es-MX"/>
        </w:rPr>
      </w:pPr>
      <w:r w:rsidRPr="00751768">
        <w:rPr>
          <w:lang w:val="es-MX"/>
        </w:rPr>
        <w:t>Diagnóstico</w:t>
      </w:r>
    </w:p>
    <w:p w14:paraId="01AB5E4F" w14:textId="77777777" w:rsidR="00751768" w:rsidRDefault="00751768" w:rsidP="00751768"/>
    <w:p w14:paraId="264DAC21" w14:textId="77777777" w:rsidR="00751768" w:rsidRPr="006F2BC2" w:rsidRDefault="00751768" w:rsidP="00751768">
      <w:pPr>
        <w:spacing w:line="360" w:lineRule="auto"/>
        <w:jc w:val="both"/>
        <w:rPr>
          <w:rFonts w:ascii="Arial" w:eastAsia="Arial" w:hAnsi="Arial" w:cs="Arial"/>
          <w:b/>
          <w:color w:val="AEAAAA"/>
          <w:sz w:val="24"/>
          <w:szCs w:val="24"/>
          <w:highlight w:val="white"/>
        </w:rPr>
      </w:pPr>
      <w:r w:rsidRPr="006F2BC2">
        <w:rPr>
          <w:rFonts w:ascii="Arial" w:eastAsia="Arial" w:hAnsi="Arial" w:cs="Arial"/>
          <w:sz w:val="24"/>
          <w:szCs w:val="24"/>
        </w:rPr>
        <w:t>El área de Obras Publicas se encarga principalmente de contribuir desde su ámbito de competencia en la coordinación con los gobiernos estatal y federal, a fortalecer a nuestro gobierno municipal para que pueda cumplir su responsabilidad de prestar con eficiencia y con la cobertura requerida los servicios públicos bajo su cargo, atendiendo las demandas en materia de infraestructura y equipamiento urbano a los ciudadanos, así como dotándolos de los servicios que se requieran en relación al mejoramiento y ampliación de los servicios públicos en los sectores básicos de vivienda, educación, salud, y servicios básicos de infraestructura como son pavimentación de calles, revestimientos, electrificación, agua potable, alcantarillado, entre otros; siempre procurando una relación respetuosa y corresponsable entre sociedad y gobierno para facilitar y garantizar la participación directa y democrática de las comunidades en los procesos de planeación, programación, presupuesto y evaluación de las obras y acciones orientadas al desarrollo municipal.</w:t>
      </w:r>
    </w:p>
    <w:p w14:paraId="0CD14702" w14:textId="77777777" w:rsidR="00751768" w:rsidRPr="006F2BC2" w:rsidRDefault="00751768" w:rsidP="00751768">
      <w:pPr>
        <w:spacing w:after="0"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En los últimos años los centros de población han mantenido un crecimiento vertiginoso, en áreas ejidales, que ha propiciado el desarrollo de vivienda fuera del marco de legalidad urbana, careciendo de los servicios básicos que le han generado diversos problemas a la Administración Pública Municipal. </w:t>
      </w:r>
    </w:p>
    <w:p w14:paraId="539DDA1D" w14:textId="77777777" w:rsidR="00751768" w:rsidRPr="006F2BC2" w:rsidRDefault="00751768" w:rsidP="00751768">
      <w:pPr>
        <w:spacing w:after="0" w:line="360" w:lineRule="auto"/>
        <w:jc w:val="both"/>
        <w:rPr>
          <w:rFonts w:ascii="Arial" w:eastAsia="Arial" w:hAnsi="Arial" w:cs="Arial"/>
          <w:color w:val="000000"/>
          <w:sz w:val="24"/>
          <w:szCs w:val="24"/>
        </w:rPr>
      </w:pPr>
    </w:p>
    <w:p w14:paraId="69C561D3" w14:textId="77777777" w:rsidR="00751768" w:rsidRPr="006F2BC2" w:rsidRDefault="00751768" w:rsidP="00751768">
      <w:pPr>
        <w:spacing w:after="0" w:line="360" w:lineRule="auto"/>
        <w:jc w:val="both"/>
        <w:rPr>
          <w:rFonts w:ascii="Arial" w:eastAsia="Arial" w:hAnsi="Arial" w:cs="Arial"/>
          <w:sz w:val="24"/>
          <w:szCs w:val="24"/>
        </w:rPr>
      </w:pPr>
      <w:r w:rsidRPr="006F2BC2">
        <w:rPr>
          <w:rFonts w:ascii="Arial" w:eastAsia="Arial" w:hAnsi="Arial" w:cs="Arial"/>
          <w:color w:val="000000"/>
          <w:sz w:val="24"/>
          <w:szCs w:val="24"/>
        </w:rPr>
        <w:t>Así también, cabe destacar que tanto la cabecera municipal como la delegación de San Andrés Ixtlán, mantienen una problemática de planeación vial, que acentúa los problemas de flujo vehicular en las diversas actividades sociales de la localidad, por la falta de proyección y renovación de alternativas que agilicen el tránsito de automotores, ciclistas y seguridad peatonal.</w:t>
      </w:r>
    </w:p>
    <w:p w14:paraId="5446CCF1" w14:textId="77777777" w:rsidR="00751768" w:rsidRPr="006F2BC2" w:rsidRDefault="00751768" w:rsidP="00751768">
      <w:pPr>
        <w:spacing w:after="0" w:line="360" w:lineRule="auto"/>
        <w:jc w:val="both"/>
        <w:rPr>
          <w:rFonts w:ascii="Arial" w:eastAsia="Arial" w:hAnsi="Arial" w:cs="Arial"/>
          <w:sz w:val="24"/>
          <w:szCs w:val="24"/>
        </w:rPr>
      </w:pPr>
    </w:p>
    <w:p w14:paraId="3B312BF8" w14:textId="77777777" w:rsidR="00751768" w:rsidRPr="006F2BC2" w:rsidRDefault="00751768" w:rsidP="00751768">
      <w:pPr>
        <w:spacing w:after="0" w:line="360" w:lineRule="auto"/>
        <w:jc w:val="both"/>
        <w:rPr>
          <w:rFonts w:ascii="Arial" w:eastAsia="Arial" w:hAnsi="Arial" w:cs="Arial"/>
          <w:sz w:val="24"/>
          <w:szCs w:val="24"/>
        </w:rPr>
      </w:pPr>
      <w:r w:rsidRPr="006F2BC2">
        <w:rPr>
          <w:rFonts w:ascii="Arial" w:eastAsia="Arial" w:hAnsi="Arial" w:cs="Arial"/>
          <w:color w:val="000000"/>
          <w:sz w:val="24"/>
          <w:szCs w:val="24"/>
        </w:rPr>
        <w:lastRenderedPageBreak/>
        <w:t>Como ya se había mencionado con anterioridad, entre las susceptibilidades a las que se enfrenta el municipio, se encuentra el hecho de que es prácticamente atravesado por una zona sísmica alta, con registro de sismos frecuentes y de aceleración del suelo superior al 70% y con afectaciones históricas importantes. Así como las inundaciones en la zona sur poniente de municipio.</w:t>
      </w:r>
    </w:p>
    <w:p w14:paraId="68708A94"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Las redes de infraestructura urbana como la red de agua potable, red de alcantarillado, y los mismos pavimentos, se ven deteriorados por causas naturales antes descritas, así como la culminación de su vida útil de dichas redes.</w:t>
      </w:r>
    </w:p>
    <w:p w14:paraId="40814687"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Por otra parte, en lo referente al problema planeación y regularización de colonias,  será muy importante implementar acciones que tiendan a legitimar la propiedad particular de la ejidal, con objeto de incorporarlos al suelo urbanizado y a la par implementar programas de regularización urbana, lo que por consecuencia, nos brinde la posibilidad de dotar y/o mejorar la calidad del equipamiento en estas acciones urbanas asentadas de manera irregular y por ende mejorar la calidad de vida para los habitantes.</w:t>
      </w:r>
    </w:p>
    <w:p w14:paraId="3A7B7F10"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La falta de apropiación e identidad de los habitantes con el Espacio Público genera un deterioro constante, que disminuye el impulso turístico, </w:t>
      </w:r>
      <w:proofErr w:type="gramStart"/>
      <w:r w:rsidRPr="006F2BC2">
        <w:rPr>
          <w:rFonts w:ascii="Arial" w:eastAsia="Arial" w:hAnsi="Arial" w:cs="Arial"/>
          <w:color w:val="000000"/>
          <w:sz w:val="24"/>
          <w:szCs w:val="24"/>
        </w:rPr>
        <w:t>y</w:t>
      </w:r>
      <w:proofErr w:type="gramEnd"/>
      <w:r w:rsidRPr="006F2BC2">
        <w:rPr>
          <w:rFonts w:ascii="Arial" w:eastAsia="Arial" w:hAnsi="Arial" w:cs="Arial"/>
          <w:color w:val="000000"/>
          <w:sz w:val="24"/>
          <w:szCs w:val="24"/>
        </w:rPr>
        <w:t xml:space="preserve"> por lo tanto, la movilidad económica e identidad histórica de nuestro territorio.</w:t>
      </w:r>
    </w:p>
    <w:p w14:paraId="2EC6505F"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Actualmente se visualiza como oportunidad, el impulso a la gestión de programas de infraestructura para el remozamiento de redes de los servicios de agua potable y alcantarillado, así como de los caminos y terracerías locales, bajo la justificación y sustento técnico de la vulnerabilidad en que se encuentra el medio físico del territorio municipal.</w:t>
      </w:r>
    </w:p>
    <w:p w14:paraId="090611E6" w14:textId="77777777" w:rsidR="00751768"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Sin embargo, derivadas de las nuevas Políticas Públicas Nacionales y Estatales, así como las consideraciones ambientales y geológicas de nuestro territorio, generan que en la actualidad contemos con un Reglamento obsoleto. </w:t>
      </w:r>
      <w:r>
        <w:rPr>
          <w:rFonts w:ascii="Arial" w:eastAsia="Arial" w:hAnsi="Arial" w:cs="Arial"/>
          <w:color w:val="000000"/>
          <w:sz w:val="24"/>
          <w:szCs w:val="24"/>
        </w:rPr>
        <w:t xml:space="preserve">Por ello se visualiza la actualización y revisión de la reglamentación para la construcción impulsando la consolidación de servicios en vinculación con el área de proyección y gestión municipal para la inversión en la ejecución de los mismos que mantenga al municipio a la vanguardia. </w:t>
      </w:r>
    </w:p>
    <w:p w14:paraId="48E95FAC"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lastRenderedPageBreak/>
        <w:t>Finalmente se plantea como oportunidad la nueva visión integral de planeación con la reestructura organizacional del área que permitirá la generación de proyectos estratégicos que le generen al municipio un desarrollo y crecimiento sustentable.</w:t>
      </w:r>
    </w:p>
    <w:p w14:paraId="3C082F63" w14:textId="77777777" w:rsidR="00751768" w:rsidRPr="0098238F" w:rsidRDefault="00751768" w:rsidP="00CF3BB7">
      <w:pPr>
        <w:pStyle w:val="Ttulo4"/>
        <w:rPr>
          <w:color w:val="000000"/>
          <w:lang w:val="es-MX"/>
        </w:rPr>
      </w:pPr>
      <w:r w:rsidRPr="00751768">
        <w:rPr>
          <w:color w:val="000000"/>
          <w:lang w:val="es-MX"/>
        </w:rPr>
        <w:br/>
      </w:r>
    </w:p>
    <w:p w14:paraId="210EC401" w14:textId="77777777" w:rsidR="00751768" w:rsidRDefault="00751768" w:rsidP="00751768">
      <w:pPr>
        <w:rPr>
          <w:rFonts w:ascii="Arial" w:eastAsia="Arial" w:hAnsi="Arial" w:cs="Arial"/>
          <w:b/>
          <w:color w:val="000000"/>
          <w:sz w:val="24"/>
          <w:szCs w:val="24"/>
        </w:rPr>
      </w:pPr>
      <w:r>
        <w:br w:type="page"/>
      </w:r>
    </w:p>
    <w:p w14:paraId="4E822870" w14:textId="77777777" w:rsidR="00751768" w:rsidRDefault="007C2B8D" w:rsidP="00751768">
      <w:pPr>
        <w:spacing w:line="360" w:lineRule="auto"/>
        <w:rPr>
          <w:rFonts w:ascii="Arial" w:eastAsia="Arial" w:hAnsi="Arial" w:cs="Arial"/>
          <w:b/>
          <w:color w:val="AEAAAA"/>
          <w:sz w:val="28"/>
          <w:szCs w:val="28"/>
        </w:rPr>
      </w:pPr>
      <w:r>
        <w:rPr>
          <w:rFonts w:ascii="Arial" w:eastAsia="Arial" w:hAnsi="Arial" w:cs="Arial"/>
          <w:b/>
          <w:noProof/>
          <w:color w:val="AEAAAA"/>
          <w:sz w:val="28"/>
          <w:szCs w:val="28"/>
          <w:lang w:val="en-US"/>
        </w:rPr>
        <w:lastRenderedPageBreak/>
        <w:drawing>
          <wp:anchor distT="0" distB="0" distL="114300" distR="114300" simplePos="0" relativeHeight="251684864" behindDoc="1" locked="0" layoutInCell="1" allowOverlap="1" wp14:anchorId="2A967AD0" wp14:editId="69F24365">
            <wp:simplePos x="0" y="0"/>
            <wp:positionH relativeFrom="column">
              <wp:posOffset>-1042035</wp:posOffset>
            </wp:positionH>
            <wp:positionV relativeFrom="paragraph">
              <wp:posOffset>-121920</wp:posOffset>
            </wp:positionV>
            <wp:extent cx="7696200" cy="2867025"/>
            <wp:effectExtent l="0" t="0" r="0" b="9525"/>
            <wp:wrapNone/>
            <wp:docPr id="36" name="Imagen 36" descr="E:\FB_IMG_156173507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B_IMG_1561735071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96200" cy="2867025"/>
                    </a:xfrm>
                    <a:prstGeom prst="rect">
                      <a:avLst/>
                    </a:prstGeom>
                    <a:noFill/>
                    <a:ln>
                      <a:noFill/>
                    </a:ln>
                  </pic:spPr>
                </pic:pic>
              </a:graphicData>
            </a:graphic>
          </wp:anchor>
        </w:drawing>
      </w:r>
    </w:p>
    <w:p w14:paraId="725634DD" w14:textId="77777777" w:rsidR="007C2B8D" w:rsidRDefault="007C2B8D" w:rsidP="00751768">
      <w:pPr>
        <w:pStyle w:val="Ttulo2"/>
        <w:rPr>
          <w:lang w:val="es-MX"/>
        </w:rPr>
      </w:pPr>
    </w:p>
    <w:p w14:paraId="7036FCDD" w14:textId="77777777" w:rsidR="007C2B8D" w:rsidRDefault="007C2B8D" w:rsidP="00751768">
      <w:pPr>
        <w:pStyle w:val="Ttulo2"/>
        <w:rPr>
          <w:lang w:val="es-MX"/>
        </w:rPr>
      </w:pPr>
    </w:p>
    <w:p w14:paraId="088FB0C9" w14:textId="77777777" w:rsidR="007C2B8D" w:rsidRDefault="007C2B8D" w:rsidP="00751768">
      <w:pPr>
        <w:pStyle w:val="Ttulo2"/>
        <w:rPr>
          <w:lang w:val="es-MX"/>
        </w:rPr>
      </w:pPr>
    </w:p>
    <w:p w14:paraId="0B7DC44C" w14:textId="77777777" w:rsidR="007C2B8D" w:rsidRDefault="007C2B8D" w:rsidP="00751768">
      <w:pPr>
        <w:pStyle w:val="Ttulo2"/>
        <w:rPr>
          <w:lang w:val="es-MX"/>
        </w:rPr>
      </w:pPr>
    </w:p>
    <w:p w14:paraId="72E050B4" w14:textId="77777777" w:rsidR="007C2B8D" w:rsidRDefault="007C2B8D" w:rsidP="00751768">
      <w:pPr>
        <w:pStyle w:val="Ttulo2"/>
        <w:rPr>
          <w:lang w:val="es-MX"/>
        </w:rPr>
      </w:pPr>
    </w:p>
    <w:p w14:paraId="2284F2F7" w14:textId="77777777" w:rsidR="007C2B8D" w:rsidRDefault="007C2B8D" w:rsidP="00751768">
      <w:pPr>
        <w:pStyle w:val="Ttulo2"/>
        <w:rPr>
          <w:lang w:val="es-MX"/>
        </w:rPr>
      </w:pPr>
    </w:p>
    <w:p w14:paraId="6169C505" w14:textId="77777777" w:rsidR="007C2B8D" w:rsidRDefault="007C2B8D" w:rsidP="00751768">
      <w:pPr>
        <w:pStyle w:val="Ttulo2"/>
        <w:rPr>
          <w:lang w:val="es-MX"/>
        </w:rPr>
      </w:pPr>
    </w:p>
    <w:p w14:paraId="31B8421C" w14:textId="77777777" w:rsidR="00751768" w:rsidRPr="00751768" w:rsidRDefault="00751768" w:rsidP="00751768">
      <w:pPr>
        <w:pStyle w:val="Ttulo2"/>
        <w:rPr>
          <w:color w:val="333333"/>
          <w:highlight w:val="white"/>
          <w:lang w:val="es-MX"/>
        </w:rPr>
      </w:pPr>
      <w:r w:rsidRPr="00751768">
        <w:rPr>
          <w:lang w:val="es-MX"/>
        </w:rPr>
        <w:t>DESARROLLO SOCIAL</w:t>
      </w:r>
    </w:p>
    <w:p w14:paraId="04CCF83A" w14:textId="77777777" w:rsidR="00751768" w:rsidRPr="00751768" w:rsidRDefault="00751768" w:rsidP="00751768">
      <w:pPr>
        <w:pStyle w:val="Ttulo3"/>
        <w:rPr>
          <w:lang w:val="es-MX"/>
        </w:rPr>
      </w:pPr>
      <w:r w:rsidRPr="00751768">
        <w:rPr>
          <w:lang w:val="es-MX"/>
        </w:rPr>
        <w:t>Educación</w:t>
      </w:r>
    </w:p>
    <w:p w14:paraId="465B8A8F" w14:textId="77777777" w:rsidR="00751768" w:rsidRPr="00751768" w:rsidRDefault="00751768" w:rsidP="00751768">
      <w:pPr>
        <w:pStyle w:val="Ttulo4"/>
        <w:rPr>
          <w:lang w:val="es-MX"/>
        </w:rPr>
      </w:pPr>
      <w:r w:rsidRPr="00751768">
        <w:rPr>
          <w:lang w:val="es-MX"/>
        </w:rPr>
        <w:t>Diagnóstico</w:t>
      </w:r>
    </w:p>
    <w:p w14:paraId="40DF6059" w14:textId="77777777" w:rsidR="00751768" w:rsidRDefault="00751768" w:rsidP="00751768"/>
    <w:p w14:paraId="54800C59"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La educación es un derecho humano que se encuentra consagrado en el Artículo tercero de la Constitución Política de los Estados Unidos Mexicanos además de los diversos tratados y acuerdos internacionales que se encuentran suscritos y ratificados por el poder Ejecutivo federal, es calificativo para alcanzar una mejor calidad de vida y lograr mayores niveles de bienestar social, fuente por excelencia del crecimiento cultural, social y económico de los pueblos y el municipio no es la excepción. Bajo este contexto es de suma importancia atender las condiciones generales y sobre todo especificas en el municipio, imperando la equidad en el acceso a este derecho fundamental. </w:t>
      </w:r>
    </w:p>
    <w:p w14:paraId="4F66A040"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La educación es una condición ineludible para lograr ascensos en la calidad de vida y lograr mayores niveles de bienestar social, ya que es la estructura sobre la cual se genera el crecimiento cultural, social y económico de los pueblos. Por ello, es importante conservar extender, renovar y optimizar, con criterios de equidad, los servicios educativos en todo el municipio de Gómez Farías.</w:t>
      </w:r>
    </w:p>
    <w:p w14:paraId="2F1EA300"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lastRenderedPageBreak/>
        <w:t xml:space="preserve">De acuerdo a la Secretaría de Educación Jalisco, la infraestructura educativa de Gómez Farías está integrada por; 11 centros educativos de nivel preescolar con una población de 557alumnos en 34 grupos y atendidos por 26 docentes, 17 primarias con una población de 1,886 alumnos atendidos por 77 docentes, 5 secundarias con una población de 720 alumnos atendidos por 40 maestros, cuenta también con un Centro de Atención Múltiple, en donde se imparten clases de educación especial a nivel preescolar y primaria a niños con algún tipo de discapacidad, en lo que respecta a las escuelas de nivel medio superior y nivel superior no existe actualmente ningún centro educativo de este nivel. </w:t>
      </w:r>
    </w:p>
    <w:p w14:paraId="455FF21E" w14:textId="77777777" w:rsidR="00751768" w:rsidRPr="006F2BC2" w:rsidRDefault="00751768" w:rsidP="00751768">
      <w:pPr>
        <w:spacing w:line="360" w:lineRule="auto"/>
        <w:jc w:val="both"/>
        <w:rPr>
          <w:rFonts w:ascii="Arial" w:eastAsia="Arial" w:hAnsi="Arial" w:cs="Arial"/>
          <w:sz w:val="24"/>
          <w:szCs w:val="24"/>
        </w:rPr>
      </w:pPr>
    </w:p>
    <w:p w14:paraId="0CD84ECE"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En cuanto a la disposición de espacios de consulta y lectura, el municipio dispone de 2 bibliotecas donde se brinda la atención a 70 visitantes por día, así como un aula de cómputo y otra de usos múltiples, donde se presta el servicio de vinculación y servicios sociales a la sociedad a través de prestadores de servicios, cabe mencionar que se cuenta con dos plazas comunitarias, una de ellas realiza la función de la casa de la cultura.</w:t>
      </w:r>
    </w:p>
    <w:p w14:paraId="6153E982"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En relación al rezago educativo del municipio, para 2015 se estimaba en un 27.47% con 3968 habitantes sin acceso a la educación o abandono de la misma. </w:t>
      </w:r>
    </w:p>
    <w:p w14:paraId="6B3214AA"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Las principales razones del rezago son la deserción y reprobación escolar, baja eficiencia escolar del nivel anterior, conflictos internos en las instituciones, poca atención por parte de los padres de familia, desintegración familiar y falta de recursos económicos.</w:t>
      </w:r>
    </w:p>
    <w:p w14:paraId="7B4FA1EF"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Con la finalidad de reducir el rezago educativo, se ofrecen opciones acordes a las diferentes edades y necesidades de la población en el modelo de educación para la vida y el trabajo. </w:t>
      </w:r>
    </w:p>
    <w:p w14:paraId="3904487C"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La cobertura educativa es definida como el porcentaje de alumnos atendidos por el sistema educativo en relación a la población que representa la edad para cursar el nivel educativo de formación correspondiente. </w:t>
      </w:r>
    </w:p>
    <w:p w14:paraId="745D7DDB"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La cobertura de la demanda educativa por nivel escolar de acuerdo a la Secretaría de Educación Jalisco en el ciclo 2009-2010 a nivel preescolar es de 93.19%, para el nivel primaria 100%, de secundaria de 93.03% y del nivel medio superior tan solo 89.76%. </w:t>
      </w:r>
    </w:p>
    <w:p w14:paraId="41B23F55"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En cuanto a la deserción escolar se tiene en primaria el 2%, en secundaria 15%. </w:t>
      </w:r>
    </w:p>
    <w:p w14:paraId="6E34749F"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b/>
          <w:color w:val="7F7F7F"/>
        </w:rPr>
        <w:t>Reprobación, Deserción Y Eficiencia Terminal. -</w:t>
      </w:r>
      <w:r w:rsidRPr="006F2BC2">
        <w:rPr>
          <w:rFonts w:ascii="Arial" w:eastAsia="Arial" w:hAnsi="Arial" w:cs="Arial"/>
          <w:sz w:val="24"/>
          <w:szCs w:val="24"/>
        </w:rPr>
        <w:t xml:space="preserve"> Es importante tomar en cuenta los indicadores educativos que nos permiten conocer la situación de la educación en un momento dado y establecer un análisis comparativo a través del tiempo. También coadyuvan a estudiar tendencias y cambios en esta materia, ya que con ello se puede conocer y evaluar el desempeño del sector educativo y aportar propuestas y soluciones adecuadas a las necesidades cambiantes de la realidad. </w:t>
      </w:r>
      <w:r>
        <w:rPr>
          <w:rFonts w:ascii="Arial" w:eastAsia="Arial" w:hAnsi="Arial" w:cs="Arial"/>
          <w:sz w:val="24"/>
          <w:szCs w:val="24"/>
        </w:rPr>
        <w:t xml:space="preserve">Para ello es necesario enmarcarnos en la realidad educativa a nivel regional, donde se </w:t>
      </w:r>
      <w:proofErr w:type="gramStart"/>
      <w:r>
        <w:rPr>
          <w:rFonts w:ascii="Arial" w:eastAsia="Arial" w:hAnsi="Arial" w:cs="Arial"/>
          <w:sz w:val="24"/>
          <w:szCs w:val="24"/>
        </w:rPr>
        <w:t>consideraran</w:t>
      </w:r>
      <w:proofErr w:type="gramEnd"/>
      <w:r>
        <w:rPr>
          <w:rFonts w:ascii="Arial" w:eastAsia="Arial" w:hAnsi="Arial" w:cs="Arial"/>
          <w:sz w:val="24"/>
          <w:szCs w:val="24"/>
        </w:rPr>
        <w:t xml:space="preserve"> los siguientes indicadores:</w:t>
      </w:r>
    </w:p>
    <w:p w14:paraId="6D6AE24F"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b/>
          <w:color w:val="7F7F7F"/>
        </w:rPr>
        <w:t>Reprobación.</w:t>
      </w:r>
      <w:r w:rsidRPr="006F2BC2">
        <w:rPr>
          <w:rFonts w:ascii="Arial" w:eastAsia="Arial" w:hAnsi="Arial" w:cs="Arial"/>
          <w:sz w:val="24"/>
          <w:szCs w:val="24"/>
        </w:rPr>
        <w:t xml:space="preserve"> Es el número o porcentaje de alumnos que no han obtenido los conocimientos mínimos establecidos para un grado o curso y por lo tanto se ven en la necesidad de repetirlo. </w:t>
      </w:r>
    </w:p>
    <w:p w14:paraId="3878D5EE"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b/>
          <w:color w:val="7F7F7F"/>
        </w:rPr>
        <w:t>Deserción.</w:t>
      </w:r>
      <w:r w:rsidRPr="006F2BC2">
        <w:rPr>
          <w:rFonts w:ascii="Arial" w:eastAsia="Arial" w:hAnsi="Arial" w:cs="Arial"/>
          <w:sz w:val="24"/>
          <w:szCs w:val="24"/>
        </w:rPr>
        <w:t xml:space="preserve"> Esta se refiere al porcentaje de alumnos que abandonan las actividades escolares antes de terminar un grado o nivel de estudios. </w:t>
      </w:r>
    </w:p>
    <w:p w14:paraId="0EB3CE3A"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b/>
          <w:color w:val="7F7F7F"/>
        </w:rPr>
        <w:t>Eficiencia Terminal</w:t>
      </w:r>
      <w:r w:rsidRPr="006F2BC2">
        <w:rPr>
          <w:rFonts w:ascii="Arial" w:eastAsia="Arial" w:hAnsi="Arial" w:cs="Arial"/>
          <w:sz w:val="24"/>
          <w:szCs w:val="24"/>
        </w:rPr>
        <w:t xml:space="preserve">. Es el porcentaje de alumnos que termina un nivel educativo dentro del tiempo establecido. </w:t>
      </w:r>
    </w:p>
    <w:p w14:paraId="22FB347B"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b/>
          <w:color w:val="7F7F7F"/>
        </w:rPr>
        <w:t>Nivel de logro Académico.</w:t>
      </w:r>
      <w:r w:rsidRPr="006F2BC2">
        <w:rPr>
          <w:rFonts w:ascii="Arial" w:eastAsia="Arial" w:hAnsi="Arial" w:cs="Arial"/>
          <w:sz w:val="24"/>
          <w:szCs w:val="24"/>
        </w:rPr>
        <w:t xml:space="preserve"> Estima en qué medida, los estudiantes logran adquirir la totalidad de los conocimientos y habilidades propios del grado que se cursa. En este marco intentaremos realizar un pequeño análisis comparativo del comportamiento a nivel regional, que nos servirá de base para entender el comportamiento a nivel municipal; en lo que respecta a la Reprobación, Deserción, y Eficiencia Terminal en la Región Sur (06), en los diferentes niéveles educativos. Cabe señalar que el municipio de Gómez Farías es el primer lugar en lo que respecta a la reducción de estos indicadores, ya que en promedio se logró disminuir estos indicadores. En lo que respecta al rezago educativo el municipio se ubica por encima de la media estatal, ya que se cuenta con el 57.66% de la población en este factor. Entre los años 200 y 2005 el analfabetismo disminuyó, obstante de esta mejora se encuentra por encima de la media estatal (5.5%). La población de Gómez Farías tiene un promedio de escolaridad de primaria inferior a la media estatal ya que es de 6.6 y la media </w:t>
      </w:r>
      <w:r w:rsidRPr="006F2BC2">
        <w:rPr>
          <w:rFonts w:ascii="Arial" w:eastAsia="Arial" w:hAnsi="Arial" w:cs="Arial"/>
          <w:sz w:val="24"/>
          <w:szCs w:val="24"/>
        </w:rPr>
        <w:lastRenderedPageBreak/>
        <w:t>estatal es de 8.35. El rezago educativo se muestra más claramente cuando se analiza el nivel de instrucción de la población de 15 años o más con educación básica completa. Cabe señalar que 22 la población de 5 años del municipio que asiste a la escuela es de 233 lo que representa el 90.7% de la población total según su condición de asistencia, en lo que respecta a la población de 6 a14 años en el municipio se cuenta con una población total de 1,385 habitantes, de los cuales tan solo asiste a la escuela 1,329lo que representa el 96% de la población en este rubro, en cuanto a la población de 15 a 24 años se tiene un total de 1,079 habitantes de los tan solo acuden a la escuela 337 lo que representa el 31.2%, las cifras correspondientes a la población de 18 años y más que cuentan con educación superior es del orden del 4.4%.</w:t>
      </w:r>
    </w:p>
    <w:p w14:paraId="1A190902" w14:textId="77777777" w:rsidR="00751768" w:rsidRPr="006F2BC2" w:rsidRDefault="00751768" w:rsidP="00751768">
      <w:pPr>
        <w:spacing w:line="360" w:lineRule="auto"/>
        <w:jc w:val="both"/>
        <w:rPr>
          <w:rFonts w:ascii="Arial" w:eastAsia="Arial" w:hAnsi="Arial" w:cs="Arial"/>
          <w:b/>
          <w:color w:val="AEAAAA"/>
          <w:sz w:val="24"/>
          <w:szCs w:val="24"/>
          <w:highlight w:val="white"/>
        </w:rPr>
      </w:pPr>
    </w:p>
    <w:p w14:paraId="4D7B5FA7" w14:textId="77777777" w:rsidR="00751768" w:rsidRDefault="00751768" w:rsidP="00751768">
      <w:pPr>
        <w:pStyle w:val="Ttulo4"/>
      </w:pPr>
      <w:proofErr w:type="spellStart"/>
      <w:r>
        <w:t>Objetivos</w:t>
      </w:r>
      <w:proofErr w:type="spellEnd"/>
    </w:p>
    <w:p w14:paraId="11115FEA" w14:textId="77777777" w:rsidR="00751768" w:rsidRDefault="00751768" w:rsidP="00751768"/>
    <w:p w14:paraId="62994A1B" w14:textId="77777777" w:rsidR="00751768" w:rsidRDefault="00751768" w:rsidP="00F11043">
      <w:pPr>
        <w:numPr>
          <w:ilvl w:val="0"/>
          <w:numId w:val="17"/>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Incrementar los índices de alfabetismo y preparación educativa en el municipio</w:t>
      </w:r>
    </w:p>
    <w:p w14:paraId="2DBCCD32" w14:textId="77777777" w:rsidR="00751768" w:rsidRPr="006F2BC2" w:rsidRDefault="00751768" w:rsidP="00F11043">
      <w:pPr>
        <w:numPr>
          <w:ilvl w:val="0"/>
          <w:numId w:val="17"/>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Mejorar las condiciones educativas en los planteles del municipio.</w:t>
      </w:r>
    </w:p>
    <w:p w14:paraId="3F18B368" w14:textId="77777777" w:rsidR="00751768" w:rsidRDefault="00751768" w:rsidP="00F11043">
      <w:pPr>
        <w:numPr>
          <w:ilvl w:val="0"/>
          <w:numId w:val="17"/>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Proporcionar más espacios de acceso a servicios de telecomunicaciones.</w:t>
      </w:r>
    </w:p>
    <w:p w14:paraId="31A7781F" w14:textId="77777777" w:rsidR="00751768" w:rsidRDefault="00751768" w:rsidP="00F11043">
      <w:pPr>
        <w:numPr>
          <w:ilvl w:val="0"/>
          <w:numId w:val="17"/>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Incrementar el número de beneficiarios con becas educativas.</w:t>
      </w:r>
    </w:p>
    <w:p w14:paraId="00B800DA" w14:textId="77777777" w:rsidR="00751768" w:rsidRDefault="00751768" w:rsidP="00F11043">
      <w:pPr>
        <w:numPr>
          <w:ilvl w:val="0"/>
          <w:numId w:val="17"/>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Reducir el rezago educativo.</w:t>
      </w:r>
    </w:p>
    <w:p w14:paraId="2E055887" w14:textId="77777777" w:rsidR="00751768" w:rsidRDefault="00751768" w:rsidP="00751768">
      <w:pPr>
        <w:pStyle w:val="Ttulo4"/>
      </w:pPr>
    </w:p>
    <w:p w14:paraId="1E2208C4" w14:textId="77777777" w:rsidR="00751768" w:rsidRDefault="00751768" w:rsidP="00751768">
      <w:pPr>
        <w:pStyle w:val="Ttulo4"/>
        <w:rPr>
          <w:color w:val="AEAAAA"/>
        </w:rPr>
      </w:pPr>
      <w:proofErr w:type="spellStart"/>
      <w:r>
        <w:rPr>
          <w:color w:val="AEAAAA"/>
        </w:rPr>
        <w:t>Estrategias</w:t>
      </w:r>
      <w:proofErr w:type="spellEnd"/>
    </w:p>
    <w:p w14:paraId="1AB6FE64" w14:textId="77777777" w:rsidR="00751768" w:rsidRDefault="00751768" w:rsidP="00751768"/>
    <w:p w14:paraId="794A007A" w14:textId="77777777" w:rsidR="00751768" w:rsidRDefault="00751768" w:rsidP="00F11043">
      <w:pPr>
        <w:numPr>
          <w:ilvl w:val="0"/>
          <w:numId w:val="3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Creación del comité de educación.</w:t>
      </w:r>
    </w:p>
    <w:p w14:paraId="27014F15" w14:textId="77777777" w:rsidR="00751768" w:rsidRDefault="00751768" w:rsidP="00F11043">
      <w:pPr>
        <w:numPr>
          <w:ilvl w:val="0"/>
          <w:numId w:val="3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Proporcionar incentivos a las instituciones y a los alumnos de acuerdo al aprovechamiento obtenido en los diferentes periodos educativos.</w:t>
      </w:r>
    </w:p>
    <w:p w14:paraId="78439325" w14:textId="77777777" w:rsidR="00751768" w:rsidRDefault="00751768" w:rsidP="00F11043">
      <w:pPr>
        <w:numPr>
          <w:ilvl w:val="0"/>
          <w:numId w:val="3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Gestión de becas en las diferentes dependencias y programas gubernamentales.</w:t>
      </w:r>
    </w:p>
    <w:p w14:paraId="5370ED53" w14:textId="77777777" w:rsidR="00751768" w:rsidRDefault="00751768" w:rsidP="00F11043">
      <w:pPr>
        <w:numPr>
          <w:ilvl w:val="0"/>
          <w:numId w:val="3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Realización de estudios de caso para la gestión de apoyos a personas en situación vulnerable que deseen continuar con su educación.</w:t>
      </w:r>
    </w:p>
    <w:p w14:paraId="2E4D5ECC" w14:textId="77777777" w:rsidR="00751768" w:rsidRDefault="00751768" w:rsidP="00751768">
      <w:pPr>
        <w:pBdr>
          <w:top w:val="nil"/>
          <w:left w:val="nil"/>
          <w:bottom w:val="nil"/>
          <w:right w:val="nil"/>
          <w:between w:val="nil"/>
        </w:pBdr>
        <w:spacing w:after="0" w:line="360" w:lineRule="auto"/>
        <w:ind w:left="720" w:hanging="720"/>
        <w:jc w:val="both"/>
        <w:rPr>
          <w:rFonts w:ascii="Arial" w:eastAsia="Arial" w:hAnsi="Arial" w:cs="Arial"/>
          <w:color w:val="333333"/>
          <w:sz w:val="24"/>
          <w:szCs w:val="24"/>
          <w:highlight w:val="white"/>
        </w:rPr>
      </w:pPr>
    </w:p>
    <w:p w14:paraId="693A832F" w14:textId="77777777" w:rsidR="004D053F" w:rsidRDefault="004D053F" w:rsidP="004D053F">
      <w:pPr>
        <w:pStyle w:val="Ttulo3"/>
        <w:rPr>
          <w:rFonts w:ascii="Arial" w:eastAsia="Arial" w:hAnsi="Arial" w:cs="Arial"/>
          <w:b w:val="0"/>
          <w:bCs w:val="0"/>
          <w:color w:val="333333"/>
          <w:sz w:val="24"/>
          <w:szCs w:val="24"/>
          <w:lang w:val="es-MX"/>
        </w:rPr>
      </w:pPr>
      <w:r>
        <w:rPr>
          <w:noProof/>
        </w:rPr>
        <w:lastRenderedPageBreak/>
        <w:drawing>
          <wp:anchor distT="0" distB="0" distL="114300" distR="114300" simplePos="0" relativeHeight="251685888" behindDoc="1" locked="0" layoutInCell="1" allowOverlap="1" wp14:anchorId="0E105EA0" wp14:editId="250AC6F1">
            <wp:simplePos x="0" y="0"/>
            <wp:positionH relativeFrom="column">
              <wp:posOffset>-1022985</wp:posOffset>
            </wp:positionH>
            <wp:positionV relativeFrom="paragraph">
              <wp:posOffset>-160020</wp:posOffset>
            </wp:positionV>
            <wp:extent cx="7696200" cy="2762250"/>
            <wp:effectExtent l="0" t="0" r="0" b="0"/>
            <wp:wrapNone/>
            <wp:docPr id="39" name="Imagen 39" descr="C:\Users\Part. Ciudadana\Desktop\15844219_691291141031007_37171633232583731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 Ciudadana\Desktop\15844219_691291141031007_3717163323258373114_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96200" cy="2762250"/>
                    </a:xfrm>
                    <a:prstGeom prst="rect">
                      <a:avLst/>
                    </a:prstGeom>
                    <a:noFill/>
                    <a:ln>
                      <a:noFill/>
                    </a:ln>
                  </pic:spPr>
                </pic:pic>
              </a:graphicData>
            </a:graphic>
          </wp:anchor>
        </w:drawing>
      </w:r>
    </w:p>
    <w:p w14:paraId="04C7A26E" w14:textId="77777777" w:rsidR="004D053F" w:rsidRDefault="004D053F" w:rsidP="004D053F">
      <w:pPr>
        <w:pStyle w:val="Ttulo3"/>
        <w:rPr>
          <w:rFonts w:ascii="Arial" w:eastAsia="Arial" w:hAnsi="Arial" w:cs="Arial"/>
          <w:b w:val="0"/>
          <w:bCs w:val="0"/>
          <w:color w:val="333333"/>
          <w:sz w:val="24"/>
          <w:szCs w:val="24"/>
          <w:lang w:val="es-MX"/>
        </w:rPr>
      </w:pPr>
    </w:p>
    <w:p w14:paraId="79AF0F34" w14:textId="77777777" w:rsidR="004D053F" w:rsidRDefault="004D053F" w:rsidP="004D053F">
      <w:pPr>
        <w:pStyle w:val="Ttulo3"/>
        <w:rPr>
          <w:rFonts w:ascii="Arial" w:eastAsia="Arial" w:hAnsi="Arial" w:cs="Arial"/>
          <w:b w:val="0"/>
          <w:bCs w:val="0"/>
          <w:color w:val="333333"/>
          <w:sz w:val="24"/>
          <w:szCs w:val="24"/>
          <w:lang w:val="es-MX"/>
        </w:rPr>
      </w:pPr>
    </w:p>
    <w:p w14:paraId="4BE73567" w14:textId="77777777" w:rsidR="004D053F" w:rsidRDefault="004D053F" w:rsidP="004D053F">
      <w:pPr>
        <w:pStyle w:val="Ttulo3"/>
        <w:rPr>
          <w:rFonts w:ascii="Arial" w:eastAsia="Arial" w:hAnsi="Arial" w:cs="Arial"/>
          <w:b w:val="0"/>
          <w:bCs w:val="0"/>
          <w:color w:val="333333"/>
          <w:sz w:val="24"/>
          <w:szCs w:val="24"/>
          <w:lang w:val="es-MX"/>
        </w:rPr>
      </w:pPr>
    </w:p>
    <w:p w14:paraId="7FF87F77" w14:textId="77777777" w:rsidR="004D053F" w:rsidRDefault="004D053F" w:rsidP="004D053F">
      <w:pPr>
        <w:pStyle w:val="Ttulo3"/>
        <w:rPr>
          <w:rFonts w:ascii="Arial" w:eastAsia="Arial" w:hAnsi="Arial" w:cs="Arial"/>
          <w:b w:val="0"/>
          <w:bCs w:val="0"/>
          <w:color w:val="333333"/>
          <w:sz w:val="24"/>
          <w:szCs w:val="24"/>
          <w:lang w:val="es-MX"/>
        </w:rPr>
      </w:pPr>
    </w:p>
    <w:p w14:paraId="7B3EEA45" w14:textId="77777777" w:rsidR="004D053F" w:rsidRDefault="004D053F" w:rsidP="004D053F">
      <w:pPr>
        <w:pStyle w:val="Ttulo3"/>
        <w:rPr>
          <w:rFonts w:ascii="Arial" w:eastAsia="Arial" w:hAnsi="Arial" w:cs="Arial"/>
          <w:b w:val="0"/>
          <w:bCs w:val="0"/>
          <w:color w:val="333333"/>
          <w:sz w:val="24"/>
          <w:szCs w:val="24"/>
          <w:lang w:val="es-MX"/>
        </w:rPr>
      </w:pPr>
    </w:p>
    <w:p w14:paraId="37AE4497" w14:textId="77777777" w:rsidR="004D053F" w:rsidRDefault="004D053F" w:rsidP="004D053F">
      <w:pPr>
        <w:pStyle w:val="Ttulo3"/>
        <w:rPr>
          <w:rFonts w:ascii="Arial" w:eastAsia="Arial" w:hAnsi="Arial" w:cs="Arial"/>
          <w:b w:val="0"/>
          <w:bCs w:val="0"/>
          <w:color w:val="333333"/>
          <w:sz w:val="24"/>
          <w:szCs w:val="24"/>
          <w:lang w:val="es-MX"/>
        </w:rPr>
      </w:pPr>
    </w:p>
    <w:p w14:paraId="338A2182" w14:textId="77777777" w:rsidR="004D053F" w:rsidRDefault="004D053F" w:rsidP="004D053F">
      <w:pPr>
        <w:pStyle w:val="Ttulo3"/>
        <w:rPr>
          <w:lang w:val="es-MX"/>
        </w:rPr>
      </w:pPr>
    </w:p>
    <w:p w14:paraId="55344B19" w14:textId="77777777" w:rsidR="004D053F" w:rsidRDefault="004D053F" w:rsidP="004D053F">
      <w:pPr>
        <w:pStyle w:val="Ttulo3"/>
        <w:rPr>
          <w:lang w:val="es-MX"/>
        </w:rPr>
      </w:pPr>
    </w:p>
    <w:p w14:paraId="5231D3E0" w14:textId="77777777" w:rsidR="00751768" w:rsidRPr="004D053F" w:rsidRDefault="00751768" w:rsidP="004D053F">
      <w:pPr>
        <w:pStyle w:val="Ttulo3"/>
        <w:rPr>
          <w:lang w:val="es-MX"/>
        </w:rPr>
      </w:pPr>
      <w:r w:rsidRPr="00751768">
        <w:rPr>
          <w:lang w:val="es-MX"/>
        </w:rPr>
        <w:t>Cultura</w:t>
      </w:r>
    </w:p>
    <w:p w14:paraId="5C9A1163" w14:textId="77777777" w:rsidR="00751768" w:rsidRDefault="00751768" w:rsidP="00751768">
      <w:pPr>
        <w:spacing w:line="360" w:lineRule="auto"/>
        <w:jc w:val="both"/>
        <w:rPr>
          <w:rFonts w:ascii="Arial" w:eastAsia="Arial" w:hAnsi="Arial" w:cs="Arial"/>
          <w:b/>
          <w:color w:val="AEAAAA"/>
          <w:sz w:val="24"/>
          <w:szCs w:val="24"/>
          <w:highlight w:val="white"/>
        </w:rPr>
      </w:pPr>
    </w:p>
    <w:p w14:paraId="1D99FB14" w14:textId="77777777" w:rsidR="00751768" w:rsidRPr="00751768" w:rsidRDefault="00751768" w:rsidP="00751768">
      <w:pPr>
        <w:pStyle w:val="Ttulo4"/>
        <w:rPr>
          <w:lang w:val="es-MX"/>
        </w:rPr>
      </w:pPr>
      <w:r w:rsidRPr="00751768">
        <w:rPr>
          <w:lang w:val="es-MX"/>
        </w:rPr>
        <w:t>Diagnóstico</w:t>
      </w:r>
    </w:p>
    <w:p w14:paraId="3741E843" w14:textId="77777777" w:rsidR="004D053F" w:rsidRDefault="004D053F" w:rsidP="00751768"/>
    <w:p w14:paraId="76781C71"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Las expresiones artísticas y culturales del municipio de Gómez Farías se basan principalmente en sus usos y costumbres de las cuales hay que destacar sus tradiciones como atractivo cultural, la gastronomía local y las artesanías, que consisten en la fabricación de artículos elaborados a base de tule, carrizo y madera.</w:t>
      </w:r>
    </w:p>
    <w:p w14:paraId="78E80D8A"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Actualmente se cuenta con dos espacios destinados al fomento cultural del municipio. </w:t>
      </w:r>
      <w:r>
        <w:rPr>
          <w:rFonts w:ascii="Arial" w:eastAsia="Arial" w:hAnsi="Arial" w:cs="Arial"/>
          <w:sz w:val="24"/>
          <w:szCs w:val="24"/>
        </w:rPr>
        <w:t>La casa de Artes y Oficios localizada en la cabecera municipal y la casa de la cultura en la delegación de San Andrés Ixtlán. En las cuales se imparten talleres de música, danza, ballet, pintura, entre otros.</w:t>
      </w:r>
    </w:p>
    <w:p w14:paraId="795C55F3" w14:textId="77777777" w:rsidR="00751768" w:rsidRDefault="00751768" w:rsidP="00751768">
      <w:pPr>
        <w:spacing w:line="360" w:lineRule="auto"/>
        <w:jc w:val="both"/>
        <w:rPr>
          <w:rFonts w:ascii="Arial" w:eastAsia="Arial" w:hAnsi="Arial" w:cs="Arial"/>
          <w:b/>
          <w:color w:val="333333"/>
          <w:sz w:val="24"/>
          <w:szCs w:val="24"/>
          <w:highlight w:val="white"/>
        </w:rPr>
      </w:pPr>
      <w:r>
        <w:rPr>
          <w:rFonts w:ascii="Arial" w:eastAsia="Arial" w:hAnsi="Arial" w:cs="Arial"/>
          <w:sz w:val="24"/>
          <w:szCs w:val="24"/>
        </w:rPr>
        <w:t>Algunos inconvenientes en estos espacios y para la impartición de los talleres, son la falta de equipamiento, de personal suficiente, y las condiciones de las zonas donde se ubican los inmuebles.</w:t>
      </w:r>
    </w:p>
    <w:p w14:paraId="665A3DFE" w14:textId="77777777" w:rsidR="00751768" w:rsidRDefault="00751768" w:rsidP="00751768">
      <w:pPr>
        <w:spacing w:line="360" w:lineRule="auto"/>
        <w:jc w:val="both"/>
        <w:rPr>
          <w:rFonts w:ascii="Arial" w:eastAsia="Arial" w:hAnsi="Arial" w:cs="Arial"/>
          <w:b/>
          <w:color w:val="333333"/>
          <w:sz w:val="24"/>
          <w:szCs w:val="24"/>
          <w:highlight w:val="white"/>
        </w:rPr>
      </w:pPr>
    </w:p>
    <w:p w14:paraId="2F0916B6" w14:textId="77777777" w:rsidR="007C2B8D" w:rsidRDefault="007C2B8D" w:rsidP="00751768">
      <w:pPr>
        <w:spacing w:line="360" w:lineRule="auto"/>
        <w:jc w:val="both"/>
        <w:rPr>
          <w:rFonts w:ascii="Arial" w:eastAsia="Arial" w:hAnsi="Arial" w:cs="Arial"/>
          <w:b/>
          <w:color w:val="333333"/>
          <w:sz w:val="24"/>
          <w:szCs w:val="24"/>
          <w:highlight w:val="white"/>
        </w:rPr>
      </w:pPr>
    </w:p>
    <w:p w14:paraId="0AB90B01" w14:textId="77777777" w:rsidR="007C2B8D" w:rsidRDefault="007C2B8D" w:rsidP="00751768">
      <w:pPr>
        <w:spacing w:line="360" w:lineRule="auto"/>
        <w:jc w:val="both"/>
        <w:rPr>
          <w:rFonts w:ascii="Arial" w:eastAsia="Arial" w:hAnsi="Arial" w:cs="Arial"/>
          <w:b/>
          <w:color w:val="333333"/>
          <w:sz w:val="24"/>
          <w:szCs w:val="24"/>
          <w:highlight w:val="white"/>
        </w:rPr>
      </w:pPr>
    </w:p>
    <w:p w14:paraId="77E7D264" w14:textId="77777777" w:rsidR="00751768" w:rsidRDefault="00751768" w:rsidP="00751768">
      <w:pPr>
        <w:pStyle w:val="Ttulo4"/>
      </w:pPr>
      <w:proofErr w:type="spellStart"/>
      <w:r>
        <w:lastRenderedPageBreak/>
        <w:t>Objetivos</w:t>
      </w:r>
      <w:proofErr w:type="spellEnd"/>
    </w:p>
    <w:p w14:paraId="137F4CE7" w14:textId="77777777" w:rsidR="00751768" w:rsidRDefault="00751768" w:rsidP="00751768"/>
    <w:p w14:paraId="15B5F617" w14:textId="77777777" w:rsidR="00751768" w:rsidRPr="006F2BC2" w:rsidRDefault="00751768" w:rsidP="00F11043">
      <w:pPr>
        <w:numPr>
          <w:ilvl w:val="0"/>
          <w:numId w:val="9"/>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Promover y difundir el desarrollo integral de los habitantes de este municipio, promoviendo sus artesanías, tradiciones, gastronomía y folclor elevando su calidad de vida, así como garantizar su derecho mediante la preservación, transmisión e incremento de los valores culturales que fortalezcan su identidad.</w:t>
      </w:r>
    </w:p>
    <w:p w14:paraId="00AE7E5E" w14:textId="77777777" w:rsidR="00751768" w:rsidRPr="006F2BC2" w:rsidRDefault="00751768" w:rsidP="00F11043">
      <w:pPr>
        <w:numPr>
          <w:ilvl w:val="0"/>
          <w:numId w:val="9"/>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Fomentar y ofrecer a la población del municipio actividades culturales de diversa índole que le permita aumentar su identidad nacional y afianzar sus costumbres y tradiciones locales, ampliando sus perspectivas con nuevas experiencias culturales.</w:t>
      </w:r>
    </w:p>
    <w:p w14:paraId="41327D7E" w14:textId="77777777" w:rsidR="00751768" w:rsidRPr="006F2BC2" w:rsidRDefault="00751768" w:rsidP="00F11043">
      <w:pPr>
        <w:numPr>
          <w:ilvl w:val="0"/>
          <w:numId w:val="9"/>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Incluir a la cultura como un componente de las acciones y estrategias de prevención social.</w:t>
      </w:r>
    </w:p>
    <w:p w14:paraId="49051E18" w14:textId="77777777" w:rsidR="00751768" w:rsidRDefault="00751768" w:rsidP="00F11043">
      <w:pPr>
        <w:numPr>
          <w:ilvl w:val="0"/>
          <w:numId w:val="9"/>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Impulsar la participación de niños, jóvenes y adultos en el rescate de nuestra cultura y tradiciones.</w:t>
      </w:r>
    </w:p>
    <w:p w14:paraId="6460636C" w14:textId="77777777" w:rsidR="00751768" w:rsidRDefault="00751768" w:rsidP="00F11043">
      <w:pPr>
        <w:numPr>
          <w:ilvl w:val="0"/>
          <w:numId w:val="9"/>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Promover cada uno de elementos culturales con los que cuenta el municipio.</w:t>
      </w:r>
    </w:p>
    <w:p w14:paraId="60D304DE" w14:textId="77777777" w:rsidR="00751768" w:rsidRPr="006F2BC2" w:rsidRDefault="00751768" w:rsidP="00F11043">
      <w:pPr>
        <w:numPr>
          <w:ilvl w:val="0"/>
          <w:numId w:val="9"/>
        </w:numPr>
        <w:pBdr>
          <w:top w:val="nil"/>
          <w:left w:val="nil"/>
          <w:bottom w:val="nil"/>
          <w:right w:val="nil"/>
          <w:between w:val="nil"/>
        </w:pBdr>
        <w:spacing w:line="360" w:lineRule="auto"/>
        <w:jc w:val="both"/>
        <w:rPr>
          <w:color w:val="333333"/>
          <w:sz w:val="24"/>
          <w:szCs w:val="24"/>
          <w:highlight w:val="white"/>
        </w:rPr>
      </w:pPr>
      <w:r w:rsidRPr="006F2BC2">
        <w:rPr>
          <w:rFonts w:ascii="Arial" w:eastAsia="Arial" w:hAnsi="Arial" w:cs="Arial"/>
          <w:color w:val="333333"/>
          <w:sz w:val="24"/>
          <w:szCs w:val="24"/>
          <w:highlight w:val="white"/>
        </w:rPr>
        <w:t>Consolidar grupos artísticos representativos del municipio además de fomentar su participación municipal y regional.</w:t>
      </w:r>
    </w:p>
    <w:p w14:paraId="1A6EA24D" w14:textId="77777777" w:rsidR="00751768" w:rsidRPr="006F2BC2" w:rsidRDefault="00751768" w:rsidP="00751768">
      <w:pPr>
        <w:spacing w:line="360" w:lineRule="auto"/>
        <w:jc w:val="both"/>
        <w:rPr>
          <w:rFonts w:ascii="Arial" w:eastAsia="Arial" w:hAnsi="Arial" w:cs="Arial"/>
          <w:b/>
          <w:color w:val="333333"/>
          <w:sz w:val="24"/>
          <w:szCs w:val="24"/>
          <w:highlight w:val="white"/>
        </w:rPr>
      </w:pPr>
    </w:p>
    <w:p w14:paraId="21551BCC" w14:textId="77777777" w:rsidR="00751768" w:rsidRDefault="00751768" w:rsidP="00751768">
      <w:pPr>
        <w:pStyle w:val="Ttulo4"/>
      </w:pPr>
      <w:proofErr w:type="spellStart"/>
      <w:r>
        <w:t>Estrategias</w:t>
      </w:r>
      <w:proofErr w:type="spellEnd"/>
    </w:p>
    <w:p w14:paraId="591820F2" w14:textId="77777777" w:rsidR="00751768" w:rsidRDefault="00751768" w:rsidP="00751768"/>
    <w:p w14:paraId="0DB4DAD4" w14:textId="77777777" w:rsidR="00751768" w:rsidRDefault="00751768" w:rsidP="00F11043">
      <w:pPr>
        <w:numPr>
          <w:ilvl w:val="0"/>
          <w:numId w:val="1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Conformación del consejo municipal de cultura.</w:t>
      </w:r>
    </w:p>
    <w:p w14:paraId="6E3BB49B" w14:textId="77777777" w:rsidR="00751768" w:rsidRPr="006F2BC2" w:rsidRDefault="00751768" w:rsidP="00F11043">
      <w:pPr>
        <w:numPr>
          <w:ilvl w:val="0"/>
          <w:numId w:val="12"/>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Promover actividades culturales diversas en las localidades del municipio que fomenten el precio por las artes y la diversidad cultural.</w:t>
      </w:r>
    </w:p>
    <w:p w14:paraId="038C83FE" w14:textId="77777777" w:rsidR="00751768" w:rsidRDefault="00751768" w:rsidP="00F11043">
      <w:pPr>
        <w:numPr>
          <w:ilvl w:val="0"/>
          <w:numId w:val="1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Participación en las fiestas patronales de las diferentes comunidades con eventos culturales.</w:t>
      </w:r>
    </w:p>
    <w:p w14:paraId="40B0471E" w14:textId="77777777" w:rsidR="00751768" w:rsidRPr="006F2BC2" w:rsidRDefault="00751768" w:rsidP="00F11043">
      <w:pPr>
        <w:numPr>
          <w:ilvl w:val="0"/>
          <w:numId w:val="12"/>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Gestionar y ofrecer talleres a la población en general de diversas actividades como jazz, danza árabe, danza folclórica, ballet clásico, coro, piano, etc.</w:t>
      </w:r>
    </w:p>
    <w:p w14:paraId="45A52B4E" w14:textId="77777777" w:rsidR="00751768" w:rsidRDefault="00751768" w:rsidP="00F11043">
      <w:pPr>
        <w:numPr>
          <w:ilvl w:val="0"/>
          <w:numId w:val="1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Organización de muestras gastronómicas y culturales.</w:t>
      </w:r>
    </w:p>
    <w:p w14:paraId="6C7B2E45" w14:textId="77777777" w:rsidR="00751768" w:rsidRPr="006F2BC2" w:rsidRDefault="00751768" w:rsidP="00F11043">
      <w:pPr>
        <w:numPr>
          <w:ilvl w:val="0"/>
          <w:numId w:val="12"/>
        </w:numPr>
        <w:pBdr>
          <w:top w:val="nil"/>
          <w:left w:val="nil"/>
          <w:bottom w:val="nil"/>
          <w:right w:val="nil"/>
          <w:between w:val="nil"/>
        </w:pBdr>
        <w:spacing w:line="360" w:lineRule="auto"/>
        <w:jc w:val="both"/>
        <w:rPr>
          <w:color w:val="333333"/>
          <w:sz w:val="24"/>
          <w:szCs w:val="24"/>
          <w:highlight w:val="white"/>
        </w:rPr>
      </w:pPr>
      <w:r w:rsidRPr="006F2BC2">
        <w:rPr>
          <w:rFonts w:ascii="Arial" w:eastAsia="Arial" w:hAnsi="Arial" w:cs="Arial"/>
          <w:color w:val="333333"/>
          <w:sz w:val="24"/>
          <w:szCs w:val="24"/>
          <w:highlight w:val="white"/>
        </w:rPr>
        <w:t>Participación y organización de eventos en las comunidades del municipio.</w:t>
      </w:r>
    </w:p>
    <w:p w14:paraId="4CAAEC3A" w14:textId="77777777" w:rsidR="00751768" w:rsidRPr="006F2BC2" w:rsidRDefault="00751768" w:rsidP="00751768">
      <w:pPr>
        <w:spacing w:line="360" w:lineRule="auto"/>
        <w:jc w:val="both"/>
        <w:rPr>
          <w:rFonts w:ascii="Arial" w:eastAsia="Arial" w:hAnsi="Arial" w:cs="Arial"/>
          <w:color w:val="000000"/>
          <w:sz w:val="24"/>
          <w:szCs w:val="24"/>
        </w:rPr>
      </w:pPr>
    </w:p>
    <w:p w14:paraId="54353AEB" w14:textId="77777777" w:rsidR="00751768" w:rsidRPr="006F2BC2" w:rsidRDefault="00751768" w:rsidP="00751768">
      <w:pPr>
        <w:spacing w:line="360" w:lineRule="auto"/>
        <w:jc w:val="both"/>
        <w:rPr>
          <w:rFonts w:ascii="Arial" w:eastAsia="Arial" w:hAnsi="Arial" w:cs="Arial"/>
          <w:color w:val="000000"/>
          <w:sz w:val="24"/>
          <w:szCs w:val="24"/>
        </w:rPr>
      </w:pPr>
    </w:p>
    <w:p w14:paraId="19223F03" w14:textId="77777777" w:rsidR="00751768" w:rsidRPr="00751768" w:rsidRDefault="00751768" w:rsidP="00751768">
      <w:pPr>
        <w:pStyle w:val="Ttulo3"/>
        <w:rPr>
          <w:lang w:val="es-MX"/>
        </w:rPr>
      </w:pPr>
      <w:r w:rsidRPr="00751768">
        <w:rPr>
          <w:lang w:val="es-MX"/>
        </w:rPr>
        <w:t>Servicios médicos municipales</w:t>
      </w:r>
    </w:p>
    <w:p w14:paraId="51D8104F" w14:textId="77777777" w:rsidR="00751768" w:rsidRDefault="00751768" w:rsidP="00751768">
      <w:pPr>
        <w:spacing w:line="360" w:lineRule="auto"/>
        <w:jc w:val="both"/>
        <w:rPr>
          <w:rFonts w:ascii="Arial" w:eastAsia="Arial" w:hAnsi="Arial" w:cs="Arial"/>
          <w:b/>
          <w:color w:val="AEAAAA"/>
          <w:sz w:val="24"/>
          <w:szCs w:val="24"/>
          <w:highlight w:val="white"/>
        </w:rPr>
      </w:pPr>
    </w:p>
    <w:p w14:paraId="68F685B5" w14:textId="77777777" w:rsidR="00751768" w:rsidRPr="00751768" w:rsidRDefault="00751768" w:rsidP="00751768">
      <w:pPr>
        <w:pStyle w:val="Ttulo4"/>
        <w:rPr>
          <w:lang w:val="es-MX"/>
        </w:rPr>
      </w:pPr>
      <w:r w:rsidRPr="00751768">
        <w:rPr>
          <w:lang w:val="es-MX"/>
        </w:rPr>
        <w:t>Diagnóstico</w:t>
      </w:r>
    </w:p>
    <w:p w14:paraId="547456E1" w14:textId="77777777" w:rsidR="00751768" w:rsidRDefault="00751768" w:rsidP="00751768"/>
    <w:p w14:paraId="0E35E5AF"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En el último trienio, el municipio de Gómez Farías ha visto un crecimiento en el número de trabajadores registrados ante el IMSS, lo que se traduce en un incremento de sus actividades económicas. Para diciembre de 2017, el IMSS reportó un total de 1,045 trabajadores.</w:t>
      </w:r>
    </w:p>
    <w:p w14:paraId="44B92C49"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En función de los registros del IMSS el grupo económico que más empleos genera dentro del municipio de Gómez Farías es la Industria y productos de madera y corcho, excepto muebles que registró un total de 164 asegurados, concentrando el 15.7%. Esta actividad registró un incremento de 52 trabajadores asegurados con respecto de 2013.</w:t>
      </w:r>
    </w:p>
    <w:p w14:paraId="0EE4D1D3"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El segundo grupo económico con más trabajadores asegurados es, la Elaboración de alimentos, que registró 127 asegurados, que representan el 12.2% del total de trabajadores asegurados a dicha fecha. Este grupo económico presentó un aumento de 74 trabajadores con respecto de 2013.</w:t>
      </w:r>
    </w:p>
    <w:p w14:paraId="7B52554E"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El municipio de Gómez Farías, cuenta con instituciones de servicios médicos públicos y privados, los cuales se mencionan a continuación: Centro de Salud Gómez Farías, Centro de salud San Andrés Ixtlán y la unidad de rehabilitación física del DIF municipal. Así mismo, de las Instituciones de Salud Pública Federal el municipio cuenta con la Unidad Médica Familiar No. 114 del Instituto Mexicano del Seguro Social (IMSS).</w:t>
      </w:r>
    </w:p>
    <w:p w14:paraId="209F8062"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Además de las instituciones públicas, existen varios consultorios médicos y odontológicos de particulares que coadyuvan y fortalecen la atención médica en el municipio y la región. También se encuentran laboratorios de análisis clínico bacteriológico.</w:t>
      </w:r>
    </w:p>
    <w:p w14:paraId="220CEA93"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área de Salud Municipal, tiene como función fundamental brindar la atención de primer contacto a la población abierta, con los servicios de consulta externa, colaborando estrechamente con el sistema de salud Federal y Estatal, impulsando las estrategias para </w:t>
      </w:r>
      <w:r>
        <w:rPr>
          <w:rFonts w:ascii="Arial" w:eastAsia="Arial" w:hAnsi="Arial" w:cs="Arial"/>
          <w:color w:val="000000"/>
          <w:sz w:val="24"/>
          <w:szCs w:val="24"/>
        </w:rPr>
        <w:lastRenderedPageBreak/>
        <w:t>combatir las principales causas de morbilidad y mortalidad en el municipio, promoviendo la participación ciudadana para potenciar programas multidisciplinarios.</w:t>
      </w:r>
    </w:p>
    <w:p w14:paraId="648FBB01" w14:textId="77777777" w:rsidR="00751768" w:rsidRDefault="00751768" w:rsidP="00751768">
      <w:pPr>
        <w:spacing w:line="360" w:lineRule="auto"/>
        <w:jc w:val="both"/>
        <w:rPr>
          <w:rFonts w:ascii="Arial" w:eastAsia="Arial" w:hAnsi="Arial" w:cs="Arial"/>
          <w:color w:val="000000"/>
          <w:sz w:val="24"/>
          <w:szCs w:val="24"/>
        </w:rPr>
      </w:pPr>
    </w:p>
    <w:p w14:paraId="7905F8A4" w14:textId="77777777" w:rsidR="00751768" w:rsidRDefault="00751768" w:rsidP="00751768">
      <w:pPr>
        <w:pStyle w:val="Ttulo4"/>
      </w:pPr>
      <w:proofErr w:type="spellStart"/>
      <w:r>
        <w:t>Objetivos</w:t>
      </w:r>
      <w:proofErr w:type="spellEnd"/>
    </w:p>
    <w:p w14:paraId="75209F44" w14:textId="77777777" w:rsidR="00751768" w:rsidRDefault="00751768" w:rsidP="00751768"/>
    <w:p w14:paraId="7F8ADEEC" w14:textId="77777777" w:rsidR="00751768" w:rsidRPr="006F2BC2" w:rsidRDefault="00751768" w:rsidP="00F11043">
      <w:pPr>
        <w:numPr>
          <w:ilvl w:val="0"/>
          <w:numId w:val="25"/>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Brindar las condiciones necesarias para mejorar la esperanza y calidad de vida de los habitantes del municipio, con la implementación de programas de protección y cuidado de la salud pública, alcanzando así la disminución de la pobreza y el desarrollo integral de los habitantes, dentro de un ambiente digno y seguro, mejorando los estilos de vida de la población para lograr la salud colectiva.</w:t>
      </w:r>
    </w:p>
    <w:p w14:paraId="0D97013E" w14:textId="77777777" w:rsidR="00751768" w:rsidRPr="006F2BC2" w:rsidRDefault="00751768" w:rsidP="00F11043">
      <w:pPr>
        <w:numPr>
          <w:ilvl w:val="0"/>
          <w:numId w:val="25"/>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Superar la problemática que enfrenta la población en el sector de salud, mejorando los malos hábitos alimenticios entre los menores, los altos índices de drogadicción entre la juventud y disminuir el alto número de embarazos juveniles que presente el municipio.</w:t>
      </w:r>
    </w:p>
    <w:p w14:paraId="75176496" w14:textId="77777777" w:rsidR="00751768" w:rsidRDefault="00751768" w:rsidP="00F11043">
      <w:pPr>
        <w:numPr>
          <w:ilvl w:val="0"/>
          <w:numId w:val="25"/>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Fortalecer los servicios de atención médica para que los pobladores tengan mayor acceso a los servicios de salud.</w:t>
      </w:r>
    </w:p>
    <w:p w14:paraId="1D7AD01F" w14:textId="77777777" w:rsidR="00751768" w:rsidRDefault="00751768" w:rsidP="00751768">
      <w:pPr>
        <w:spacing w:line="360" w:lineRule="auto"/>
        <w:jc w:val="both"/>
        <w:rPr>
          <w:rFonts w:ascii="Arial" w:eastAsia="Arial" w:hAnsi="Arial" w:cs="Arial"/>
          <w:b/>
          <w:color w:val="AEAAAA"/>
          <w:sz w:val="24"/>
          <w:szCs w:val="24"/>
          <w:highlight w:val="white"/>
        </w:rPr>
      </w:pPr>
    </w:p>
    <w:p w14:paraId="0B8EF208" w14:textId="77777777" w:rsidR="00751768" w:rsidRDefault="00751768" w:rsidP="00751768">
      <w:pPr>
        <w:pStyle w:val="Ttulo4"/>
      </w:pPr>
      <w:proofErr w:type="spellStart"/>
      <w:r>
        <w:t>Estrategias</w:t>
      </w:r>
      <w:proofErr w:type="spellEnd"/>
    </w:p>
    <w:p w14:paraId="05E7DC4D" w14:textId="77777777" w:rsidR="00751768" w:rsidRDefault="00751768" w:rsidP="00751768"/>
    <w:p w14:paraId="2AFB1CB6" w14:textId="77777777" w:rsidR="00751768" w:rsidRPr="006F2BC2" w:rsidRDefault="00751768" w:rsidP="00F11043">
      <w:pPr>
        <w:numPr>
          <w:ilvl w:val="0"/>
          <w:numId w:val="24"/>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Implementación de Ferias de la Salud en el municipio para la realizarse pruebas de escrutinio para diversas enfermedades, así como también brindar información sobre ellas y el gran impacto que tienen sobre la salud y la calidad de vida de los pacientes.</w:t>
      </w:r>
    </w:p>
    <w:p w14:paraId="7E89486E" w14:textId="77777777" w:rsidR="00751768" w:rsidRDefault="00751768" w:rsidP="00F11043">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Creación de una campaña permanente de descacharrización.</w:t>
      </w:r>
    </w:p>
    <w:p w14:paraId="73ACADC0" w14:textId="77777777" w:rsidR="00751768" w:rsidRDefault="00751768" w:rsidP="00F11043">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Atención médica en comedores de ancianos.</w:t>
      </w:r>
    </w:p>
    <w:p w14:paraId="4292A073" w14:textId="77777777" w:rsidR="00751768" w:rsidRDefault="00751768" w:rsidP="00F11043">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Semana nacional de vacunación.</w:t>
      </w:r>
    </w:p>
    <w:p w14:paraId="0E2245CE" w14:textId="77777777" w:rsidR="00751768" w:rsidRDefault="00751768" w:rsidP="00F11043">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Jornadas de detección oportuna de VIH y Sífilis.</w:t>
      </w:r>
    </w:p>
    <w:p w14:paraId="53DCA423" w14:textId="77777777" w:rsidR="00751768" w:rsidRDefault="00751768" w:rsidP="00F11043">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Semana nacional de vacunación antirrábica canina y felina.</w:t>
      </w:r>
    </w:p>
    <w:p w14:paraId="5291A450" w14:textId="77777777" w:rsidR="00751768" w:rsidRPr="006F2BC2" w:rsidRDefault="00751768" w:rsidP="00F11043">
      <w:pPr>
        <w:numPr>
          <w:ilvl w:val="0"/>
          <w:numId w:val="24"/>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Jornada para la prevención del Cáncer de mama.</w:t>
      </w:r>
    </w:p>
    <w:p w14:paraId="3859637C" w14:textId="77777777" w:rsidR="00751768" w:rsidRDefault="00751768" w:rsidP="00F11043">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Desarrollo de charlas informativas.</w:t>
      </w:r>
    </w:p>
    <w:p w14:paraId="584A5E64" w14:textId="77777777" w:rsidR="00751768" w:rsidRDefault="00751768" w:rsidP="00F11043">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lastRenderedPageBreak/>
        <w:t>Difusión y concientización de prevención de accidentes.</w:t>
      </w:r>
    </w:p>
    <w:p w14:paraId="38141412" w14:textId="77777777" w:rsidR="00751768" w:rsidRDefault="00751768" w:rsidP="00F11043">
      <w:pPr>
        <w:numPr>
          <w:ilvl w:val="0"/>
          <w:numId w:val="24"/>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Jornada de vacunación contra la influenza estacional.</w:t>
      </w:r>
    </w:p>
    <w:p w14:paraId="7552C609" w14:textId="77777777" w:rsidR="00751768" w:rsidRPr="00412788" w:rsidRDefault="00751768" w:rsidP="00412788">
      <w:pPr>
        <w:rPr>
          <w:rFonts w:ascii="Arial" w:eastAsia="Arial" w:hAnsi="Arial" w:cs="Arial"/>
          <w:b/>
          <w:color w:val="333333"/>
          <w:sz w:val="24"/>
          <w:szCs w:val="24"/>
          <w:highlight w:val="white"/>
        </w:rPr>
      </w:pPr>
      <w:r w:rsidRPr="00412788">
        <w:rPr>
          <w:b/>
        </w:rPr>
        <w:t xml:space="preserve">ACCESO A LA JUSTICIA PARA TODOS. </w:t>
      </w:r>
      <w:r w:rsidRPr="00412788">
        <w:rPr>
          <w:b/>
        </w:rPr>
        <w:br/>
      </w:r>
    </w:p>
    <w:p w14:paraId="03843CC3"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Seguridad pública es una de las principales preocupaciones para la sociedad y consiste en mantener la paz social y el orden público con el fin de garantizar que no haya amenazas que socaven o supriman los bienes y el goce de los derechos de las personas. </w:t>
      </w:r>
    </w:p>
    <w:p w14:paraId="031BB120" w14:textId="77777777" w:rsidR="00751768" w:rsidRDefault="00751768" w:rsidP="00751768">
      <w:pPr>
        <w:spacing w:line="360" w:lineRule="auto"/>
        <w:jc w:val="both"/>
        <w:rPr>
          <w:sz w:val="23"/>
          <w:szCs w:val="23"/>
        </w:rPr>
      </w:pPr>
      <w:r>
        <w:rPr>
          <w:rFonts w:ascii="Arial" w:eastAsia="Arial" w:hAnsi="Arial" w:cs="Arial"/>
          <w:sz w:val="24"/>
          <w:szCs w:val="24"/>
        </w:rPr>
        <w:t xml:space="preserve">Los delitos con mayor incidencia son los relacionados con la alteración al orden público en un 60%, ingerir bebidas alcohólicas en la vía pública en un 30% y la ingesta de sustancias tóxicas en la vía pública en un 10%. El primero de estos delitos en los últimos años ha ido en aumento y el tercero se ha vuelto menos recurrente. </w:t>
      </w:r>
    </w:p>
    <w:p w14:paraId="5866D983"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lo que corresponde a infraestructura física en materia de seguridad pública, el municipio de Gómez Farías cuenta con dos separos preventivos municipales. </w:t>
      </w:r>
    </w:p>
    <w:p w14:paraId="7CB35BF7"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materia de prevención al delito, se cuenta con 2 oficiales DARE, que proporciona las herramientas e información a la población infantil respecto a las medidas preventivas a fin de evitar el uso y abuso de sustancias prohibidas. </w:t>
      </w:r>
    </w:p>
    <w:p w14:paraId="07DC20B9"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En cuanto a los accesos a mecanismos de denuncia ciudadana y reportes de emergencias, se cuenta con una línea telefónica para reportar algún incidente. </w:t>
      </w:r>
    </w:p>
    <w:p w14:paraId="22E014C7"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La unidad posee 3 vehículos para el servicio de </w:t>
      </w:r>
      <w:proofErr w:type="spellStart"/>
      <w:r w:rsidRPr="006F2BC2">
        <w:rPr>
          <w:rFonts w:ascii="Arial" w:eastAsia="Arial" w:hAnsi="Arial" w:cs="Arial"/>
          <w:sz w:val="24"/>
          <w:szCs w:val="24"/>
        </w:rPr>
        <w:t>patrulleo</w:t>
      </w:r>
      <w:proofErr w:type="spellEnd"/>
      <w:r w:rsidRPr="006F2BC2">
        <w:rPr>
          <w:rFonts w:ascii="Arial" w:eastAsia="Arial" w:hAnsi="Arial" w:cs="Arial"/>
          <w:sz w:val="24"/>
          <w:szCs w:val="24"/>
        </w:rPr>
        <w:t xml:space="preserve">, vigilancia y traslado de infractores, así como 2 motocicletas únicamente para </w:t>
      </w:r>
      <w:proofErr w:type="spellStart"/>
      <w:r w:rsidRPr="006F2BC2">
        <w:rPr>
          <w:rFonts w:ascii="Arial" w:eastAsia="Arial" w:hAnsi="Arial" w:cs="Arial"/>
          <w:sz w:val="24"/>
          <w:szCs w:val="24"/>
        </w:rPr>
        <w:t>patrulleo</w:t>
      </w:r>
      <w:proofErr w:type="spellEnd"/>
      <w:r w:rsidRPr="006F2BC2">
        <w:rPr>
          <w:rFonts w:ascii="Arial" w:eastAsia="Arial" w:hAnsi="Arial" w:cs="Arial"/>
          <w:sz w:val="24"/>
          <w:szCs w:val="24"/>
        </w:rPr>
        <w:t xml:space="preserve"> y vigilancia.</w:t>
      </w:r>
    </w:p>
    <w:p w14:paraId="0989D948"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Se tiene cobertura en materia de radiocomunicación a través de sitios que permiten el enlace con otras corporaciones de seguridad municipales y autoridades estatales, permitiendo con ello una mayor capacidad de respuesta y mejor coordinación operativa. </w:t>
      </w:r>
    </w:p>
    <w:p w14:paraId="08616179"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El personal de seguridad pública se compone de un total de 24 elementos, de los cuales 4 cuentan con preparatoria terminada, 6 la están cursando, 12 tiene secundaria terminada y 2 con primaria terminada; el 60% de ellos ha participado en algún curso de capacitación o adiestramiento.</w:t>
      </w:r>
    </w:p>
    <w:p w14:paraId="1AE508EB" w14:textId="77777777" w:rsidR="00751768" w:rsidRDefault="00751768" w:rsidP="00751768">
      <w:pPr>
        <w:spacing w:line="360" w:lineRule="auto"/>
        <w:jc w:val="both"/>
        <w:rPr>
          <w:rFonts w:ascii="Arial" w:eastAsia="Arial" w:hAnsi="Arial" w:cs="Arial"/>
          <w:b/>
          <w:color w:val="7F7F7F"/>
        </w:rPr>
      </w:pPr>
    </w:p>
    <w:p w14:paraId="5F93EE6B"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b/>
          <w:color w:val="7F7F7F"/>
        </w:rPr>
        <w:t>Incidencia delictiva.</w:t>
      </w:r>
    </w:p>
    <w:p w14:paraId="492E70E9"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Los delitos con mayor incidencia son los relacionados con desorden en vías públicas relacionadas con consumo de bebidas alcohólicas en un 70% y el robo a casa habitación en un 30%. </w:t>
      </w:r>
    </w:p>
    <w:p w14:paraId="15AE8605" w14:textId="77777777" w:rsidR="00751768" w:rsidRPr="006F2BC2" w:rsidRDefault="00751768" w:rsidP="00751768">
      <w:pPr>
        <w:spacing w:line="360" w:lineRule="auto"/>
        <w:jc w:val="both"/>
        <w:rPr>
          <w:rFonts w:ascii="Arial" w:eastAsia="Arial" w:hAnsi="Arial" w:cs="Arial"/>
          <w:b/>
          <w:color w:val="333333"/>
          <w:sz w:val="24"/>
          <w:szCs w:val="24"/>
          <w:highlight w:val="white"/>
        </w:rPr>
      </w:pPr>
      <w:r w:rsidRPr="006F2BC2">
        <w:rPr>
          <w:rFonts w:ascii="Arial" w:eastAsia="Arial" w:hAnsi="Arial" w:cs="Arial"/>
          <w:color w:val="000000"/>
          <w:sz w:val="24"/>
          <w:szCs w:val="24"/>
        </w:rPr>
        <w:t>Estos delitos en los últimos años han tenido el siguiente comportamiento: El primero ha ido en aumento y es en la cabecera municipal y en la Comunidad de San Andrés Ixtlán muy común, el segundo es menos recurrente.</w:t>
      </w:r>
    </w:p>
    <w:p w14:paraId="63582C74" w14:textId="77777777" w:rsidR="00751768" w:rsidRPr="006F2BC2" w:rsidRDefault="00751768" w:rsidP="00751768">
      <w:pPr>
        <w:spacing w:line="360" w:lineRule="auto"/>
        <w:jc w:val="both"/>
        <w:rPr>
          <w:rFonts w:ascii="Arial" w:eastAsia="Arial" w:hAnsi="Arial" w:cs="Arial"/>
          <w:color w:val="000000"/>
          <w:sz w:val="24"/>
          <w:szCs w:val="24"/>
        </w:rPr>
      </w:pPr>
    </w:p>
    <w:p w14:paraId="48AE58A6" w14:textId="77777777" w:rsidR="00751768" w:rsidRPr="00751768" w:rsidRDefault="00751768" w:rsidP="00751768">
      <w:pPr>
        <w:pStyle w:val="Ttulo2"/>
        <w:rPr>
          <w:color w:val="333333"/>
          <w:highlight w:val="white"/>
          <w:lang w:val="es-MX"/>
        </w:rPr>
      </w:pPr>
      <w:r w:rsidRPr="00751768">
        <w:rPr>
          <w:lang w:val="es-MX"/>
        </w:rPr>
        <w:t>DESARROLLO ECONÓMICO</w:t>
      </w:r>
    </w:p>
    <w:p w14:paraId="638BB178" w14:textId="77777777" w:rsidR="00751768" w:rsidRDefault="00751768" w:rsidP="00751768">
      <w:pPr>
        <w:rPr>
          <w:rFonts w:ascii="Arial" w:eastAsia="Arial" w:hAnsi="Arial" w:cs="Arial"/>
          <w:b/>
          <w:color w:val="333333"/>
          <w:sz w:val="24"/>
          <w:szCs w:val="24"/>
          <w:highlight w:val="white"/>
        </w:rPr>
      </w:pPr>
    </w:p>
    <w:p w14:paraId="01242848" w14:textId="77777777" w:rsidR="00751768" w:rsidRPr="00751768" w:rsidRDefault="00751768" w:rsidP="00751768">
      <w:pPr>
        <w:pStyle w:val="Ttulo3"/>
        <w:rPr>
          <w:lang w:val="es-MX"/>
        </w:rPr>
      </w:pPr>
      <w:r w:rsidRPr="00751768">
        <w:rPr>
          <w:lang w:val="es-MX"/>
        </w:rPr>
        <w:t>ECONOMÍA</w:t>
      </w:r>
    </w:p>
    <w:p w14:paraId="632A03E8" w14:textId="77777777" w:rsidR="00751768" w:rsidRDefault="00751768" w:rsidP="00751768"/>
    <w:p w14:paraId="5DE4CC7F" w14:textId="77777777" w:rsidR="00751768" w:rsidRPr="00751768" w:rsidRDefault="00751768" w:rsidP="00751768">
      <w:pPr>
        <w:pStyle w:val="Ttulo4"/>
        <w:rPr>
          <w:lang w:val="es-MX"/>
        </w:rPr>
      </w:pPr>
      <w:r w:rsidRPr="00751768">
        <w:rPr>
          <w:lang w:val="es-MX"/>
        </w:rPr>
        <w:t>Diagnóstico</w:t>
      </w:r>
    </w:p>
    <w:p w14:paraId="2D861B0D" w14:textId="77777777" w:rsidR="00751768" w:rsidRDefault="00751768" w:rsidP="00751768"/>
    <w:p w14:paraId="0CC87F51" w14:textId="77777777" w:rsidR="00751768" w:rsidRPr="006F2BC2" w:rsidRDefault="00751768" w:rsidP="00751768">
      <w:pPr>
        <w:pBdr>
          <w:top w:val="nil"/>
          <w:left w:val="nil"/>
          <w:bottom w:val="nil"/>
          <w:right w:val="nil"/>
          <w:between w:val="nil"/>
        </w:pBdr>
        <w:spacing w:after="0" w:line="360" w:lineRule="auto"/>
        <w:ind w:hanging="720"/>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El departamento de promoción económica se encarga de promover, orientar y tramitar diversos apoyos que el gobierno federal y estatal pone a disposición de la comunidad para quienes desean emprender un negocio o mejorarlo en caso de ya tenerlo en marcha, logrando con esto la generación de empleos y mejores condiciones económicas entre la población, así como apoyar también en los trámites de apoyo para las viviendas, mejorando de esta manera el estilo de vida de nuestra comunidad.</w:t>
      </w:r>
    </w:p>
    <w:p w14:paraId="02C905BF" w14:textId="77777777" w:rsidR="00751768" w:rsidRDefault="00751768" w:rsidP="00751768">
      <w:pPr>
        <w:pBdr>
          <w:top w:val="nil"/>
          <w:left w:val="nil"/>
          <w:bottom w:val="nil"/>
          <w:right w:val="nil"/>
          <w:between w:val="nil"/>
        </w:pBdr>
        <w:spacing w:line="360" w:lineRule="auto"/>
        <w:ind w:hanging="720"/>
        <w:jc w:val="both"/>
        <w:rPr>
          <w:rFonts w:ascii="Arial" w:eastAsia="Arial" w:hAnsi="Arial" w:cs="Arial"/>
          <w:color w:val="333333"/>
          <w:sz w:val="24"/>
          <w:szCs w:val="24"/>
          <w:highlight w:val="white"/>
        </w:rPr>
      </w:pPr>
      <w:r>
        <w:rPr>
          <w:rFonts w:ascii="Arial" w:eastAsia="Arial" w:hAnsi="Arial" w:cs="Arial"/>
          <w:color w:val="000000"/>
          <w:sz w:val="24"/>
          <w:szCs w:val="24"/>
        </w:rPr>
        <w:t>Conforme a la información del directorio estadístico nacional de unidades económicas (DENUE) de INEGI, el municipio de Gómez Farías, cuenta con 781 unidades económicas a noviembre 2017 y su distribución por sectores revela un predominio de unidades económicas dedicadas al comercio, siendo estas el 45.2% del total de las empresas en el municipio.</w:t>
      </w:r>
    </w:p>
    <w:p w14:paraId="74EE1027"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noProof/>
          <w:sz w:val="24"/>
          <w:szCs w:val="24"/>
          <w:lang w:val="en-US"/>
        </w:rPr>
        <w:lastRenderedPageBreak/>
        <w:drawing>
          <wp:inline distT="0" distB="0" distL="0" distR="0" wp14:anchorId="297EC27A" wp14:editId="7EF77B43">
            <wp:extent cx="5292248" cy="2928938"/>
            <wp:effectExtent l="0" t="0" r="3810" b="508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EEA8F8" w14:textId="77777777" w:rsidR="00751768" w:rsidRPr="006F2BC2" w:rsidRDefault="00751768" w:rsidP="00751768">
      <w:pPr>
        <w:spacing w:line="240" w:lineRule="auto"/>
        <w:jc w:val="both"/>
        <w:rPr>
          <w:rFonts w:ascii="Arial" w:eastAsia="Arial" w:hAnsi="Arial" w:cs="Arial"/>
          <w:sz w:val="24"/>
          <w:szCs w:val="24"/>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estadística y Geográfica del Estado de Jalisco; con información de INEGI, DENUE.</w:t>
      </w:r>
    </w:p>
    <w:p w14:paraId="3DD52C27" w14:textId="77777777" w:rsidR="00751768" w:rsidRPr="00751768" w:rsidRDefault="00751768" w:rsidP="00751768">
      <w:pPr>
        <w:pStyle w:val="Ttulo3"/>
        <w:rPr>
          <w:lang w:val="es-MX"/>
        </w:rPr>
      </w:pPr>
    </w:p>
    <w:p w14:paraId="360BA9F6" w14:textId="77777777" w:rsidR="00751768" w:rsidRPr="00751768" w:rsidRDefault="00751768" w:rsidP="00751768">
      <w:pPr>
        <w:pStyle w:val="Ttulo4"/>
        <w:rPr>
          <w:lang w:val="es-MX"/>
        </w:rPr>
      </w:pPr>
      <w:r w:rsidRPr="00751768">
        <w:rPr>
          <w:lang w:val="es-MX"/>
        </w:rPr>
        <w:t xml:space="preserve">Valor agregado censal bruto </w:t>
      </w:r>
      <w:r w:rsidRPr="00751768">
        <w:rPr>
          <w:lang w:val="es-MX"/>
        </w:rPr>
        <w:br/>
      </w:r>
    </w:p>
    <w:p w14:paraId="78841B61"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El valor agregado censal bruto se define como: “el valor de la producción que se añade durante el proceso de trabajo por la actividad creadora y de transformación del personal ocupado, el capital y la organización (factores de la producción), ejercida sobre los materiales que se consumen en la realización de la actividad económica.” </w:t>
      </w:r>
      <w:r>
        <w:rPr>
          <w:rFonts w:ascii="Arial" w:eastAsia="Arial" w:hAnsi="Arial" w:cs="Arial"/>
          <w:sz w:val="24"/>
          <w:szCs w:val="24"/>
        </w:rPr>
        <w:t xml:space="preserve">En resumen, esta variable se refiere al valor de la producción que añade la actividad económica en su proceso productivo. </w:t>
      </w:r>
    </w:p>
    <w:p w14:paraId="7F1B5058"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Los censos económicos 2014, registraron que, en el municipio de Gómez Farías, los tres subsectores más importantes en la generación de valor agregado censal bruto fueron la Suministro de agua y gas; Fabricación de productos textiles, excepto prendas de vestir; y la Minería de minerales metálicos y no metálicos, excepto petróleo y gas, que generaron en conjunto el 59.91% del total del valor agregado censal bruto registrado en 2014 en el municipio. </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828"/>
        <w:gridCol w:w="992"/>
        <w:gridCol w:w="945"/>
        <w:gridCol w:w="1299"/>
        <w:gridCol w:w="1300"/>
      </w:tblGrid>
      <w:tr w:rsidR="00751768" w14:paraId="7E359E59" w14:textId="77777777" w:rsidTr="00751768">
        <w:tc>
          <w:tcPr>
            <w:tcW w:w="8926" w:type="dxa"/>
            <w:gridSpan w:val="6"/>
            <w:shd w:val="clear" w:color="auto" w:fill="7B7B7B"/>
          </w:tcPr>
          <w:p w14:paraId="55E646C4"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t>Tabla 9.  Subsectores con mayor valor agregado censal bruto (VACB)</w:t>
            </w:r>
          </w:p>
        </w:tc>
      </w:tr>
      <w:tr w:rsidR="00751768" w14:paraId="6A94D857" w14:textId="77777777" w:rsidTr="00751768">
        <w:tc>
          <w:tcPr>
            <w:tcW w:w="8926" w:type="dxa"/>
            <w:gridSpan w:val="6"/>
            <w:shd w:val="clear" w:color="auto" w:fill="92D050"/>
          </w:tcPr>
          <w:p w14:paraId="6A08B1AB" w14:textId="77777777" w:rsidR="00751768" w:rsidRDefault="00751768" w:rsidP="00751768">
            <w:pPr>
              <w:jc w:val="center"/>
              <w:rPr>
                <w:rFonts w:ascii="Arial" w:eastAsia="Arial" w:hAnsi="Arial" w:cs="Arial"/>
                <w:sz w:val="20"/>
                <w:szCs w:val="20"/>
              </w:rPr>
            </w:pPr>
            <w:r>
              <w:rPr>
                <w:rFonts w:ascii="Arial" w:eastAsia="Arial" w:hAnsi="Arial" w:cs="Arial"/>
                <w:sz w:val="20"/>
                <w:szCs w:val="20"/>
              </w:rPr>
              <w:t>Gómez Farías, 2009 y 2014 (miles de pesos)</w:t>
            </w:r>
          </w:p>
        </w:tc>
      </w:tr>
      <w:tr w:rsidR="00751768" w14:paraId="69EACA61" w14:textId="77777777" w:rsidTr="00751768">
        <w:trPr>
          <w:trHeight w:val="260"/>
        </w:trPr>
        <w:tc>
          <w:tcPr>
            <w:tcW w:w="4390" w:type="dxa"/>
            <w:gridSpan w:val="2"/>
            <w:shd w:val="clear" w:color="auto" w:fill="D2E949"/>
            <w:vAlign w:val="center"/>
          </w:tcPr>
          <w:p w14:paraId="6B3C7F08" w14:textId="77777777" w:rsidR="00751768" w:rsidRDefault="00751768" w:rsidP="00751768">
            <w:pPr>
              <w:rPr>
                <w:rFonts w:ascii="Arial" w:eastAsia="Arial" w:hAnsi="Arial" w:cs="Arial"/>
                <w:b/>
                <w:sz w:val="16"/>
                <w:szCs w:val="16"/>
              </w:rPr>
            </w:pPr>
            <w:r>
              <w:rPr>
                <w:rFonts w:ascii="Arial" w:eastAsia="Arial" w:hAnsi="Arial" w:cs="Arial"/>
                <w:b/>
                <w:sz w:val="16"/>
                <w:szCs w:val="16"/>
              </w:rPr>
              <w:lastRenderedPageBreak/>
              <w:t>Subsector</w:t>
            </w:r>
          </w:p>
        </w:tc>
        <w:tc>
          <w:tcPr>
            <w:tcW w:w="992" w:type="dxa"/>
            <w:shd w:val="clear" w:color="auto" w:fill="D2E949"/>
            <w:vAlign w:val="center"/>
          </w:tcPr>
          <w:p w14:paraId="0AE258A9"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2009</w:t>
            </w:r>
          </w:p>
        </w:tc>
        <w:tc>
          <w:tcPr>
            <w:tcW w:w="945" w:type="dxa"/>
            <w:shd w:val="clear" w:color="auto" w:fill="D2E949"/>
            <w:vAlign w:val="center"/>
          </w:tcPr>
          <w:p w14:paraId="286FFD86"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2014</w:t>
            </w:r>
          </w:p>
        </w:tc>
        <w:tc>
          <w:tcPr>
            <w:tcW w:w="1299" w:type="dxa"/>
            <w:shd w:val="clear" w:color="auto" w:fill="D2E949"/>
            <w:vAlign w:val="center"/>
          </w:tcPr>
          <w:p w14:paraId="6B5DC502"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 xml:space="preserve">% </w:t>
            </w:r>
            <w:proofErr w:type="spellStart"/>
            <w:r>
              <w:rPr>
                <w:rFonts w:ascii="Arial" w:eastAsia="Arial" w:hAnsi="Arial" w:cs="Arial"/>
                <w:b/>
                <w:sz w:val="16"/>
                <w:szCs w:val="16"/>
              </w:rPr>
              <w:t>Part</w:t>
            </w:r>
            <w:proofErr w:type="spellEnd"/>
            <w:r>
              <w:rPr>
                <w:rFonts w:ascii="Arial" w:eastAsia="Arial" w:hAnsi="Arial" w:cs="Arial"/>
                <w:b/>
                <w:sz w:val="16"/>
                <w:szCs w:val="16"/>
              </w:rPr>
              <w:t xml:space="preserve"> 2014</w:t>
            </w:r>
          </w:p>
        </w:tc>
        <w:tc>
          <w:tcPr>
            <w:tcW w:w="1300" w:type="dxa"/>
            <w:shd w:val="clear" w:color="auto" w:fill="D2E949"/>
            <w:vAlign w:val="center"/>
          </w:tcPr>
          <w:p w14:paraId="075BDAEF"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Var % 2009-2014</w:t>
            </w:r>
          </w:p>
        </w:tc>
      </w:tr>
      <w:tr w:rsidR="00751768" w14:paraId="0EFCC3A3" w14:textId="77777777" w:rsidTr="00751768">
        <w:trPr>
          <w:trHeight w:val="120"/>
        </w:trPr>
        <w:tc>
          <w:tcPr>
            <w:tcW w:w="562" w:type="dxa"/>
            <w:vAlign w:val="center"/>
          </w:tcPr>
          <w:p w14:paraId="6F62D6F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222</w:t>
            </w:r>
          </w:p>
        </w:tc>
        <w:tc>
          <w:tcPr>
            <w:tcW w:w="3828" w:type="dxa"/>
            <w:shd w:val="clear" w:color="auto" w:fill="auto"/>
            <w:vAlign w:val="center"/>
          </w:tcPr>
          <w:p w14:paraId="3DDE6307" w14:textId="77777777" w:rsidR="00751768" w:rsidRDefault="00751768" w:rsidP="00751768">
            <w:pPr>
              <w:jc w:val="both"/>
              <w:rPr>
                <w:rFonts w:ascii="Arial" w:eastAsia="Arial" w:hAnsi="Arial" w:cs="Arial"/>
                <w:sz w:val="16"/>
                <w:szCs w:val="16"/>
              </w:rPr>
            </w:pPr>
            <w:r>
              <w:rPr>
                <w:rFonts w:ascii="Arial" w:eastAsia="Arial" w:hAnsi="Arial" w:cs="Arial"/>
                <w:sz w:val="16"/>
                <w:szCs w:val="16"/>
              </w:rPr>
              <w:t>Suministro de agua y suministro de gas por ductos al consumidor final</w:t>
            </w:r>
          </w:p>
        </w:tc>
        <w:tc>
          <w:tcPr>
            <w:tcW w:w="992" w:type="dxa"/>
            <w:shd w:val="clear" w:color="auto" w:fill="auto"/>
            <w:vAlign w:val="center"/>
          </w:tcPr>
          <w:p w14:paraId="1789E98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-152</w:t>
            </w:r>
          </w:p>
        </w:tc>
        <w:tc>
          <w:tcPr>
            <w:tcW w:w="945" w:type="dxa"/>
            <w:shd w:val="clear" w:color="auto" w:fill="auto"/>
            <w:vAlign w:val="center"/>
          </w:tcPr>
          <w:p w14:paraId="20D0755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38,404</w:t>
            </w:r>
          </w:p>
        </w:tc>
        <w:tc>
          <w:tcPr>
            <w:tcW w:w="1299" w:type="dxa"/>
            <w:shd w:val="clear" w:color="auto" w:fill="auto"/>
            <w:vAlign w:val="center"/>
          </w:tcPr>
          <w:p w14:paraId="7831BB1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34.66%</w:t>
            </w:r>
          </w:p>
        </w:tc>
        <w:tc>
          <w:tcPr>
            <w:tcW w:w="1300" w:type="dxa"/>
            <w:shd w:val="clear" w:color="auto" w:fill="auto"/>
            <w:vAlign w:val="center"/>
          </w:tcPr>
          <w:p w14:paraId="26E3DF5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N/A</w:t>
            </w:r>
          </w:p>
        </w:tc>
      </w:tr>
      <w:tr w:rsidR="00751768" w14:paraId="587947C2" w14:textId="77777777" w:rsidTr="00751768">
        <w:trPr>
          <w:trHeight w:val="120"/>
        </w:trPr>
        <w:tc>
          <w:tcPr>
            <w:tcW w:w="562" w:type="dxa"/>
            <w:vAlign w:val="center"/>
          </w:tcPr>
          <w:p w14:paraId="11E9F75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314</w:t>
            </w:r>
          </w:p>
        </w:tc>
        <w:tc>
          <w:tcPr>
            <w:tcW w:w="3828" w:type="dxa"/>
            <w:shd w:val="clear" w:color="auto" w:fill="auto"/>
            <w:vAlign w:val="center"/>
          </w:tcPr>
          <w:p w14:paraId="57C1B39E" w14:textId="77777777" w:rsidR="00751768" w:rsidRDefault="00751768" w:rsidP="00751768">
            <w:pPr>
              <w:jc w:val="both"/>
              <w:rPr>
                <w:rFonts w:ascii="Arial" w:eastAsia="Arial" w:hAnsi="Arial" w:cs="Arial"/>
                <w:sz w:val="16"/>
                <w:szCs w:val="16"/>
              </w:rPr>
            </w:pPr>
            <w:r>
              <w:rPr>
                <w:rFonts w:ascii="Arial" w:eastAsia="Arial" w:hAnsi="Arial" w:cs="Arial"/>
                <w:sz w:val="16"/>
                <w:szCs w:val="16"/>
              </w:rPr>
              <w:t>Fabricación de productos textiles, excepto prendas de vestir</w:t>
            </w:r>
          </w:p>
        </w:tc>
        <w:tc>
          <w:tcPr>
            <w:tcW w:w="992" w:type="dxa"/>
            <w:shd w:val="clear" w:color="auto" w:fill="auto"/>
            <w:vAlign w:val="center"/>
          </w:tcPr>
          <w:p w14:paraId="3D14A26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27,852</w:t>
            </w:r>
          </w:p>
        </w:tc>
        <w:tc>
          <w:tcPr>
            <w:tcW w:w="945" w:type="dxa"/>
            <w:shd w:val="clear" w:color="auto" w:fill="auto"/>
            <w:vAlign w:val="center"/>
          </w:tcPr>
          <w:p w14:paraId="5BA6C90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15,230</w:t>
            </w:r>
          </w:p>
        </w:tc>
        <w:tc>
          <w:tcPr>
            <w:tcW w:w="1299" w:type="dxa"/>
            <w:shd w:val="clear" w:color="auto" w:fill="auto"/>
            <w:vAlign w:val="center"/>
          </w:tcPr>
          <w:p w14:paraId="287B885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13.75%</w:t>
            </w:r>
          </w:p>
        </w:tc>
        <w:tc>
          <w:tcPr>
            <w:tcW w:w="1300" w:type="dxa"/>
            <w:shd w:val="clear" w:color="auto" w:fill="auto"/>
            <w:vAlign w:val="center"/>
          </w:tcPr>
          <w:p w14:paraId="262AF15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-45.32%</w:t>
            </w:r>
          </w:p>
        </w:tc>
      </w:tr>
      <w:tr w:rsidR="00751768" w14:paraId="5A59CB83" w14:textId="77777777" w:rsidTr="00751768">
        <w:trPr>
          <w:trHeight w:val="160"/>
        </w:trPr>
        <w:tc>
          <w:tcPr>
            <w:tcW w:w="562" w:type="dxa"/>
            <w:vAlign w:val="center"/>
          </w:tcPr>
          <w:p w14:paraId="3FC2BD4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212</w:t>
            </w:r>
          </w:p>
        </w:tc>
        <w:tc>
          <w:tcPr>
            <w:tcW w:w="3828" w:type="dxa"/>
            <w:shd w:val="clear" w:color="auto" w:fill="auto"/>
            <w:vAlign w:val="center"/>
          </w:tcPr>
          <w:p w14:paraId="2CE565C1" w14:textId="77777777" w:rsidR="00751768" w:rsidRDefault="00751768" w:rsidP="00751768">
            <w:pPr>
              <w:jc w:val="both"/>
              <w:rPr>
                <w:rFonts w:ascii="Arial" w:eastAsia="Arial" w:hAnsi="Arial" w:cs="Arial"/>
                <w:sz w:val="16"/>
                <w:szCs w:val="16"/>
              </w:rPr>
            </w:pPr>
            <w:r>
              <w:rPr>
                <w:rFonts w:ascii="Arial" w:eastAsia="Arial" w:hAnsi="Arial" w:cs="Arial"/>
                <w:sz w:val="16"/>
                <w:szCs w:val="16"/>
              </w:rPr>
              <w:t>Minería de materiales metálicos y no metálicos, excepto petróleo y gas.</w:t>
            </w:r>
          </w:p>
        </w:tc>
        <w:tc>
          <w:tcPr>
            <w:tcW w:w="992" w:type="dxa"/>
            <w:shd w:val="clear" w:color="auto" w:fill="auto"/>
            <w:vAlign w:val="center"/>
          </w:tcPr>
          <w:p w14:paraId="777D5FB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1,308</w:t>
            </w:r>
          </w:p>
        </w:tc>
        <w:tc>
          <w:tcPr>
            <w:tcW w:w="945" w:type="dxa"/>
            <w:shd w:val="clear" w:color="auto" w:fill="auto"/>
            <w:vAlign w:val="center"/>
          </w:tcPr>
          <w:p w14:paraId="1FCE286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12,734</w:t>
            </w:r>
          </w:p>
        </w:tc>
        <w:tc>
          <w:tcPr>
            <w:tcW w:w="1299" w:type="dxa"/>
            <w:shd w:val="clear" w:color="auto" w:fill="auto"/>
            <w:vAlign w:val="center"/>
          </w:tcPr>
          <w:p w14:paraId="42F0DC5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11.49%</w:t>
            </w:r>
          </w:p>
        </w:tc>
        <w:tc>
          <w:tcPr>
            <w:tcW w:w="1300" w:type="dxa"/>
            <w:shd w:val="clear" w:color="auto" w:fill="auto"/>
            <w:vAlign w:val="center"/>
          </w:tcPr>
          <w:p w14:paraId="2D420F8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873.55%</w:t>
            </w:r>
          </w:p>
        </w:tc>
      </w:tr>
      <w:tr w:rsidR="00751768" w14:paraId="3CF488AB" w14:textId="77777777" w:rsidTr="00751768">
        <w:trPr>
          <w:trHeight w:val="120"/>
        </w:trPr>
        <w:tc>
          <w:tcPr>
            <w:tcW w:w="562" w:type="dxa"/>
            <w:vAlign w:val="center"/>
          </w:tcPr>
          <w:p w14:paraId="41E13FE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461</w:t>
            </w:r>
          </w:p>
        </w:tc>
        <w:tc>
          <w:tcPr>
            <w:tcW w:w="3828" w:type="dxa"/>
            <w:shd w:val="clear" w:color="auto" w:fill="auto"/>
            <w:vAlign w:val="center"/>
          </w:tcPr>
          <w:p w14:paraId="795D3630" w14:textId="77777777" w:rsidR="00751768" w:rsidRDefault="00751768" w:rsidP="00751768">
            <w:pPr>
              <w:jc w:val="both"/>
              <w:rPr>
                <w:rFonts w:ascii="Arial" w:eastAsia="Arial" w:hAnsi="Arial" w:cs="Arial"/>
                <w:sz w:val="16"/>
                <w:szCs w:val="16"/>
              </w:rPr>
            </w:pPr>
            <w:r>
              <w:rPr>
                <w:rFonts w:ascii="Arial" w:eastAsia="Arial" w:hAnsi="Arial" w:cs="Arial"/>
                <w:sz w:val="16"/>
                <w:szCs w:val="16"/>
              </w:rPr>
              <w:t>Comercio al por menor de abarrotes, alimentos, bebidas, hielo y tabaco</w:t>
            </w:r>
          </w:p>
        </w:tc>
        <w:tc>
          <w:tcPr>
            <w:tcW w:w="992" w:type="dxa"/>
            <w:shd w:val="clear" w:color="auto" w:fill="auto"/>
            <w:vAlign w:val="center"/>
          </w:tcPr>
          <w:p w14:paraId="07F4D54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11,078</w:t>
            </w:r>
          </w:p>
        </w:tc>
        <w:tc>
          <w:tcPr>
            <w:tcW w:w="945" w:type="dxa"/>
            <w:shd w:val="clear" w:color="auto" w:fill="auto"/>
            <w:vAlign w:val="center"/>
          </w:tcPr>
          <w:p w14:paraId="56A62EB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9,296</w:t>
            </w:r>
          </w:p>
        </w:tc>
        <w:tc>
          <w:tcPr>
            <w:tcW w:w="1299" w:type="dxa"/>
            <w:shd w:val="clear" w:color="auto" w:fill="auto"/>
            <w:vAlign w:val="center"/>
          </w:tcPr>
          <w:p w14:paraId="405A6E2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8.39%</w:t>
            </w:r>
          </w:p>
        </w:tc>
        <w:tc>
          <w:tcPr>
            <w:tcW w:w="1300" w:type="dxa"/>
            <w:shd w:val="clear" w:color="auto" w:fill="auto"/>
            <w:vAlign w:val="center"/>
          </w:tcPr>
          <w:p w14:paraId="6841BCC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-16.09%</w:t>
            </w:r>
          </w:p>
        </w:tc>
      </w:tr>
      <w:tr w:rsidR="00751768" w14:paraId="3FA406DD" w14:textId="77777777" w:rsidTr="00751768">
        <w:trPr>
          <w:trHeight w:val="140"/>
        </w:trPr>
        <w:tc>
          <w:tcPr>
            <w:tcW w:w="562" w:type="dxa"/>
            <w:vAlign w:val="center"/>
          </w:tcPr>
          <w:p w14:paraId="0C2BE88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311</w:t>
            </w:r>
          </w:p>
        </w:tc>
        <w:tc>
          <w:tcPr>
            <w:tcW w:w="3828" w:type="dxa"/>
            <w:shd w:val="clear" w:color="auto" w:fill="auto"/>
            <w:vAlign w:val="center"/>
          </w:tcPr>
          <w:p w14:paraId="0B8560A9" w14:textId="77777777" w:rsidR="00751768" w:rsidRDefault="00751768" w:rsidP="00751768">
            <w:pPr>
              <w:jc w:val="both"/>
              <w:rPr>
                <w:rFonts w:ascii="Arial" w:eastAsia="Arial" w:hAnsi="Arial" w:cs="Arial"/>
                <w:sz w:val="16"/>
                <w:szCs w:val="16"/>
              </w:rPr>
            </w:pPr>
            <w:r>
              <w:rPr>
                <w:rFonts w:ascii="Arial" w:eastAsia="Arial" w:hAnsi="Arial" w:cs="Arial"/>
                <w:sz w:val="16"/>
                <w:szCs w:val="16"/>
              </w:rPr>
              <w:t>Industria alimentaria</w:t>
            </w:r>
          </w:p>
        </w:tc>
        <w:tc>
          <w:tcPr>
            <w:tcW w:w="992" w:type="dxa"/>
            <w:shd w:val="clear" w:color="auto" w:fill="auto"/>
            <w:vAlign w:val="center"/>
          </w:tcPr>
          <w:p w14:paraId="16D9FB6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6,788</w:t>
            </w:r>
          </w:p>
        </w:tc>
        <w:tc>
          <w:tcPr>
            <w:tcW w:w="945" w:type="dxa"/>
            <w:shd w:val="clear" w:color="auto" w:fill="auto"/>
            <w:vAlign w:val="center"/>
          </w:tcPr>
          <w:p w14:paraId="438E674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8,634</w:t>
            </w:r>
          </w:p>
        </w:tc>
        <w:tc>
          <w:tcPr>
            <w:tcW w:w="1299" w:type="dxa"/>
            <w:shd w:val="clear" w:color="auto" w:fill="auto"/>
            <w:vAlign w:val="center"/>
          </w:tcPr>
          <w:p w14:paraId="491BCB0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7.79%</w:t>
            </w:r>
          </w:p>
        </w:tc>
        <w:tc>
          <w:tcPr>
            <w:tcW w:w="1300" w:type="dxa"/>
            <w:shd w:val="clear" w:color="auto" w:fill="auto"/>
            <w:vAlign w:val="center"/>
          </w:tcPr>
          <w:p w14:paraId="4A47CD8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27.20%</w:t>
            </w:r>
          </w:p>
        </w:tc>
      </w:tr>
      <w:tr w:rsidR="00751768" w14:paraId="0F2AA147" w14:textId="77777777" w:rsidTr="00751768">
        <w:trPr>
          <w:trHeight w:val="140"/>
        </w:trPr>
        <w:tc>
          <w:tcPr>
            <w:tcW w:w="562" w:type="dxa"/>
            <w:vAlign w:val="center"/>
          </w:tcPr>
          <w:p w14:paraId="12A811D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321</w:t>
            </w:r>
          </w:p>
        </w:tc>
        <w:tc>
          <w:tcPr>
            <w:tcW w:w="3828" w:type="dxa"/>
            <w:shd w:val="clear" w:color="auto" w:fill="auto"/>
            <w:vAlign w:val="center"/>
          </w:tcPr>
          <w:p w14:paraId="54C06E58" w14:textId="77777777" w:rsidR="00751768" w:rsidRDefault="00751768" w:rsidP="00751768">
            <w:pPr>
              <w:jc w:val="both"/>
              <w:rPr>
                <w:rFonts w:ascii="Arial" w:eastAsia="Arial" w:hAnsi="Arial" w:cs="Arial"/>
                <w:sz w:val="16"/>
                <w:szCs w:val="16"/>
              </w:rPr>
            </w:pPr>
            <w:r>
              <w:rPr>
                <w:rFonts w:ascii="Arial" w:eastAsia="Arial" w:hAnsi="Arial" w:cs="Arial"/>
                <w:sz w:val="16"/>
                <w:szCs w:val="16"/>
              </w:rPr>
              <w:t>Industria de la madera</w:t>
            </w:r>
          </w:p>
        </w:tc>
        <w:tc>
          <w:tcPr>
            <w:tcW w:w="992" w:type="dxa"/>
            <w:shd w:val="clear" w:color="auto" w:fill="auto"/>
            <w:vAlign w:val="center"/>
          </w:tcPr>
          <w:p w14:paraId="755603A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5,488</w:t>
            </w:r>
          </w:p>
        </w:tc>
        <w:tc>
          <w:tcPr>
            <w:tcW w:w="945" w:type="dxa"/>
            <w:shd w:val="clear" w:color="auto" w:fill="auto"/>
            <w:vAlign w:val="center"/>
          </w:tcPr>
          <w:p w14:paraId="7FD6134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5,793</w:t>
            </w:r>
          </w:p>
        </w:tc>
        <w:tc>
          <w:tcPr>
            <w:tcW w:w="1299" w:type="dxa"/>
            <w:shd w:val="clear" w:color="auto" w:fill="auto"/>
            <w:vAlign w:val="center"/>
          </w:tcPr>
          <w:p w14:paraId="52AE51E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5.23%</w:t>
            </w:r>
          </w:p>
        </w:tc>
        <w:tc>
          <w:tcPr>
            <w:tcW w:w="1300" w:type="dxa"/>
            <w:shd w:val="clear" w:color="auto" w:fill="auto"/>
            <w:vAlign w:val="center"/>
          </w:tcPr>
          <w:p w14:paraId="0488CCE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5.56%</w:t>
            </w:r>
          </w:p>
        </w:tc>
      </w:tr>
      <w:tr w:rsidR="00751768" w14:paraId="18748D77" w14:textId="77777777" w:rsidTr="00751768">
        <w:trPr>
          <w:trHeight w:val="120"/>
        </w:trPr>
        <w:tc>
          <w:tcPr>
            <w:tcW w:w="562" w:type="dxa"/>
            <w:vAlign w:val="center"/>
          </w:tcPr>
          <w:p w14:paraId="7179D9F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722</w:t>
            </w:r>
          </w:p>
        </w:tc>
        <w:tc>
          <w:tcPr>
            <w:tcW w:w="3828" w:type="dxa"/>
            <w:shd w:val="clear" w:color="auto" w:fill="auto"/>
            <w:vAlign w:val="center"/>
          </w:tcPr>
          <w:p w14:paraId="6AABA2E8" w14:textId="77777777" w:rsidR="00751768" w:rsidRDefault="00751768" w:rsidP="00751768">
            <w:pPr>
              <w:jc w:val="both"/>
              <w:rPr>
                <w:rFonts w:ascii="Arial" w:eastAsia="Arial" w:hAnsi="Arial" w:cs="Arial"/>
                <w:sz w:val="16"/>
                <w:szCs w:val="16"/>
              </w:rPr>
            </w:pPr>
            <w:r>
              <w:rPr>
                <w:rFonts w:ascii="Arial" w:eastAsia="Arial" w:hAnsi="Arial" w:cs="Arial"/>
                <w:sz w:val="16"/>
                <w:szCs w:val="16"/>
              </w:rPr>
              <w:t>Servicios de preparación de alimentos y bebidas</w:t>
            </w:r>
          </w:p>
        </w:tc>
        <w:tc>
          <w:tcPr>
            <w:tcW w:w="992" w:type="dxa"/>
            <w:shd w:val="clear" w:color="auto" w:fill="auto"/>
            <w:vAlign w:val="center"/>
          </w:tcPr>
          <w:p w14:paraId="559597E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2,019</w:t>
            </w:r>
          </w:p>
        </w:tc>
        <w:tc>
          <w:tcPr>
            <w:tcW w:w="945" w:type="dxa"/>
            <w:shd w:val="clear" w:color="auto" w:fill="auto"/>
            <w:vAlign w:val="center"/>
          </w:tcPr>
          <w:p w14:paraId="66F0D81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3,310</w:t>
            </w:r>
          </w:p>
        </w:tc>
        <w:tc>
          <w:tcPr>
            <w:tcW w:w="1299" w:type="dxa"/>
            <w:shd w:val="clear" w:color="auto" w:fill="auto"/>
            <w:vAlign w:val="center"/>
          </w:tcPr>
          <w:p w14:paraId="409F21D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2.99%</w:t>
            </w:r>
          </w:p>
        </w:tc>
        <w:tc>
          <w:tcPr>
            <w:tcW w:w="1300" w:type="dxa"/>
            <w:shd w:val="clear" w:color="auto" w:fill="auto"/>
            <w:vAlign w:val="center"/>
          </w:tcPr>
          <w:p w14:paraId="33E2A22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63.94%</w:t>
            </w:r>
          </w:p>
        </w:tc>
      </w:tr>
      <w:tr w:rsidR="00751768" w14:paraId="4D043B5A" w14:textId="77777777" w:rsidTr="00751768">
        <w:trPr>
          <w:trHeight w:val="120"/>
        </w:trPr>
        <w:tc>
          <w:tcPr>
            <w:tcW w:w="562" w:type="dxa"/>
            <w:vAlign w:val="center"/>
          </w:tcPr>
          <w:p w14:paraId="4A63BE0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522</w:t>
            </w:r>
          </w:p>
        </w:tc>
        <w:tc>
          <w:tcPr>
            <w:tcW w:w="3828" w:type="dxa"/>
            <w:shd w:val="clear" w:color="auto" w:fill="auto"/>
            <w:vAlign w:val="center"/>
          </w:tcPr>
          <w:p w14:paraId="6F7E34C3" w14:textId="77777777" w:rsidR="00751768" w:rsidRDefault="00751768" w:rsidP="00751768">
            <w:pPr>
              <w:jc w:val="both"/>
              <w:rPr>
                <w:rFonts w:ascii="Arial" w:eastAsia="Arial" w:hAnsi="Arial" w:cs="Arial"/>
                <w:sz w:val="16"/>
                <w:szCs w:val="16"/>
              </w:rPr>
            </w:pPr>
            <w:r>
              <w:rPr>
                <w:rFonts w:ascii="Arial" w:eastAsia="Arial" w:hAnsi="Arial" w:cs="Arial"/>
                <w:sz w:val="16"/>
                <w:szCs w:val="16"/>
              </w:rPr>
              <w:t xml:space="preserve">Instituciones de intermediación crediticia y financiera no bursátil </w:t>
            </w:r>
          </w:p>
        </w:tc>
        <w:tc>
          <w:tcPr>
            <w:tcW w:w="992" w:type="dxa"/>
            <w:shd w:val="clear" w:color="auto" w:fill="auto"/>
            <w:vAlign w:val="center"/>
          </w:tcPr>
          <w:p w14:paraId="57BB005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-410</w:t>
            </w:r>
          </w:p>
        </w:tc>
        <w:tc>
          <w:tcPr>
            <w:tcW w:w="945" w:type="dxa"/>
            <w:shd w:val="clear" w:color="auto" w:fill="auto"/>
            <w:vAlign w:val="center"/>
          </w:tcPr>
          <w:p w14:paraId="3C09123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2,897</w:t>
            </w:r>
          </w:p>
        </w:tc>
        <w:tc>
          <w:tcPr>
            <w:tcW w:w="1299" w:type="dxa"/>
            <w:shd w:val="clear" w:color="auto" w:fill="auto"/>
            <w:vAlign w:val="center"/>
          </w:tcPr>
          <w:p w14:paraId="430C0D6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2.61%</w:t>
            </w:r>
          </w:p>
        </w:tc>
        <w:tc>
          <w:tcPr>
            <w:tcW w:w="1300" w:type="dxa"/>
            <w:shd w:val="clear" w:color="auto" w:fill="auto"/>
            <w:vAlign w:val="center"/>
          </w:tcPr>
          <w:p w14:paraId="406A672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-806.59%</w:t>
            </w:r>
          </w:p>
        </w:tc>
      </w:tr>
      <w:tr w:rsidR="00751768" w14:paraId="06530EB5" w14:textId="77777777" w:rsidTr="00751768">
        <w:trPr>
          <w:trHeight w:val="120"/>
        </w:trPr>
        <w:tc>
          <w:tcPr>
            <w:tcW w:w="562" w:type="dxa"/>
            <w:vAlign w:val="center"/>
          </w:tcPr>
          <w:p w14:paraId="3665D30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467</w:t>
            </w:r>
          </w:p>
        </w:tc>
        <w:tc>
          <w:tcPr>
            <w:tcW w:w="3828" w:type="dxa"/>
            <w:shd w:val="clear" w:color="auto" w:fill="auto"/>
            <w:vAlign w:val="center"/>
          </w:tcPr>
          <w:p w14:paraId="7B5D5329" w14:textId="77777777" w:rsidR="00751768" w:rsidRDefault="00751768" w:rsidP="00751768">
            <w:pPr>
              <w:jc w:val="both"/>
              <w:rPr>
                <w:rFonts w:ascii="Arial" w:eastAsia="Arial" w:hAnsi="Arial" w:cs="Arial"/>
                <w:sz w:val="16"/>
                <w:szCs w:val="16"/>
              </w:rPr>
            </w:pPr>
            <w:r>
              <w:rPr>
                <w:rFonts w:ascii="Arial" w:eastAsia="Arial" w:hAnsi="Arial" w:cs="Arial"/>
                <w:sz w:val="16"/>
                <w:szCs w:val="16"/>
              </w:rPr>
              <w:t>Comercio al por menor de artículos de ferretería, tlapalería y vidrios.</w:t>
            </w:r>
          </w:p>
        </w:tc>
        <w:tc>
          <w:tcPr>
            <w:tcW w:w="992" w:type="dxa"/>
            <w:shd w:val="clear" w:color="auto" w:fill="auto"/>
            <w:vAlign w:val="center"/>
          </w:tcPr>
          <w:p w14:paraId="464C3EC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1,233</w:t>
            </w:r>
          </w:p>
        </w:tc>
        <w:tc>
          <w:tcPr>
            <w:tcW w:w="945" w:type="dxa"/>
            <w:shd w:val="clear" w:color="auto" w:fill="auto"/>
            <w:vAlign w:val="center"/>
          </w:tcPr>
          <w:p w14:paraId="761083D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2,261</w:t>
            </w:r>
          </w:p>
        </w:tc>
        <w:tc>
          <w:tcPr>
            <w:tcW w:w="1299" w:type="dxa"/>
            <w:shd w:val="clear" w:color="auto" w:fill="auto"/>
            <w:vAlign w:val="center"/>
          </w:tcPr>
          <w:p w14:paraId="729F00D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2.04%</w:t>
            </w:r>
          </w:p>
        </w:tc>
        <w:tc>
          <w:tcPr>
            <w:tcW w:w="1300" w:type="dxa"/>
            <w:shd w:val="clear" w:color="auto" w:fill="auto"/>
            <w:vAlign w:val="center"/>
          </w:tcPr>
          <w:p w14:paraId="58EFE5E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83.37%</w:t>
            </w:r>
          </w:p>
        </w:tc>
      </w:tr>
      <w:tr w:rsidR="00751768" w14:paraId="4CFC196B" w14:textId="77777777" w:rsidTr="00751768">
        <w:trPr>
          <w:trHeight w:val="120"/>
        </w:trPr>
        <w:tc>
          <w:tcPr>
            <w:tcW w:w="562" w:type="dxa"/>
            <w:vAlign w:val="center"/>
          </w:tcPr>
          <w:p w14:paraId="3B67F60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462</w:t>
            </w:r>
          </w:p>
        </w:tc>
        <w:tc>
          <w:tcPr>
            <w:tcW w:w="3828" w:type="dxa"/>
            <w:shd w:val="clear" w:color="auto" w:fill="auto"/>
            <w:vAlign w:val="center"/>
          </w:tcPr>
          <w:p w14:paraId="1E56D7FE" w14:textId="77777777" w:rsidR="00751768" w:rsidRDefault="00751768" w:rsidP="00751768">
            <w:pPr>
              <w:jc w:val="both"/>
              <w:rPr>
                <w:rFonts w:ascii="Arial" w:eastAsia="Arial" w:hAnsi="Arial" w:cs="Arial"/>
                <w:sz w:val="16"/>
                <w:szCs w:val="16"/>
              </w:rPr>
            </w:pPr>
            <w:r>
              <w:rPr>
                <w:rFonts w:ascii="Arial" w:eastAsia="Arial" w:hAnsi="Arial" w:cs="Arial"/>
                <w:sz w:val="16"/>
                <w:szCs w:val="16"/>
              </w:rPr>
              <w:t>Comercio al por menor en tiendas de autoservicio y departamentales</w:t>
            </w:r>
          </w:p>
        </w:tc>
        <w:tc>
          <w:tcPr>
            <w:tcW w:w="992" w:type="dxa"/>
            <w:shd w:val="clear" w:color="auto" w:fill="auto"/>
            <w:vAlign w:val="center"/>
          </w:tcPr>
          <w:p w14:paraId="04A8F68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1,245</w:t>
            </w:r>
          </w:p>
        </w:tc>
        <w:tc>
          <w:tcPr>
            <w:tcW w:w="945" w:type="dxa"/>
            <w:shd w:val="clear" w:color="auto" w:fill="auto"/>
            <w:vAlign w:val="center"/>
          </w:tcPr>
          <w:p w14:paraId="6105746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1580</w:t>
            </w:r>
          </w:p>
        </w:tc>
        <w:tc>
          <w:tcPr>
            <w:tcW w:w="1299" w:type="dxa"/>
            <w:shd w:val="clear" w:color="auto" w:fill="auto"/>
            <w:vAlign w:val="center"/>
          </w:tcPr>
          <w:p w14:paraId="295050F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1.43%</w:t>
            </w:r>
          </w:p>
        </w:tc>
        <w:tc>
          <w:tcPr>
            <w:tcW w:w="1300" w:type="dxa"/>
            <w:shd w:val="clear" w:color="auto" w:fill="auto"/>
            <w:vAlign w:val="center"/>
          </w:tcPr>
          <w:p w14:paraId="093EE5A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26.91%</w:t>
            </w:r>
          </w:p>
        </w:tc>
      </w:tr>
      <w:tr w:rsidR="00751768" w14:paraId="05309F83" w14:textId="77777777" w:rsidTr="00751768">
        <w:trPr>
          <w:trHeight w:val="120"/>
        </w:trPr>
        <w:tc>
          <w:tcPr>
            <w:tcW w:w="562" w:type="dxa"/>
            <w:vAlign w:val="center"/>
          </w:tcPr>
          <w:p w14:paraId="7E68061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811</w:t>
            </w:r>
          </w:p>
        </w:tc>
        <w:tc>
          <w:tcPr>
            <w:tcW w:w="3828" w:type="dxa"/>
            <w:shd w:val="clear" w:color="auto" w:fill="auto"/>
            <w:vAlign w:val="center"/>
          </w:tcPr>
          <w:p w14:paraId="77BEB9F5" w14:textId="77777777" w:rsidR="00751768" w:rsidRDefault="00751768" w:rsidP="00751768">
            <w:pPr>
              <w:jc w:val="both"/>
              <w:rPr>
                <w:rFonts w:ascii="Arial" w:eastAsia="Arial" w:hAnsi="Arial" w:cs="Arial"/>
                <w:sz w:val="16"/>
                <w:szCs w:val="16"/>
              </w:rPr>
            </w:pPr>
            <w:r>
              <w:rPr>
                <w:rFonts w:ascii="Arial" w:eastAsia="Arial" w:hAnsi="Arial" w:cs="Arial"/>
                <w:sz w:val="16"/>
                <w:szCs w:val="16"/>
              </w:rPr>
              <w:t>Servicios de reparación y mantenimiento</w:t>
            </w:r>
          </w:p>
        </w:tc>
        <w:tc>
          <w:tcPr>
            <w:tcW w:w="992" w:type="dxa"/>
            <w:shd w:val="clear" w:color="auto" w:fill="auto"/>
            <w:vAlign w:val="center"/>
          </w:tcPr>
          <w:p w14:paraId="6AF0D3E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790</w:t>
            </w:r>
          </w:p>
        </w:tc>
        <w:tc>
          <w:tcPr>
            <w:tcW w:w="945" w:type="dxa"/>
            <w:shd w:val="clear" w:color="auto" w:fill="auto"/>
            <w:vAlign w:val="center"/>
          </w:tcPr>
          <w:p w14:paraId="33FF28E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1,562</w:t>
            </w:r>
          </w:p>
        </w:tc>
        <w:tc>
          <w:tcPr>
            <w:tcW w:w="1299" w:type="dxa"/>
            <w:shd w:val="clear" w:color="auto" w:fill="auto"/>
            <w:vAlign w:val="center"/>
          </w:tcPr>
          <w:p w14:paraId="5ED0FED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1.41%</w:t>
            </w:r>
          </w:p>
        </w:tc>
        <w:tc>
          <w:tcPr>
            <w:tcW w:w="1300" w:type="dxa"/>
            <w:shd w:val="clear" w:color="auto" w:fill="auto"/>
            <w:vAlign w:val="center"/>
          </w:tcPr>
          <w:p w14:paraId="12CE08B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97.72%</w:t>
            </w:r>
          </w:p>
        </w:tc>
      </w:tr>
      <w:tr w:rsidR="00751768" w14:paraId="2B5E87DC" w14:textId="77777777" w:rsidTr="00751768">
        <w:trPr>
          <w:trHeight w:val="120"/>
        </w:trPr>
        <w:tc>
          <w:tcPr>
            <w:tcW w:w="4390" w:type="dxa"/>
            <w:gridSpan w:val="2"/>
            <w:vAlign w:val="center"/>
          </w:tcPr>
          <w:p w14:paraId="356407F5" w14:textId="77777777" w:rsidR="00751768" w:rsidRDefault="00751768" w:rsidP="00751768">
            <w:pPr>
              <w:jc w:val="both"/>
              <w:rPr>
                <w:rFonts w:ascii="Arial" w:eastAsia="Arial" w:hAnsi="Arial" w:cs="Arial"/>
                <w:sz w:val="16"/>
                <w:szCs w:val="16"/>
              </w:rPr>
            </w:pPr>
            <w:r>
              <w:rPr>
                <w:rFonts w:ascii="Arial" w:eastAsia="Arial" w:hAnsi="Arial" w:cs="Arial"/>
                <w:sz w:val="16"/>
                <w:szCs w:val="16"/>
              </w:rPr>
              <w:t>Otros</w:t>
            </w:r>
          </w:p>
        </w:tc>
        <w:tc>
          <w:tcPr>
            <w:tcW w:w="992" w:type="dxa"/>
            <w:shd w:val="clear" w:color="auto" w:fill="auto"/>
            <w:vAlign w:val="center"/>
          </w:tcPr>
          <w:p w14:paraId="599211A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12,983</w:t>
            </w:r>
          </w:p>
        </w:tc>
        <w:tc>
          <w:tcPr>
            <w:tcW w:w="945" w:type="dxa"/>
            <w:shd w:val="clear" w:color="auto" w:fill="auto"/>
            <w:vAlign w:val="center"/>
          </w:tcPr>
          <w:p w14:paraId="53BC10B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9,086</w:t>
            </w:r>
          </w:p>
        </w:tc>
        <w:tc>
          <w:tcPr>
            <w:tcW w:w="1299" w:type="dxa"/>
            <w:shd w:val="clear" w:color="auto" w:fill="auto"/>
            <w:vAlign w:val="center"/>
          </w:tcPr>
          <w:p w14:paraId="70DAA05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8.20%</w:t>
            </w:r>
          </w:p>
        </w:tc>
        <w:tc>
          <w:tcPr>
            <w:tcW w:w="1300" w:type="dxa"/>
            <w:shd w:val="clear" w:color="auto" w:fill="auto"/>
            <w:vAlign w:val="center"/>
          </w:tcPr>
          <w:p w14:paraId="0E45EB3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-30.02%</w:t>
            </w:r>
          </w:p>
        </w:tc>
      </w:tr>
      <w:tr w:rsidR="00751768" w14:paraId="66FA558A" w14:textId="77777777" w:rsidTr="00751768">
        <w:trPr>
          <w:trHeight w:val="120"/>
        </w:trPr>
        <w:tc>
          <w:tcPr>
            <w:tcW w:w="4390" w:type="dxa"/>
            <w:gridSpan w:val="2"/>
            <w:vAlign w:val="center"/>
          </w:tcPr>
          <w:p w14:paraId="648ED0B2" w14:textId="77777777" w:rsidR="00751768" w:rsidRDefault="00751768" w:rsidP="00751768">
            <w:pPr>
              <w:jc w:val="both"/>
              <w:rPr>
                <w:rFonts w:ascii="Arial" w:eastAsia="Arial" w:hAnsi="Arial" w:cs="Arial"/>
                <w:sz w:val="16"/>
                <w:szCs w:val="16"/>
              </w:rPr>
            </w:pPr>
            <w:r>
              <w:rPr>
                <w:rFonts w:ascii="Arial" w:eastAsia="Arial" w:hAnsi="Arial" w:cs="Arial"/>
                <w:sz w:val="16"/>
                <w:szCs w:val="16"/>
              </w:rPr>
              <w:t>Total</w:t>
            </w:r>
          </w:p>
        </w:tc>
        <w:tc>
          <w:tcPr>
            <w:tcW w:w="992" w:type="dxa"/>
            <w:shd w:val="clear" w:color="auto" w:fill="auto"/>
            <w:vAlign w:val="center"/>
          </w:tcPr>
          <w:p w14:paraId="55E92B5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70,222</w:t>
            </w:r>
          </w:p>
        </w:tc>
        <w:tc>
          <w:tcPr>
            <w:tcW w:w="945" w:type="dxa"/>
            <w:shd w:val="clear" w:color="auto" w:fill="auto"/>
            <w:vAlign w:val="center"/>
          </w:tcPr>
          <w:p w14:paraId="6D30409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110,787</w:t>
            </w:r>
          </w:p>
        </w:tc>
        <w:tc>
          <w:tcPr>
            <w:tcW w:w="1299" w:type="dxa"/>
            <w:shd w:val="clear" w:color="auto" w:fill="auto"/>
            <w:vAlign w:val="center"/>
          </w:tcPr>
          <w:p w14:paraId="6F2A72C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100.00%</w:t>
            </w:r>
          </w:p>
        </w:tc>
        <w:tc>
          <w:tcPr>
            <w:tcW w:w="1300" w:type="dxa"/>
            <w:shd w:val="clear" w:color="auto" w:fill="auto"/>
            <w:vAlign w:val="center"/>
          </w:tcPr>
          <w:p w14:paraId="4A818C9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57.77%</w:t>
            </w:r>
          </w:p>
        </w:tc>
      </w:tr>
    </w:tbl>
    <w:p w14:paraId="2CB0782F"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El subsector de suministro de agua y gas, que concentró el 34.6% del valor agregado censal bruto en 2014, y registró 38 millones 404 mil pesos, siendo el subsector que presentó el mayor incremento absoluto.</w:t>
      </w:r>
    </w:p>
    <w:p w14:paraId="08FF6FE1" w14:textId="77777777" w:rsidR="00751768" w:rsidRPr="006F2BC2" w:rsidRDefault="00751768" w:rsidP="00751768">
      <w:pPr>
        <w:spacing w:line="240" w:lineRule="auto"/>
        <w:jc w:val="both"/>
        <w:rPr>
          <w:rFonts w:ascii="Arial" w:eastAsia="Arial" w:hAnsi="Arial" w:cs="Arial"/>
          <w:sz w:val="24"/>
          <w:szCs w:val="24"/>
        </w:rPr>
      </w:pPr>
      <w:r w:rsidRPr="006F2BC2">
        <w:rPr>
          <w:rFonts w:ascii="Arial" w:eastAsia="Arial" w:hAnsi="Arial" w:cs="Arial"/>
          <w:b/>
          <w:sz w:val="16"/>
          <w:szCs w:val="16"/>
        </w:rPr>
        <w:br/>
        <w:t>Fuente: IIEG</w:t>
      </w:r>
      <w:r w:rsidRPr="006F2BC2">
        <w:rPr>
          <w:rFonts w:ascii="Arial" w:eastAsia="Arial" w:hAnsi="Arial" w:cs="Arial"/>
          <w:sz w:val="16"/>
          <w:szCs w:val="16"/>
        </w:rPr>
        <w:t>, Instituto de Información estadística y Geográfica del Estado de Jalisco; con base a datos proporcionados por el INEGI.</w:t>
      </w:r>
    </w:p>
    <w:p w14:paraId="4A73C52F" w14:textId="77777777" w:rsidR="00751768" w:rsidRPr="00751768" w:rsidRDefault="00751768" w:rsidP="00751768">
      <w:pPr>
        <w:pStyle w:val="Ttulo3"/>
        <w:rPr>
          <w:lang w:val="es-MX"/>
        </w:rPr>
      </w:pPr>
    </w:p>
    <w:p w14:paraId="566069A0" w14:textId="77777777" w:rsidR="00751768" w:rsidRPr="00751768" w:rsidRDefault="00751768" w:rsidP="00751768">
      <w:pPr>
        <w:pStyle w:val="Ttulo4"/>
        <w:rPr>
          <w:lang w:val="es-MX"/>
        </w:rPr>
      </w:pPr>
      <w:r w:rsidRPr="00751768">
        <w:rPr>
          <w:lang w:val="es-MX"/>
        </w:rPr>
        <w:t xml:space="preserve">Empleo </w:t>
      </w:r>
    </w:p>
    <w:p w14:paraId="4BC0F8E4" w14:textId="77777777" w:rsidR="00751768" w:rsidRDefault="00751768" w:rsidP="00751768">
      <w:pPr>
        <w:spacing w:line="360" w:lineRule="auto"/>
        <w:jc w:val="both"/>
        <w:rPr>
          <w:rFonts w:ascii="Arial" w:eastAsia="Arial" w:hAnsi="Arial" w:cs="Arial"/>
          <w:b/>
          <w:sz w:val="24"/>
          <w:szCs w:val="24"/>
        </w:rPr>
      </w:pPr>
      <w:r>
        <w:br/>
      </w:r>
      <w:r>
        <w:rPr>
          <w:rFonts w:ascii="Arial" w:eastAsia="Arial" w:hAnsi="Arial" w:cs="Arial"/>
          <w:b/>
          <w:sz w:val="20"/>
          <w:szCs w:val="20"/>
        </w:rPr>
        <w:t>Trabajadores asegurados en el IMSS Por grupo económico</w:t>
      </w:r>
    </w:p>
    <w:p w14:paraId="45190D88"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el último trienio, el municipio de Gómez Farías ha visto un crecimiento en el número de trabajadores registrados ante el IMSS, lo que se traduce en un incremento de sus actividades económicas. Para diciembre de 2017, el IMSS reportó un total de 1,045 trabajadores. </w:t>
      </w:r>
    </w:p>
    <w:p w14:paraId="6D28F7EA"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lastRenderedPageBreak/>
        <w:t xml:space="preserve">En función de los registros del IMSS el grupo económico que más empleos genera dentro del municipio de Gómez Farías es la Industria y productos de madera y corcho, excepto muebles que registró un total de 164 asegurados, concentrando el 15.7%. Esta actividad registró un incremento de 52 trabajadores asegurados con respecto de 2013. </w:t>
      </w:r>
    </w:p>
    <w:p w14:paraId="57BBC038"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El segundo grupo económico con más trabajadores asegurados es, la Elaboración de alimentos, que registró 127 asegurados, que representan el 12.2% del total de trabajadores asegurados a dicha fecha. Este grupo económico presentó un aumento de 74 trabajadores con respecto de 2013.</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830"/>
        <w:gridCol w:w="830"/>
        <w:gridCol w:w="830"/>
        <w:gridCol w:w="831"/>
        <w:gridCol w:w="830"/>
        <w:gridCol w:w="830"/>
        <w:gridCol w:w="831"/>
      </w:tblGrid>
      <w:tr w:rsidR="00751768" w14:paraId="5C5672A3" w14:textId="77777777" w:rsidTr="00751768">
        <w:tc>
          <w:tcPr>
            <w:tcW w:w="8931" w:type="dxa"/>
            <w:gridSpan w:val="8"/>
            <w:shd w:val="clear" w:color="auto" w:fill="7B7B7B"/>
          </w:tcPr>
          <w:p w14:paraId="58CA1A0E"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t>Tabla 10.  Trabajadores Asegurados</w:t>
            </w:r>
          </w:p>
        </w:tc>
      </w:tr>
      <w:tr w:rsidR="00751768" w14:paraId="605575F2" w14:textId="77777777" w:rsidTr="00751768">
        <w:tc>
          <w:tcPr>
            <w:tcW w:w="8931" w:type="dxa"/>
            <w:gridSpan w:val="8"/>
            <w:shd w:val="clear" w:color="auto" w:fill="92D050"/>
          </w:tcPr>
          <w:p w14:paraId="7B78B219" w14:textId="77777777" w:rsidR="00751768" w:rsidRDefault="00751768" w:rsidP="00751768">
            <w:pPr>
              <w:jc w:val="center"/>
              <w:rPr>
                <w:rFonts w:ascii="Arial" w:eastAsia="Arial" w:hAnsi="Arial" w:cs="Arial"/>
                <w:sz w:val="18"/>
                <w:szCs w:val="18"/>
              </w:rPr>
            </w:pPr>
            <w:r>
              <w:rPr>
                <w:rFonts w:ascii="Arial" w:eastAsia="Arial" w:hAnsi="Arial" w:cs="Arial"/>
                <w:sz w:val="18"/>
                <w:szCs w:val="18"/>
              </w:rPr>
              <w:t>Gómez Farías, Jalisco 2013 - 2017</w:t>
            </w:r>
          </w:p>
        </w:tc>
      </w:tr>
      <w:tr w:rsidR="00751768" w14:paraId="585311AA" w14:textId="77777777" w:rsidTr="00751768">
        <w:trPr>
          <w:trHeight w:val="260"/>
        </w:trPr>
        <w:tc>
          <w:tcPr>
            <w:tcW w:w="3119" w:type="dxa"/>
            <w:shd w:val="clear" w:color="auto" w:fill="D2E949"/>
            <w:vAlign w:val="center"/>
          </w:tcPr>
          <w:p w14:paraId="499AB156" w14:textId="77777777" w:rsidR="00751768" w:rsidRDefault="00751768" w:rsidP="00751768">
            <w:pPr>
              <w:rPr>
                <w:rFonts w:ascii="Arial" w:eastAsia="Arial" w:hAnsi="Arial" w:cs="Arial"/>
                <w:b/>
                <w:sz w:val="16"/>
                <w:szCs w:val="16"/>
              </w:rPr>
            </w:pPr>
            <w:r>
              <w:rPr>
                <w:rFonts w:ascii="Arial" w:eastAsia="Arial" w:hAnsi="Arial" w:cs="Arial"/>
                <w:b/>
                <w:sz w:val="16"/>
                <w:szCs w:val="16"/>
              </w:rPr>
              <w:t>Grupos económicos</w:t>
            </w:r>
          </w:p>
        </w:tc>
        <w:tc>
          <w:tcPr>
            <w:tcW w:w="830" w:type="dxa"/>
            <w:shd w:val="clear" w:color="auto" w:fill="D2E949"/>
            <w:vAlign w:val="center"/>
          </w:tcPr>
          <w:p w14:paraId="4E9203B6"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Dic 2013</w:t>
            </w:r>
          </w:p>
        </w:tc>
        <w:tc>
          <w:tcPr>
            <w:tcW w:w="830" w:type="dxa"/>
            <w:shd w:val="clear" w:color="auto" w:fill="D2E949"/>
            <w:vAlign w:val="center"/>
          </w:tcPr>
          <w:p w14:paraId="52A5444B"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Dic 2014</w:t>
            </w:r>
          </w:p>
        </w:tc>
        <w:tc>
          <w:tcPr>
            <w:tcW w:w="830" w:type="dxa"/>
            <w:shd w:val="clear" w:color="auto" w:fill="D2E949"/>
            <w:vAlign w:val="center"/>
          </w:tcPr>
          <w:p w14:paraId="2939CFA8"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Dic 2015</w:t>
            </w:r>
          </w:p>
        </w:tc>
        <w:tc>
          <w:tcPr>
            <w:tcW w:w="831" w:type="dxa"/>
            <w:shd w:val="clear" w:color="auto" w:fill="D2E949"/>
            <w:vAlign w:val="center"/>
          </w:tcPr>
          <w:p w14:paraId="29E034C7"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Dic 2016</w:t>
            </w:r>
          </w:p>
        </w:tc>
        <w:tc>
          <w:tcPr>
            <w:tcW w:w="830" w:type="dxa"/>
            <w:shd w:val="clear" w:color="auto" w:fill="D2E949"/>
            <w:vAlign w:val="center"/>
          </w:tcPr>
          <w:p w14:paraId="19557A7B"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Dic 2017</w:t>
            </w:r>
          </w:p>
        </w:tc>
        <w:tc>
          <w:tcPr>
            <w:tcW w:w="830" w:type="dxa"/>
            <w:shd w:val="clear" w:color="auto" w:fill="D2E949"/>
            <w:vAlign w:val="center"/>
          </w:tcPr>
          <w:p w14:paraId="7F487F65"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 xml:space="preserve">% </w:t>
            </w:r>
            <w:proofErr w:type="spellStart"/>
            <w:r>
              <w:rPr>
                <w:rFonts w:ascii="Arial" w:eastAsia="Arial" w:hAnsi="Arial" w:cs="Arial"/>
                <w:b/>
                <w:sz w:val="16"/>
                <w:szCs w:val="16"/>
              </w:rPr>
              <w:t>Part</w:t>
            </w:r>
            <w:proofErr w:type="spellEnd"/>
            <w:r>
              <w:rPr>
                <w:rFonts w:ascii="Arial" w:eastAsia="Arial" w:hAnsi="Arial" w:cs="Arial"/>
                <w:b/>
                <w:sz w:val="16"/>
                <w:szCs w:val="16"/>
              </w:rPr>
              <w:t xml:space="preserve"> 2017</w:t>
            </w:r>
          </w:p>
        </w:tc>
        <w:tc>
          <w:tcPr>
            <w:tcW w:w="831" w:type="dxa"/>
            <w:shd w:val="clear" w:color="auto" w:fill="D2E949"/>
            <w:vAlign w:val="center"/>
          </w:tcPr>
          <w:p w14:paraId="1B4C472C"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 xml:space="preserve">Var. </w:t>
            </w:r>
            <w:proofErr w:type="spellStart"/>
            <w:r>
              <w:rPr>
                <w:rFonts w:ascii="Arial" w:eastAsia="Arial" w:hAnsi="Arial" w:cs="Arial"/>
                <w:b/>
                <w:sz w:val="16"/>
                <w:szCs w:val="16"/>
              </w:rPr>
              <w:t>Abs</w:t>
            </w:r>
            <w:proofErr w:type="spellEnd"/>
            <w:r>
              <w:rPr>
                <w:rFonts w:ascii="Arial" w:eastAsia="Arial" w:hAnsi="Arial" w:cs="Arial"/>
                <w:b/>
                <w:sz w:val="16"/>
                <w:szCs w:val="16"/>
              </w:rPr>
              <w:t>. 2013-2017</w:t>
            </w:r>
          </w:p>
        </w:tc>
      </w:tr>
      <w:tr w:rsidR="00751768" w14:paraId="42A53DDE" w14:textId="77777777" w:rsidTr="00751768">
        <w:trPr>
          <w:trHeight w:val="120"/>
        </w:trPr>
        <w:tc>
          <w:tcPr>
            <w:tcW w:w="3119" w:type="dxa"/>
            <w:vAlign w:val="center"/>
          </w:tcPr>
          <w:p w14:paraId="05D986D2" w14:textId="77777777" w:rsidR="00751768" w:rsidRDefault="00751768" w:rsidP="00751768">
            <w:pPr>
              <w:jc w:val="both"/>
              <w:rPr>
                <w:rFonts w:ascii="Arial" w:eastAsia="Arial" w:hAnsi="Arial" w:cs="Arial"/>
                <w:sz w:val="16"/>
                <w:szCs w:val="16"/>
              </w:rPr>
            </w:pPr>
            <w:r>
              <w:rPr>
                <w:rFonts w:ascii="Arial" w:eastAsia="Arial" w:hAnsi="Arial" w:cs="Arial"/>
                <w:sz w:val="16"/>
                <w:szCs w:val="16"/>
              </w:rPr>
              <w:t>Industria y productos de madera y corcho, excepto muebles</w:t>
            </w:r>
          </w:p>
        </w:tc>
        <w:tc>
          <w:tcPr>
            <w:tcW w:w="830" w:type="dxa"/>
            <w:shd w:val="clear" w:color="auto" w:fill="auto"/>
            <w:vAlign w:val="center"/>
          </w:tcPr>
          <w:p w14:paraId="0515D48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112</w:t>
            </w:r>
          </w:p>
        </w:tc>
        <w:tc>
          <w:tcPr>
            <w:tcW w:w="830" w:type="dxa"/>
            <w:shd w:val="clear" w:color="auto" w:fill="auto"/>
            <w:vAlign w:val="center"/>
          </w:tcPr>
          <w:p w14:paraId="3186CEE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146</w:t>
            </w:r>
          </w:p>
        </w:tc>
        <w:tc>
          <w:tcPr>
            <w:tcW w:w="830" w:type="dxa"/>
            <w:shd w:val="clear" w:color="auto" w:fill="auto"/>
            <w:vAlign w:val="center"/>
          </w:tcPr>
          <w:p w14:paraId="1BBD476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120</w:t>
            </w:r>
          </w:p>
        </w:tc>
        <w:tc>
          <w:tcPr>
            <w:tcW w:w="831" w:type="dxa"/>
            <w:shd w:val="clear" w:color="auto" w:fill="auto"/>
            <w:vAlign w:val="center"/>
          </w:tcPr>
          <w:p w14:paraId="4769AE3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150</w:t>
            </w:r>
          </w:p>
        </w:tc>
        <w:tc>
          <w:tcPr>
            <w:tcW w:w="830" w:type="dxa"/>
            <w:shd w:val="clear" w:color="auto" w:fill="auto"/>
            <w:vAlign w:val="center"/>
          </w:tcPr>
          <w:p w14:paraId="3C4E0FE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164</w:t>
            </w:r>
          </w:p>
        </w:tc>
        <w:tc>
          <w:tcPr>
            <w:tcW w:w="830" w:type="dxa"/>
            <w:shd w:val="clear" w:color="auto" w:fill="auto"/>
            <w:vAlign w:val="center"/>
          </w:tcPr>
          <w:p w14:paraId="19C4340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15.7%</w:t>
            </w:r>
          </w:p>
        </w:tc>
        <w:tc>
          <w:tcPr>
            <w:tcW w:w="831" w:type="dxa"/>
            <w:shd w:val="clear" w:color="auto" w:fill="auto"/>
            <w:vAlign w:val="center"/>
          </w:tcPr>
          <w:p w14:paraId="170C019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52</w:t>
            </w:r>
          </w:p>
        </w:tc>
      </w:tr>
      <w:tr w:rsidR="00751768" w14:paraId="4BA18A92" w14:textId="77777777" w:rsidTr="00751768">
        <w:trPr>
          <w:trHeight w:val="120"/>
        </w:trPr>
        <w:tc>
          <w:tcPr>
            <w:tcW w:w="3119" w:type="dxa"/>
            <w:vAlign w:val="center"/>
          </w:tcPr>
          <w:p w14:paraId="584342D7" w14:textId="77777777" w:rsidR="00751768" w:rsidRDefault="00751768" w:rsidP="00751768">
            <w:pPr>
              <w:jc w:val="both"/>
              <w:rPr>
                <w:rFonts w:ascii="Arial" w:eastAsia="Arial" w:hAnsi="Arial" w:cs="Arial"/>
                <w:sz w:val="16"/>
                <w:szCs w:val="16"/>
              </w:rPr>
            </w:pPr>
            <w:r>
              <w:rPr>
                <w:rFonts w:ascii="Arial" w:eastAsia="Arial" w:hAnsi="Arial" w:cs="Arial"/>
                <w:sz w:val="16"/>
                <w:szCs w:val="16"/>
              </w:rPr>
              <w:t>Elaboración de alimentos</w:t>
            </w:r>
          </w:p>
        </w:tc>
        <w:tc>
          <w:tcPr>
            <w:tcW w:w="830" w:type="dxa"/>
            <w:shd w:val="clear" w:color="auto" w:fill="auto"/>
            <w:vAlign w:val="center"/>
          </w:tcPr>
          <w:p w14:paraId="2768201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53</w:t>
            </w:r>
          </w:p>
        </w:tc>
        <w:tc>
          <w:tcPr>
            <w:tcW w:w="830" w:type="dxa"/>
            <w:shd w:val="clear" w:color="auto" w:fill="auto"/>
            <w:vAlign w:val="center"/>
          </w:tcPr>
          <w:p w14:paraId="60A451C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57</w:t>
            </w:r>
          </w:p>
        </w:tc>
        <w:tc>
          <w:tcPr>
            <w:tcW w:w="830" w:type="dxa"/>
            <w:shd w:val="clear" w:color="auto" w:fill="auto"/>
            <w:vAlign w:val="center"/>
          </w:tcPr>
          <w:p w14:paraId="1AE2DC7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77</w:t>
            </w:r>
          </w:p>
        </w:tc>
        <w:tc>
          <w:tcPr>
            <w:tcW w:w="831" w:type="dxa"/>
            <w:shd w:val="clear" w:color="auto" w:fill="auto"/>
            <w:vAlign w:val="center"/>
          </w:tcPr>
          <w:p w14:paraId="0C30CDE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112</w:t>
            </w:r>
          </w:p>
        </w:tc>
        <w:tc>
          <w:tcPr>
            <w:tcW w:w="830" w:type="dxa"/>
            <w:shd w:val="clear" w:color="auto" w:fill="auto"/>
            <w:vAlign w:val="center"/>
          </w:tcPr>
          <w:p w14:paraId="4756BB8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127</w:t>
            </w:r>
          </w:p>
        </w:tc>
        <w:tc>
          <w:tcPr>
            <w:tcW w:w="830" w:type="dxa"/>
            <w:shd w:val="clear" w:color="auto" w:fill="auto"/>
            <w:vAlign w:val="center"/>
          </w:tcPr>
          <w:p w14:paraId="656509E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12.2%</w:t>
            </w:r>
          </w:p>
        </w:tc>
        <w:tc>
          <w:tcPr>
            <w:tcW w:w="831" w:type="dxa"/>
            <w:shd w:val="clear" w:color="auto" w:fill="auto"/>
            <w:vAlign w:val="center"/>
          </w:tcPr>
          <w:p w14:paraId="7038BC6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74</w:t>
            </w:r>
          </w:p>
        </w:tc>
      </w:tr>
      <w:tr w:rsidR="00751768" w14:paraId="1CACDAB7" w14:textId="77777777" w:rsidTr="00751768">
        <w:trPr>
          <w:trHeight w:val="160"/>
        </w:trPr>
        <w:tc>
          <w:tcPr>
            <w:tcW w:w="3119" w:type="dxa"/>
            <w:vAlign w:val="center"/>
          </w:tcPr>
          <w:p w14:paraId="0F4DEF50" w14:textId="77777777" w:rsidR="00751768" w:rsidRDefault="00751768" w:rsidP="00751768">
            <w:pPr>
              <w:jc w:val="both"/>
              <w:rPr>
                <w:rFonts w:ascii="Arial" w:eastAsia="Arial" w:hAnsi="Arial" w:cs="Arial"/>
                <w:sz w:val="16"/>
                <w:szCs w:val="16"/>
              </w:rPr>
            </w:pPr>
            <w:r>
              <w:rPr>
                <w:rFonts w:ascii="Arial" w:eastAsia="Arial" w:hAnsi="Arial" w:cs="Arial"/>
                <w:sz w:val="16"/>
                <w:szCs w:val="16"/>
              </w:rPr>
              <w:t>Agricultura</w:t>
            </w:r>
          </w:p>
        </w:tc>
        <w:tc>
          <w:tcPr>
            <w:tcW w:w="830" w:type="dxa"/>
            <w:shd w:val="clear" w:color="auto" w:fill="auto"/>
            <w:vAlign w:val="center"/>
          </w:tcPr>
          <w:p w14:paraId="3BE2959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w:t>
            </w:r>
          </w:p>
        </w:tc>
        <w:tc>
          <w:tcPr>
            <w:tcW w:w="830" w:type="dxa"/>
            <w:shd w:val="clear" w:color="auto" w:fill="auto"/>
            <w:vAlign w:val="center"/>
          </w:tcPr>
          <w:p w14:paraId="7E91D7A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w:t>
            </w:r>
          </w:p>
        </w:tc>
        <w:tc>
          <w:tcPr>
            <w:tcW w:w="830" w:type="dxa"/>
            <w:shd w:val="clear" w:color="auto" w:fill="auto"/>
            <w:vAlign w:val="center"/>
          </w:tcPr>
          <w:p w14:paraId="3C0A65E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77</w:t>
            </w:r>
          </w:p>
        </w:tc>
        <w:tc>
          <w:tcPr>
            <w:tcW w:w="831" w:type="dxa"/>
            <w:shd w:val="clear" w:color="auto" w:fill="auto"/>
            <w:vAlign w:val="center"/>
          </w:tcPr>
          <w:p w14:paraId="75F31E4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133</w:t>
            </w:r>
          </w:p>
        </w:tc>
        <w:tc>
          <w:tcPr>
            <w:tcW w:w="830" w:type="dxa"/>
            <w:shd w:val="clear" w:color="auto" w:fill="auto"/>
            <w:vAlign w:val="center"/>
          </w:tcPr>
          <w:p w14:paraId="0ADEB80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124</w:t>
            </w:r>
          </w:p>
        </w:tc>
        <w:tc>
          <w:tcPr>
            <w:tcW w:w="830" w:type="dxa"/>
            <w:shd w:val="clear" w:color="auto" w:fill="auto"/>
            <w:vAlign w:val="center"/>
          </w:tcPr>
          <w:p w14:paraId="1D46E42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11.9%</w:t>
            </w:r>
          </w:p>
        </w:tc>
        <w:tc>
          <w:tcPr>
            <w:tcW w:w="831" w:type="dxa"/>
            <w:shd w:val="clear" w:color="auto" w:fill="auto"/>
            <w:vAlign w:val="center"/>
          </w:tcPr>
          <w:p w14:paraId="43AB461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112</w:t>
            </w:r>
          </w:p>
        </w:tc>
      </w:tr>
      <w:tr w:rsidR="00751768" w14:paraId="4F49956B" w14:textId="77777777" w:rsidTr="00751768">
        <w:trPr>
          <w:trHeight w:val="120"/>
        </w:trPr>
        <w:tc>
          <w:tcPr>
            <w:tcW w:w="3119" w:type="dxa"/>
            <w:vAlign w:val="center"/>
          </w:tcPr>
          <w:p w14:paraId="2E4F69B6" w14:textId="77777777" w:rsidR="00751768" w:rsidRDefault="00751768" w:rsidP="00751768">
            <w:pPr>
              <w:jc w:val="both"/>
              <w:rPr>
                <w:rFonts w:ascii="Arial" w:eastAsia="Arial" w:hAnsi="Arial" w:cs="Arial"/>
                <w:sz w:val="16"/>
                <w:szCs w:val="16"/>
              </w:rPr>
            </w:pPr>
            <w:r>
              <w:rPr>
                <w:rFonts w:ascii="Arial" w:eastAsia="Arial" w:hAnsi="Arial" w:cs="Arial"/>
                <w:sz w:val="16"/>
                <w:szCs w:val="16"/>
              </w:rPr>
              <w:t>Fabricación de productos de hule y plástico</w:t>
            </w:r>
          </w:p>
        </w:tc>
        <w:tc>
          <w:tcPr>
            <w:tcW w:w="830" w:type="dxa"/>
            <w:shd w:val="clear" w:color="auto" w:fill="auto"/>
            <w:vAlign w:val="center"/>
          </w:tcPr>
          <w:p w14:paraId="37972CA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93</w:t>
            </w:r>
          </w:p>
        </w:tc>
        <w:tc>
          <w:tcPr>
            <w:tcW w:w="830" w:type="dxa"/>
            <w:shd w:val="clear" w:color="auto" w:fill="auto"/>
            <w:vAlign w:val="center"/>
          </w:tcPr>
          <w:p w14:paraId="3D99E69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92</w:t>
            </w:r>
          </w:p>
        </w:tc>
        <w:tc>
          <w:tcPr>
            <w:tcW w:w="830" w:type="dxa"/>
            <w:shd w:val="clear" w:color="auto" w:fill="auto"/>
            <w:vAlign w:val="center"/>
          </w:tcPr>
          <w:p w14:paraId="542F8DA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92</w:t>
            </w:r>
          </w:p>
        </w:tc>
        <w:tc>
          <w:tcPr>
            <w:tcW w:w="831" w:type="dxa"/>
            <w:shd w:val="clear" w:color="auto" w:fill="auto"/>
            <w:vAlign w:val="center"/>
          </w:tcPr>
          <w:p w14:paraId="3F5A7AB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93</w:t>
            </w:r>
          </w:p>
        </w:tc>
        <w:tc>
          <w:tcPr>
            <w:tcW w:w="830" w:type="dxa"/>
            <w:shd w:val="clear" w:color="auto" w:fill="auto"/>
            <w:vAlign w:val="center"/>
          </w:tcPr>
          <w:p w14:paraId="0D219A2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101</w:t>
            </w:r>
          </w:p>
        </w:tc>
        <w:tc>
          <w:tcPr>
            <w:tcW w:w="830" w:type="dxa"/>
            <w:shd w:val="clear" w:color="auto" w:fill="auto"/>
            <w:vAlign w:val="center"/>
          </w:tcPr>
          <w:p w14:paraId="5D240A2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9.7%</w:t>
            </w:r>
          </w:p>
        </w:tc>
        <w:tc>
          <w:tcPr>
            <w:tcW w:w="831" w:type="dxa"/>
            <w:shd w:val="clear" w:color="auto" w:fill="auto"/>
            <w:vAlign w:val="center"/>
          </w:tcPr>
          <w:p w14:paraId="4AA5A22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w:t>
            </w:r>
          </w:p>
        </w:tc>
      </w:tr>
      <w:tr w:rsidR="00751768" w14:paraId="5C4DCDBE" w14:textId="77777777" w:rsidTr="00751768">
        <w:trPr>
          <w:trHeight w:val="140"/>
        </w:trPr>
        <w:tc>
          <w:tcPr>
            <w:tcW w:w="3119" w:type="dxa"/>
            <w:vAlign w:val="center"/>
          </w:tcPr>
          <w:p w14:paraId="54F60402" w14:textId="77777777" w:rsidR="00751768" w:rsidRDefault="00751768" w:rsidP="00751768">
            <w:pPr>
              <w:jc w:val="both"/>
              <w:rPr>
                <w:rFonts w:ascii="Arial" w:eastAsia="Arial" w:hAnsi="Arial" w:cs="Arial"/>
                <w:sz w:val="16"/>
                <w:szCs w:val="16"/>
              </w:rPr>
            </w:pPr>
            <w:r>
              <w:rPr>
                <w:rFonts w:ascii="Arial" w:eastAsia="Arial" w:hAnsi="Arial" w:cs="Arial"/>
                <w:sz w:val="16"/>
                <w:szCs w:val="16"/>
              </w:rPr>
              <w:t>Servicios de administración pública y seguridad social</w:t>
            </w:r>
          </w:p>
        </w:tc>
        <w:tc>
          <w:tcPr>
            <w:tcW w:w="830" w:type="dxa"/>
            <w:shd w:val="clear" w:color="auto" w:fill="auto"/>
            <w:vAlign w:val="center"/>
          </w:tcPr>
          <w:p w14:paraId="7D04AE4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77</w:t>
            </w:r>
          </w:p>
        </w:tc>
        <w:tc>
          <w:tcPr>
            <w:tcW w:w="830" w:type="dxa"/>
            <w:shd w:val="clear" w:color="auto" w:fill="auto"/>
            <w:vAlign w:val="center"/>
          </w:tcPr>
          <w:p w14:paraId="379E7C5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71</w:t>
            </w:r>
          </w:p>
        </w:tc>
        <w:tc>
          <w:tcPr>
            <w:tcW w:w="830" w:type="dxa"/>
            <w:shd w:val="clear" w:color="auto" w:fill="auto"/>
            <w:vAlign w:val="center"/>
          </w:tcPr>
          <w:p w14:paraId="5614BF0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75</w:t>
            </w:r>
          </w:p>
        </w:tc>
        <w:tc>
          <w:tcPr>
            <w:tcW w:w="831" w:type="dxa"/>
            <w:shd w:val="clear" w:color="auto" w:fill="auto"/>
            <w:vAlign w:val="center"/>
          </w:tcPr>
          <w:p w14:paraId="74F1CDA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72</w:t>
            </w:r>
          </w:p>
        </w:tc>
        <w:tc>
          <w:tcPr>
            <w:tcW w:w="830" w:type="dxa"/>
            <w:shd w:val="clear" w:color="auto" w:fill="auto"/>
            <w:vAlign w:val="center"/>
          </w:tcPr>
          <w:p w14:paraId="7B6A820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75</w:t>
            </w:r>
          </w:p>
        </w:tc>
        <w:tc>
          <w:tcPr>
            <w:tcW w:w="830" w:type="dxa"/>
            <w:shd w:val="clear" w:color="auto" w:fill="auto"/>
            <w:vAlign w:val="center"/>
          </w:tcPr>
          <w:p w14:paraId="400A95E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7.2%</w:t>
            </w:r>
          </w:p>
        </w:tc>
        <w:tc>
          <w:tcPr>
            <w:tcW w:w="831" w:type="dxa"/>
            <w:shd w:val="clear" w:color="auto" w:fill="auto"/>
            <w:vAlign w:val="center"/>
          </w:tcPr>
          <w:p w14:paraId="7126105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w:t>
            </w:r>
          </w:p>
        </w:tc>
      </w:tr>
      <w:tr w:rsidR="00751768" w14:paraId="3A1EE415" w14:textId="77777777" w:rsidTr="00751768">
        <w:trPr>
          <w:trHeight w:val="140"/>
        </w:trPr>
        <w:tc>
          <w:tcPr>
            <w:tcW w:w="3119" w:type="dxa"/>
            <w:vAlign w:val="center"/>
          </w:tcPr>
          <w:p w14:paraId="2FDAE0D8" w14:textId="77777777" w:rsidR="00751768" w:rsidRDefault="00751768" w:rsidP="00751768">
            <w:pPr>
              <w:jc w:val="both"/>
              <w:rPr>
                <w:rFonts w:ascii="Arial" w:eastAsia="Arial" w:hAnsi="Arial" w:cs="Arial"/>
                <w:sz w:val="16"/>
                <w:szCs w:val="16"/>
              </w:rPr>
            </w:pPr>
            <w:r>
              <w:rPr>
                <w:rFonts w:ascii="Arial" w:eastAsia="Arial" w:hAnsi="Arial" w:cs="Arial"/>
                <w:sz w:val="16"/>
                <w:szCs w:val="16"/>
              </w:rPr>
              <w:t>Extracción y beneficio de carbón mineral grafito</w:t>
            </w:r>
          </w:p>
        </w:tc>
        <w:tc>
          <w:tcPr>
            <w:tcW w:w="830" w:type="dxa"/>
            <w:shd w:val="clear" w:color="auto" w:fill="auto"/>
            <w:vAlign w:val="center"/>
          </w:tcPr>
          <w:p w14:paraId="7AF08AB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82</w:t>
            </w:r>
          </w:p>
        </w:tc>
        <w:tc>
          <w:tcPr>
            <w:tcW w:w="830" w:type="dxa"/>
            <w:shd w:val="clear" w:color="auto" w:fill="auto"/>
            <w:vAlign w:val="center"/>
          </w:tcPr>
          <w:p w14:paraId="790797C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79</w:t>
            </w:r>
          </w:p>
        </w:tc>
        <w:tc>
          <w:tcPr>
            <w:tcW w:w="830" w:type="dxa"/>
            <w:shd w:val="clear" w:color="auto" w:fill="auto"/>
            <w:vAlign w:val="center"/>
          </w:tcPr>
          <w:p w14:paraId="335697C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88</w:t>
            </w:r>
          </w:p>
        </w:tc>
        <w:tc>
          <w:tcPr>
            <w:tcW w:w="831" w:type="dxa"/>
            <w:shd w:val="clear" w:color="auto" w:fill="auto"/>
            <w:vAlign w:val="center"/>
          </w:tcPr>
          <w:p w14:paraId="1C09186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69</w:t>
            </w:r>
          </w:p>
        </w:tc>
        <w:tc>
          <w:tcPr>
            <w:tcW w:w="830" w:type="dxa"/>
            <w:shd w:val="clear" w:color="auto" w:fill="auto"/>
            <w:vAlign w:val="center"/>
          </w:tcPr>
          <w:p w14:paraId="23F9742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69</w:t>
            </w:r>
          </w:p>
        </w:tc>
        <w:tc>
          <w:tcPr>
            <w:tcW w:w="830" w:type="dxa"/>
            <w:shd w:val="clear" w:color="auto" w:fill="auto"/>
            <w:vAlign w:val="center"/>
          </w:tcPr>
          <w:p w14:paraId="33EA662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6.6%</w:t>
            </w:r>
          </w:p>
        </w:tc>
        <w:tc>
          <w:tcPr>
            <w:tcW w:w="831" w:type="dxa"/>
            <w:shd w:val="clear" w:color="auto" w:fill="auto"/>
            <w:vAlign w:val="center"/>
          </w:tcPr>
          <w:p w14:paraId="425E639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w:t>
            </w:r>
          </w:p>
        </w:tc>
      </w:tr>
      <w:tr w:rsidR="00751768" w14:paraId="4864EE10" w14:textId="77777777" w:rsidTr="00751768">
        <w:trPr>
          <w:trHeight w:val="120"/>
        </w:trPr>
        <w:tc>
          <w:tcPr>
            <w:tcW w:w="3119" w:type="dxa"/>
            <w:vAlign w:val="center"/>
          </w:tcPr>
          <w:p w14:paraId="4E20BFC3" w14:textId="77777777" w:rsidR="00751768" w:rsidRDefault="00751768" w:rsidP="00751768">
            <w:pPr>
              <w:jc w:val="both"/>
              <w:rPr>
                <w:rFonts w:ascii="Arial" w:eastAsia="Arial" w:hAnsi="Arial" w:cs="Arial"/>
                <w:sz w:val="16"/>
                <w:szCs w:val="16"/>
              </w:rPr>
            </w:pPr>
            <w:r>
              <w:rPr>
                <w:rFonts w:ascii="Arial" w:eastAsia="Arial" w:hAnsi="Arial" w:cs="Arial"/>
                <w:sz w:val="16"/>
                <w:szCs w:val="16"/>
              </w:rPr>
              <w:t>Transporte terrestre</w:t>
            </w:r>
          </w:p>
        </w:tc>
        <w:tc>
          <w:tcPr>
            <w:tcW w:w="830" w:type="dxa"/>
            <w:shd w:val="clear" w:color="auto" w:fill="auto"/>
            <w:vAlign w:val="center"/>
          </w:tcPr>
          <w:p w14:paraId="5969764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35</w:t>
            </w:r>
          </w:p>
        </w:tc>
        <w:tc>
          <w:tcPr>
            <w:tcW w:w="830" w:type="dxa"/>
            <w:shd w:val="clear" w:color="auto" w:fill="auto"/>
            <w:vAlign w:val="center"/>
          </w:tcPr>
          <w:p w14:paraId="3DEB64D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37</w:t>
            </w:r>
          </w:p>
        </w:tc>
        <w:tc>
          <w:tcPr>
            <w:tcW w:w="830" w:type="dxa"/>
            <w:shd w:val="clear" w:color="auto" w:fill="auto"/>
            <w:vAlign w:val="center"/>
          </w:tcPr>
          <w:p w14:paraId="0A88B79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34</w:t>
            </w:r>
          </w:p>
        </w:tc>
        <w:tc>
          <w:tcPr>
            <w:tcW w:w="831" w:type="dxa"/>
            <w:shd w:val="clear" w:color="auto" w:fill="auto"/>
            <w:vAlign w:val="center"/>
          </w:tcPr>
          <w:p w14:paraId="39F8F99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39</w:t>
            </w:r>
          </w:p>
        </w:tc>
        <w:tc>
          <w:tcPr>
            <w:tcW w:w="830" w:type="dxa"/>
            <w:shd w:val="clear" w:color="auto" w:fill="auto"/>
            <w:vAlign w:val="center"/>
          </w:tcPr>
          <w:p w14:paraId="1F8D1EB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64</w:t>
            </w:r>
          </w:p>
        </w:tc>
        <w:tc>
          <w:tcPr>
            <w:tcW w:w="830" w:type="dxa"/>
            <w:shd w:val="clear" w:color="auto" w:fill="auto"/>
            <w:vAlign w:val="center"/>
          </w:tcPr>
          <w:p w14:paraId="03DFC65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6.1%</w:t>
            </w:r>
          </w:p>
        </w:tc>
        <w:tc>
          <w:tcPr>
            <w:tcW w:w="831" w:type="dxa"/>
            <w:shd w:val="clear" w:color="auto" w:fill="auto"/>
            <w:vAlign w:val="center"/>
          </w:tcPr>
          <w:p w14:paraId="3AC8E77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29</w:t>
            </w:r>
          </w:p>
        </w:tc>
      </w:tr>
      <w:tr w:rsidR="00751768" w14:paraId="7678A066" w14:textId="77777777" w:rsidTr="00751768">
        <w:trPr>
          <w:trHeight w:val="120"/>
        </w:trPr>
        <w:tc>
          <w:tcPr>
            <w:tcW w:w="3119" w:type="dxa"/>
            <w:vAlign w:val="center"/>
          </w:tcPr>
          <w:p w14:paraId="630DC53C" w14:textId="77777777" w:rsidR="00751768" w:rsidRDefault="00751768" w:rsidP="00751768">
            <w:pPr>
              <w:jc w:val="both"/>
              <w:rPr>
                <w:rFonts w:ascii="Arial" w:eastAsia="Arial" w:hAnsi="Arial" w:cs="Arial"/>
                <w:sz w:val="16"/>
                <w:szCs w:val="16"/>
              </w:rPr>
            </w:pPr>
            <w:r>
              <w:rPr>
                <w:rFonts w:ascii="Arial" w:eastAsia="Arial" w:hAnsi="Arial" w:cs="Arial"/>
                <w:sz w:val="16"/>
                <w:szCs w:val="16"/>
              </w:rPr>
              <w:t>Compra venta de gases, combustibles y lubricantes</w:t>
            </w:r>
          </w:p>
        </w:tc>
        <w:tc>
          <w:tcPr>
            <w:tcW w:w="830" w:type="dxa"/>
            <w:shd w:val="clear" w:color="auto" w:fill="auto"/>
            <w:vAlign w:val="center"/>
          </w:tcPr>
          <w:p w14:paraId="22547E7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w:t>
            </w:r>
          </w:p>
        </w:tc>
        <w:tc>
          <w:tcPr>
            <w:tcW w:w="830" w:type="dxa"/>
            <w:shd w:val="clear" w:color="auto" w:fill="auto"/>
            <w:vAlign w:val="center"/>
          </w:tcPr>
          <w:p w14:paraId="1E83814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24</w:t>
            </w:r>
          </w:p>
        </w:tc>
        <w:tc>
          <w:tcPr>
            <w:tcW w:w="830" w:type="dxa"/>
            <w:shd w:val="clear" w:color="auto" w:fill="auto"/>
            <w:vAlign w:val="center"/>
          </w:tcPr>
          <w:p w14:paraId="36026A0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35</w:t>
            </w:r>
          </w:p>
        </w:tc>
        <w:tc>
          <w:tcPr>
            <w:tcW w:w="831" w:type="dxa"/>
            <w:shd w:val="clear" w:color="auto" w:fill="auto"/>
            <w:vAlign w:val="center"/>
          </w:tcPr>
          <w:p w14:paraId="15AAC9C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79</w:t>
            </w:r>
          </w:p>
        </w:tc>
        <w:tc>
          <w:tcPr>
            <w:tcW w:w="830" w:type="dxa"/>
            <w:shd w:val="clear" w:color="auto" w:fill="auto"/>
            <w:vAlign w:val="center"/>
          </w:tcPr>
          <w:p w14:paraId="540C212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62</w:t>
            </w:r>
          </w:p>
        </w:tc>
        <w:tc>
          <w:tcPr>
            <w:tcW w:w="830" w:type="dxa"/>
            <w:shd w:val="clear" w:color="auto" w:fill="auto"/>
            <w:vAlign w:val="center"/>
          </w:tcPr>
          <w:p w14:paraId="706095A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5.9%</w:t>
            </w:r>
          </w:p>
        </w:tc>
        <w:tc>
          <w:tcPr>
            <w:tcW w:w="831" w:type="dxa"/>
            <w:shd w:val="clear" w:color="auto" w:fill="auto"/>
            <w:vAlign w:val="center"/>
          </w:tcPr>
          <w:p w14:paraId="445B1D1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36</w:t>
            </w:r>
          </w:p>
        </w:tc>
      </w:tr>
      <w:tr w:rsidR="00751768" w14:paraId="547AA140" w14:textId="77777777" w:rsidTr="00751768">
        <w:trPr>
          <w:trHeight w:val="120"/>
        </w:trPr>
        <w:tc>
          <w:tcPr>
            <w:tcW w:w="3119" w:type="dxa"/>
            <w:vAlign w:val="center"/>
          </w:tcPr>
          <w:p w14:paraId="0CAE521C" w14:textId="77777777" w:rsidR="00751768" w:rsidRDefault="00751768" w:rsidP="00751768">
            <w:pPr>
              <w:jc w:val="both"/>
              <w:rPr>
                <w:rFonts w:ascii="Arial" w:eastAsia="Arial" w:hAnsi="Arial" w:cs="Arial"/>
                <w:sz w:val="16"/>
                <w:szCs w:val="16"/>
              </w:rPr>
            </w:pPr>
            <w:r>
              <w:rPr>
                <w:rFonts w:ascii="Arial" w:eastAsia="Arial" w:hAnsi="Arial" w:cs="Arial"/>
                <w:sz w:val="16"/>
                <w:szCs w:val="16"/>
              </w:rPr>
              <w:t xml:space="preserve">Silvicultura </w:t>
            </w:r>
          </w:p>
        </w:tc>
        <w:tc>
          <w:tcPr>
            <w:tcW w:w="830" w:type="dxa"/>
            <w:shd w:val="clear" w:color="auto" w:fill="auto"/>
            <w:vAlign w:val="center"/>
          </w:tcPr>
          <w:p w14:paraId="1690A2C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50</w:t>
            </w:r>
          </w:p>
        </w:tc>
        <w:tc>
          <w:tcPr>
            <w:tcW w:w="830" w:type="dxa"/>
            <w:shd w:val="clear" w:color="auto" w:fill="auto"/>
            <w:vAlign w:val="center"/>
          </w:tcPr>
          <w:p w14:paraId="45C0DB3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50</w:t>
            </w:r>
          </w:p>
        </w:tc>
        <w:tc>
          <w:tcPr>
            <w:tcW w:w="830" w:type="dxa"/>
            <w:shd w:val="clear" w:color="auto" w:fill="auto"/>
            <w:vAlign w:val="center"/>
          </w:tcPr>
          <w:p w14:paraId="12A6DF0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55</w:t>
            </w:r>
          </w:p>
        </w:tc>
        <w:tc>
          <w:tcPr>
            <w:tcW w:w="831" w:type="dxa"/>
            <w:shd w:val="clear" w:color="auto" w:fill="auto"/>
            <w:vAlign w:val="center"/>
          </w:tcPr>
          <w:p w14:paraId="26C676F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67</w:t>
            </w:r>
          </w:p>
        </w:tc>
        <w:tc>
          <w:tcPr>
            <w:tcW w:w="830" w:type="dxa"/>
            <w:shd w:val="clear" w:color="auto" w:fill="auto"/>
            <w:vAlign w:val="center"/>
          </w:tcPr>
          <w:p w14:paraId="26CECBC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49</w:t>
            </w:r>
          </w:p>
        </w:tc>
        <w:tc>
          <w:tcPr>
            <w:tcW w:w="830" w:type="dxa"/>
            <w:shd w:val="clear" w:color="auto" w:fill="auto"/>
            <w:vAlign w:val="center"/>
          </w:tcPr>
          <w:p w14:paraId="666B85C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4.7%</w:t>
            </w:r>
          </w:p>
        </w:tc>
        <w:tc>
          <w:tcPr>
            <w:tcW w:w="831" w:type="dxa"/>
            <w:shd w:val="clear" w:color="auto" w:fill="auto"/>
            <w:vAlign w:val="center"/>
          </w:tcPr>
          <w:p w14:paraId="45F7F4E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w:t>
            </w:r>
          </w:p>
        </w:tc>
      </w:tr>
      <w:tr w:rsidR="00751768" w14:paraId="2CEAA56B" w14:textId="77777777" w:rsidTr="00751768">
        <w:trPr>
          <w:trHeight w:val="120"/>
        </w:trPr>
        <w:tc>
          <w:tcPr>
            <w:tcW w:w="3119" w:type="dxa"/>
            <w:vAlign w:val="center"/>
          </w:tcPr>
          <w:p w14:paraId="7F88E698" w14:textId="77777777" w:rsidR="00751768" w:rsidRDefault="00751768" w:rsidP="00751768">
            <w:pPr>
              <w:jc w:val="both"/>
              <w:rPr>
                <w:rFonts w:ascii="Arial" w:eastAsia="Arial" w:hAnsi="Arial" w:cs="Arial"/>
                <w:sz w:val="16"/>
                <w:szCs w:val="16"/>
              </w:rPr>
            </w:pPr>
            <w:r>
              <w:rPr>
                <w:rFonts w:ascii="Arial" w:eastAsia="Arial" w:hAnsi="Arial" w:cs="Arial"/>
                <w:sz w:val="16"/>
                <w:szCs w:val="16"/>
              </w:rPr>
              <w:t>Compraventa de materias primas, materiales y auxiliares</w:t>
            </w:r>
          </w:p>
        </w:tc>
        <w:tc>
          <w:tcPr>
            <w:tcW w:w="830" w:type="dxa"/>
            <w:shd w:val="clear" w:color="auto" w:fill="auto"/>
            <w:vAlign w:val="center"/>
          </w:tcPr>
          <w:p w14:paraId="420346F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32</w:t>
            </w:r>
          </w:p>
        </w:tc>
        <w:tc>
          <w:tcPr>
            <w:tcW w:w="830" w:type="dxa"/>
            <w:shd w:val="clear" w:color="auto" w:fill="auto"/>
            <w:vAlign w:val="center"/>
          </w:tcPr>
          <w:p w14:paraId="12C61B0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66</w:t>
            </w:r>
          </w:p>
        </w:tc>
        <w:tc>
          <w:tcPr>
            <w:tcW w:w="830" w:type="dxa"/>
            <w:shd w:val="clear" w:color="auto" w:fill="auto"/>
            <w:vAlign w:val="center"/>
          </w:tcPr>
          <w:p w14:paraId="5507458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84</w:t>
            </w:r>
          </w:p>
        </w:tc>
        <w:tc>
          <w:tcPr>
            <w:tcW w:w="831" w:type="dxa"/>
            <w:shd w:val="clear" w:color="auto" w:fill="auto"/>
            <w:vAlign w:val="center"/>
          </w:tcPr>
          <w:p w14:paraId="1302A35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48</w:t>
            </w:r>
          </w:p>
        </w:tc>
        <w:tc>
          <w:tcPr>
            <w:tcW w:w="830" w:type="dxa"/>
            <w:shd w:val="clear" w:color="auto" w:fill="auto"/>
            <w:vAlign w:val="center"/>
          </w:tcPr>
          <w:p w14:paraId="6741C20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45</w:t>
            </w:r>
          </w:p>
        </w:tc>
        <w:tc>
          <w:tcPr>
            <w:tcW w:w="830" w:type="dxa"/>
            <w:shd w:val="clear" w:color="auto" w:fill="auto"/>
            <w:vAlign w:val="center"/>
          </w:tcPr>
          <w:p w14:paraId="60BE97C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4.3%</w:t>
            </w:r>
          </w:p>
        </w:tc>
        <w:tc>
          <w:tcPr>
            <w:tcW w:w="831" w:type="dxa"/>
            <w:shd w:val="clear" w:color="auto" w:fill="auto"/>
            <w:vAlign w:val="center"/>
          </w:tcPr>
          <w:p w14:paraId="0AD1C7C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w:t>
            </w:r>
          </w:p>
        </w:tc>
      </w:tr>
      <w:tr w:rsidR="00751768" w14:paraId="6027C9D2" w14:textId="77777777" w:rsidTr="00751768">
        <w:trPr>
          <w:trHeight w:val="120"/>
        </w:trPr>
        <w:tc>
          <w:tcPr>
            <w:tcW w:w="3119" w:type="dxa"/>
            <w:vAlign w:val="center"/>
          </w:tcPr>
          <w:p w14:paraId="40D8B836" w14:textId="77777777" w:rsidR="00751768" w:rsidRDefault="00751768" w:rsidP="00751768">
            <w:pPr>
              <w:jc w:val="both"/>
              <w:rPr>
                <w:rFonts w:ascii="Arial" w:eastAsia="Arial" w:hAnsi="Arial" w:cs="Arial"/>
                <w:sz w:val="16"/>
                <w:szCs w:val="16"/>
              </w:rPr>
            </w:pPr>
            <w:r>
              <w:rPr>
                <w:rFonts w:ascii="Arial" w:eastAsia="Arial" w:hAnsi="Arial" w:cs="Arial"/>
                <w:sz w:val="16"/>
                <w:szCs w:val="16"/>
              </w:rPr>
              <w:t>Otras</w:t>
            </w:r>
          </w:p>
        </w:tc>
        <w:tc>
          <w:tcPr>
            <w:tcW w:w="830" w:type="dxa"/>
            <w:shd w:val="clear" w:color="auto" w:fill="auto"/>
            <w:vAlign w:val="center"/>
          </w:tcPr>
          <w:p w14:paraId="551FCE4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168</w:t>
            </w:r>
          </w:p>
        </w:tc>
        <w:tc>
          <w:tcPr>
            <w:tcW w:w="830" w:type="dxa"/>
            <w:shd w:val="clear" w:color="auto" w:fill="auto"/>
            <w:vAlign w:val="center"/>
          </w:tcPr>
          <w:p w14:paraId="403856E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200</w:t>
            </w:r>
          </w:p>
        </w:tc>
        <w:tc>
          <w:tcPr>
            <w:tcW w:w="830" w:type="dxa"/>
            <w:shd w:val="clear" w:color="auto" w:fill="auto"/>
            <w:vAlign w:val="center"/>
          </w:tcPr>
          <w:p w14:paraId="4C6A93B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178</w:t>
            </w:r>
          </w:p>
        </w:tc>
        <w:tc>
          <w:tcPr>
            <w:tcW w:w="831" w:type="dxa"/>
            <w:shd w:val="clear" w:color="auto" w:fill="auto"/>
            <w:vAlign w:val="center"/>
          </w:tcPr>
          <w:p w14:paraId="2FB29FD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200</w:t>
            </w:r>
          </w:p>
        </w:tc>
        <w:tc>
          <w:tcPr>
            <w:tcW w:w="830" w:type="dxa"/>
            <w:shd w:val="clear" w:color="auto" w:fill="auto"/>
            <w:vAlign w:val="center"/>
          </w:tcPr>
          <w:p w14:paraId="72ABB1D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165</w:t>
            </w:r>
          </w:p>
        </w:tc>
        <w:tc>
          <w:tcPr>
            <w:tcW w:w="830" w:type="dxa"/>
            <w:shd w:val="clear" w:color="auto" w:fill="auto"/>
            <w:vAlign w:val="center"/>
          </w:tcPr>
          <w:p w14:paraId="3FD21C5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15.8%</w:t>
            </w:r>
          </w:p>
        </w:tc>
        <w:tc>
          <w:tcPr>
            <w:tcW w:w="831" w:type="dxa"/>
            <w:shd w:val="clear" w:color="auto" w:fill="auto"/>
            <w:vAlign w:val="center"/>
          </w:tcPr>
          <w:p w14:paraId="7A95CEB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w:t>
            </w:r>
          </w:p>
        </w:tc>
      </w:tr>
      <w:tr w:rsidR="00751768" w14:paraId="18229D11" w14:textId="77777777" w:rsidTr="00751768">
        <w:trPr>
          <w:trHeight w:val="120"/>
        </w:trPr>
        <w:tc>
          <w:tcPr>
            <w:tcW w:w="3119" w:type="dxa"/>
            <w:vAlign w:val="center"/>
          </w:tcPr>
          <w:p w14:paraId="717675FF" w14:textId="77777777" w:rsidR="00751768" w:rsidRDefault="00751768" w:rsidP="00751768">
            <w:pPr>
              <w:jc w:val="both"/>
              <w:rPr>
                <w:rFonts w:ascii="Arial" w:eastAsia="Arial" w:hAnsi="Arial" w:cs="Arial"/>
                <w:b/>
                <w:sz w:val="16"/>
                <w:szCs w:val="16"/>
              </w:rPr>
            </w:pPr>
            <w:r>
              <w:rPr>
                <w:rFonts w:ascii="Arial" w:eastAsia="Arial" w:hAnsi="Arial" w:cs="Arial"/>
                <w:b/>
                <w:sz w:val="16"/>
                <w:szCs w:val="16"/>
              </w:rPr>
              <w:t>Total</w:t>
            </w:r>
          </w:p>
        </w:tc>
        <w:tc>
          <w:tcPr>
            <w:tcW w:w="830" w:type="dxa"/>
            <w:shd w:val="clear" w:color="auto" w:fill="auto"/>
            <w:vAlign w:val="center"/>
          </w:tcPr>
          <w:p w14:paraId="6899A960"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740</w:t>
            </w:r>
          </w:p>
        </w:tc>
        <w:tc>
          <w:tcPr>
            <w:tcW w:w="830" w:type="dxa"/>
            <w:shd w:val="clear" w:color="auto" w:fill="auto"/>
            <w:vAlign w:val="center"/>
          </w:tcPr>
          <w:p w14:paraId="6A03BDE3"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835</w:t>
            </w:r>
          </w:p>
        </w:tc>
        <w:tc>
          <w:tcPr>
            <w:tcW w:w="830" w:type="dxa"/>
            <w:shd w:val="clear" w:color="auto" w:fill="auto"/>
            <w:vAlign w:val="center"/>
          </w:tcPr>
          <w:p w14:paraId="2C988A87"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915</w:t>
            </w:r>
          </w:p>
        </w:tc>
        <w:tc>
          <w:tcPr>
            <w:tcW w:w="831" w:type="dxa"/>
            <w:shd w:val="clear" w:color="auto" w:fill="auto"/>
            <w:vAlign w:val="center"/>
          </w:tcPr>
          <w:p w14:paraId="73072772"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1,062</w:t>
            </w:r>
          </w:p>
        </w:tc>
        <w:tc>
          <w:tcPr>
            <w:tcW w:w="830" w:type="dxa"/>
            <w:shd w:val="clear" w:color="auto" w:fill="auto"/>
            <w:vAlign w:val="center"/>
          </w:tcPr>
          <w:p w14:paraId="74812869"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1,045</w:t>
            </w:r>
          </w:p>
        </w:tc>
        <w:tc>
          <w:tcPr>
            <w:tcW w:w="830" w:type="dxa"/>
            <w:shd w:val="clear" w:color="auto" w:fill="auto"/>
            <w:vAlign w:val="center"/>
          </w:tcPr>
          <w:p w14:paraId="19F848D8"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100 %</w:t>
            </w:r>
          </w:p>
        </w:tc>
        <w:tc>
          <w:tcPr>
            <w:tcW w:w="831" w:type="dxa"/>
            <w:shd w:val="clear" w:color="auto" w:fill="auto"/>
            <w:vAlign w:val="center"/>
          </w:tcPr>
          <w:p w14:paraId="650F5451"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305</w:t>
            </w:r>
          </w:p>
        </w:tc>
      </w:tr>
    </w:tbl>
    <w:p w14:paraId="02F04F66" w14:textId="77777777" w:rsidR="00751768" w:rsidRPr="006F2BC2" w:rsidRDefault="00751768" w:rsidP="00751768">
      <w:pPr>
        <w:spacing w:line="240" w:lineRule="auto"/>
        <w:jc w:val="both"/>
        <w:rPr>
          <w:rFonts w:ascii="Arial" w:eastAsia="Arial" w:hAnsi="Arial" w:cs="Arial"/>
          <w:sz w:val="24"/>
          <w:szCs w:val="24"/>
        </w:rPr>
      </w:pPr>
      <w:r w:rsidRPr="006F2BC2">
        <w:rPr>
          <w:rFonts w:ascii="Arial" w:eastAsia="Arial" w:hAnsi="Arial" w:cs="Arial"/>
          <w:b/>
          <w:sz w:val="24"/>
          <w:szCs w:val="24"/>
        </w:rPr>
        <w:br/>
      </w:r>
      <w:r w:rsidRPr="006F2BC2">
        <w:rPr>
          <w:rFonts w:ascii="Arial" w:eastAsia="Arial" w:hAnsi="Arial" w:cs="Arial"/>
          <w:b/>
          <w:sz w:val="16"/>
          <w:szCs w:val="16"/>
        </w:rPr>
        <w:t>Fuente: IIEG</w:t>
      </w:r>
      <w:r w:rsidRPr="006F2BC2">
        <w:rPr>
          <w:rFonts w:ascii="Arial" w:eastAsia="Arial" w:hAnsi="Arial" w:cs="Arial"/>
          <w:sz w:val="16"/>
          <w:szCs w:val="16"/>
        </w:rPr>
        <w:t>, Instituto de Información estadística y Geográfica del Estado de Jalisco; con base a datos proporcionados por el IMSS.</w:t>
      </w:r>
    </w:p>
    <w:p w14:paraId="5822B4B3" w14:textId="77777777" w:rsidR="00751768" w:rsidRPr="006F2BC2" w:rsidRDefault="00751768" w:rsidP="00751768">
      <w:pPr>
        <w:spacing w:line="360" w:lineRule="auto"/>
        <w:jc w:val="both"/>
        <w:rPr>
          <w:rFonts w:ascii="Arial" w:eastAsia="Arial" w:hAnsi="Arial" w:cs="Arial"/>
          <w:sz w:val="24"/>
          <w:szCs w:val="24"/>
        </w:rPr>
      </w:pPr>
    </w:p>
    <w:p w14:paraId="467B1D28" w14:textId="77777777" w:rsidR="00751768" w:rsidRPr="006F2BC2" w:rsidRDefault="00751768" w:rsidP="00751768">
      <w:pPr>
        <w:spacing w:line="360" w:lineRule="auto"/>
        <w:jc w:val="both"/>
        <w:rPr>
          <w:rFonts w:ascii="Arial" w:eastAsia="Arial" w:hAnsi="Arial" w:cs="Arial"/>
          <w:sz w:val="20"/>
          <w:szCs w:val="20"/>
        </w:rPr>
      </w:pPr>
      <w:r w:rsidRPr="006F2BC2">
        <w:rPr>
          <w:rFonts w:ascii="Arial" w:eastAsia="Arial" w:hAnsi="Arial" w:cs="Arial"/>
          <w:b/>
          <w:sz w:val="20"/>
          <w:szCs w:val="20"/>
        </w:rPr>
        <w:t xml:space="preserve">Trabajadores asegurados en el IMSS Región Sur </w:t>
      </w:r>
    </w:p>
    <w:p w14:paraId="7C1A681C"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lastRenderedPageBreak/>
        <w:t>Dentro de la región Sur, Gómez Farías se presenta como el sexto municipio en cuanto a número de trabajadores asegurados, concentrando el 1.95% del total, quedando por arriba de Tecalitlán que concentra al 1.28%, y por debajo de San Gabriel que aporta el 5.78%. El municipio de Gómez Farías registró el un incremento real en el número de trabajadores asegurados, pasando de 740 en 2013 a 1,045 en 2017, incrementando en 41.2% durante el total del periodo.</w:t>
      </w:r>
    </w:p>
    <w:p w14:paraId="1C18FF8C"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El índice de desarrollo municipal conjunta una serie de variables económicas, institucionales, El índice de desarrollo municipal conjunta una serie de variables económicas, institucionales, sociales y de medio ambiente, para proporcionar un indicador que permite identificar la posición que ocupa el municipio en el plano estatal, es decir, comparar la situación del municipio con relación a los demás municipios de la misma región y con los municipios del resto del estado. </w:t>
      </w:r>
    </w:p>
    <w:p w14:paraId="06105DA1"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Gómez Farías se ubica en la posición número 43 en el índice de desarrollo municipal (IDM) del total de los 125 municipios del estado. Dentro de la región Sur, Zapotiltic es el municipio con el índice más alto al ubicarse en la posición número 9 del total de municipios de Jalisco. </w:t>
      </w:r>
      <w:r>
        <w:rPr>
          <w:rFonts w:ascii="Arial" w:eastAsia="Arial" w:hAnsi="Arial" w:cs="Arial"/>
          <w:sz w:val="24"/>
          <w:szCs w:val="24"/>
        </w:rPr>
        <w:t xml:space="preserve">En contraparte, </w:t>
      </w:r>
      <w:proofErr w:type="spellStart"/>
      <w:r>
        <w:rPr>
          <w:rFonts w:ascii="Arial" w:eastAsia="Arial" w:hAnsi="Arial" w:cs="Arial"/>
          <w:sz w:val="24"/>
          <w:szCs w:val="24"/>
        </w:rPr>
        <w:t>Jilotlán</w:t>
      </w:r>
      <w:proofErr w:type="spellEnd"/>
      <w:r>
        <w:rPr>
          <w:rFonts w:ascii="Arial" w:eastAsia="Arial" w:hAnsi="Arial" w:cs="Arial"/>
          <w:sz w:val="24"/>
          <w:szCs w:val="24"/>
        </w:rPr>
        <w:t xml:space="preserve"> de los Dolores es el 117. </w:t>
      </w:r>
    </w:p>
    <w:p w14:paraId="3CE48CB5"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Por su parte, el índice de desarrollo municipal del aspecto económico (IDM-E), engloba las variables de producción, producción agropecuaria, trabajadores asegurados, y población ocupada, para dar un elemento que permita monitorear la situación de desarrollo económico que tiene el municipio y así poder compararlo con el resto de los municipios del estado. Este indicador que se pondera en función del tamaño de la población, es menos favorable para el municipio de Gómez Farías al ubicarlo en la posición 53.</w:t>
      </w:r>
    </w:p>
    <w:p w14:paraId="26F6BD78" w14:textId="77777777" w:rsidR="00751768" w:rsidRPr="006F2BC2" w:rsidRDefault="00751768" w:rsidP="00751768">
      <w:pPr>
        <w:spacing w:line="360" w:lineRule="auto"/>
        <w:jc w:val="both"/>
        <w:rPr>
          <w:rFonts w:ascii="Arial" w:eastAsia="Arial" w:hAnsi="Arial" w:cs="Arial"/>
          <w:sz w:val="16"/>
          <w:szCs w:val="16"/>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estadística y Geográfica del Estado de Jalisco; con base a datos proporcionados por el IMSS.</w:t>
      </w:r>
    </w:p>
    <w:p w14:paraId="62CF6388" w14:textId="77777777" w:rsidR="00751768" w:rsidRPr="006F2BC2" w:rsidRDefault="00751768" w:rsidP="00751768">
      <w:pPr>
        <w:pBdr>
          <w:top w:val="nil"/>
          <w:left w:val="nil"/>
          <w:bottom w:val="nil"/>
          <w:right w:val="nil"/>
          <w:between w:val="nil"/>
        </w:pBdr>
        <w:spacing w:line="360" w:lineRule="auto"/>
        <w:ind w:hanging="720"/>
        <w:jc w:val="both"/>
        <w:rPr>
          <w:rFonts w:ascii="Arial" w:eastAsia="Arial" w:hAnsi="Arial" w:cs="Arial"/>
          <w:color w:val="333333"/>
          <w:sz w:val="24"/>
          <w:szCs w:val="24"/>
          <w:highlight w:val="white"/>
        </w:rPr>
      </w:pPr>
    </w:p>
    <w:p w14:paraId="492A486C" w14:textId="77777777" w:rsidR="00751768" w:rsidRPr="006F2BC2" w:rsidRDefault="00751768" w:rsidP="00751768">
      <w:pPr>
        <w:rPr>
          <w:rFonts w:ascii="Arial" w:eastAsia="Arial" w:hAnsi="Arial" w:cs="Arial"/>
          <w:sz w:val="24"/>
          <w:szCs w:val="24"/>
        </w:rPr>
      </w:pPr>
      <w:r w:rsidRPr="006F2BC2">
        <w:br w:type="page"/>
      </w:r>
    </w:p>
    <w:p w14:paraId="76294646" w14:textId="77777777" w:rsidR="00751768" w:rsidRPr="00751768" w:rsidRDefault="00751768" w:rsidP="00751768">
      <w:pPr>
        <w:pStyle w:val="Ttulo4"/>
        <w:rPr>
          <w:lang w:val="es-MX"/>
        </w:rPr>
      </w:pPr>
    </w:p>
    <w:p w14:paraId="2879F2FA" w14:textId="77777777" w:rsidR="00751768" w:rsidRPr="00751768" w:rsidRDefault="00751768" w:rsidP="00751768">
      <w:pPr>
        <w:pStyle w:val="Ttulo4"/>
        <w:rPr>
          <w:lang w:val="es-MX"/>
        </w:rPr>
      </w:pPr>
      <w:r w:rsidRPr="00751768">
        <w:rPr>
          <w:lang w:val="es-MX"/>
        </w:rPr>
        <w:t>Pobreza en el municipio</w:t>
      </w:r>
    </w:p>
    <w:p w14:paraId="696B2AEC" w14:textId="77777777" w:rsidR="00751768" w:rsidRPr="006F2BC2" w:rsidRDefault="00751768" w:rsidP="00751768">
      <w:pPr>
        <w:spacing w:line="360" w:lineRule="auto"/>
        <w:jc w:val="both"/>
        <w:rPr>
          <w:rFonts w:ascii="Arial" w:eastAsia="Arial" w:hAnsi="Arial" w:cs="Arial"/>
          <w:sz w:val="24"/>
          <w:szCs w:val="24"/>
        </w:rPr>
      </w:pPr>
      <w:r w:rsidRPr="006F2BC2">
        <w:br/>
      </w:r>
      <w:r w:rsidRPr="006F2BC2">
        <w:rPr>
          <w:rFonts w:ascii="Arial" w:eastAsia="Arial" w:hAnsi="Arial" w:cs="Arial"/>
          <w:sz w:val="24"/>
          <w:szCs w:val="24"/>
        </w:rPr>
        <w:t xml:space="preserve">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acceso a la seguridad social calidad y espacios de la vivienda servicios básicos en la vivienda. </w:t>
      </w:r>
    </w:p>
    <w:p w14:paraId="4F5A9239"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La nueva metodología para medir el fenómeno de la pobreza fue desarrollada por el CONEVAL y permite profundizar en el estudio de la pobreza, ya que además de medir los ingresos, como tradicionalmente se realizaba, se analizan las carencias sociales desde una óptica de los derechos sociales. </w:t>
      </w:r>
    </w:p>
    <w:p w14:paraId="60A88386"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 </w:t>
      </w:r>
    </w:p>
    <w:p w14:paraId="3BCA9E52"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En términos generales de acuerdo a su ingreso y a su índice de privación social se proponen la siguiente clasificación: </w:t>
      </w:r>
    </w:p>
    <w:p w14:paraId="6728862E"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b/>
          <w:sz w:val="24"/>
          <w:szCs w:val="24"/>
        </w:rPr>
        <w:t xml:space="preserve">Pobres multidimensionales. - </w:t>
      </w:r>
      <w:r>
        <w:rPr>
          <w:rFonts w:ascii="Arial" w:eastAsia="Arial" w:hAnsi="Arial" w:cs="Arial"/>
          <w:sz w:val="24"/>
          <w:szCs w:val="24"/>
        </w:rPr>
        <w:t xml:space="preserve">Población con ingreso inferior al valor de la línea de bienestar y que padece al menos una carencia social. </w:t>
      </w:r>
    </w:p>
    <w:p w14:paraId="18B07D1D"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b/>
          <w:sz w:val="24"/>
          <w:szCs w:val="24"/>
        </w:rPr>
        <w:t xml:space="preserve">Vulnerables por carencias sociales. - </w:t>
      </w:r>
      <w:r>
        <w:rPr>
          <w:rFonts w:ascii="Arial" w:eastAsia="Arial" w:hAnsi="Arial" w:cs="Arial"/>
          <w:sz w:val="24"/>
          <w:szCs w:val="24"/>
        </w:rPr>
        <w:t>Población que presenta una o más carencias sociales, pero cuyo ingreso es superior a la línea de bienestar.</w:t>
      </w:r>
    </w:p>
    <w:p w14:paraId="45BC7250"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b/>
          <w:sz w:val="24"/>
          <w:szCs w:val="24"/>
        </w:rPr>
        <w:t>Vulnerables por ingresos. -</w:t>
      </w:r>
      <w:r>
        <w:rPr>
          <w:rFonts w:ascii="Arial" w:eastAsia="Arial" w:hAnsi="Arial" w:cs="Arial"/>
          <w:sz w:val="24"/>
          <w:szCs w:val="24"/>
        </w:rPr>
        <w:t xml:space="preserve"> Población que no presenta carencias sociales y cuyo ingreso es inferior o igual a la línea de bienestar. </w:t>
      </w:r>
    </w:p>
    <w:p w14:paraId="697A4A6A" w14:textId="77777777" w:rsidR="00751768" w:rsidRDefault="00751768" w:rsidP="00751768">
      <w:pPr>
        <w:spacing w:line="360" w:lineRule="auto"/>
        <w:jc w:val="both"/>
        <w:rPr>
          <w:rFonts w:ascii="Arial" w:eastAsia="Arial" w:hAnsi="Arial" w:cs="Arial"/>
          <w:b/>
          <w:sz w:val="24"/>
          <w:szCs w:val="24"/>
        </w:rPr>
      </w:pPr>
    </w:p>
    <w:p w14:paraId="1385BF2B"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b/>
          <w:sz w:val="24"/>
          <w:szCs w:val="24"/>
        </w:rPr>
        <w:t xml:space="preserve">No pobre multidimensional y no vulnerable. - </w:t>
      </w:r>
      <w:r>
        <w:rPr>
          <w:rFonts w:ascii="Arial" w:eastAsia="Arial" w:hAnsi="Arial" w:cs="Arial"/>
          <w:sz w:val="24"/>
          <w:szCs w:val="24"/>
        </w:rPr>
        <w:t>Población cuyo ingreso es superior a la línea de bienestar y que no tiene carencia social alguna.</w:t>
      </w:r>
    </w:p>
    <w:p w14:paraId="0D03955D" w14:textId="77777777" w:rsidR="00751768" w:rsidRDefault="00751768" w:rsidP="00751768">
      <w:pPr>
        <w:pBdr>
          <w:top w:val="nil"/>
          <w:left w:val="nil"/>
          <w:bottom w:val="nil"/>
          <w:right w:val="nil"/>
          <w:between w:val="nil"/>
        </w:pBdr>
        <w:spacing w:line="360" w:lineRule="auto"/>
        <w:ind w:hanging="72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De acuerdo al Consejo Nacional de Evaluación de la Política de Desarrollo Social, en una comparativa entre los años 2010 y 2015, el municipio de Gómez Farías registraba las siguientes cifras:</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039"/>
        <w:gridCol w:w="1040"/>
        <w:gridCol w:w="1039"/>
        <w:gridCol w:w="1040"/>
        <w:gridCol w:w="1039"/>
        <w:gridCol w:w="1040"/>
      </w:tblGrid>
      <w:tr w:rsidR="00751768" w14:paraId="6F6B1426" w14:textId="77777777" w:rsidTr="00751768">
        <w:tc>
          <w:tcPr>
            <w:tcW w:w="8926" w:type="dxa"/>
            <w:gridSpan w:val="7"/>
            <w:shd w:val="clear" w:color="auto" w:fill="7B7B7B"/>
          </w:tcPr>
          <w:p w14:paraId="5D85C1DD" w14:textId="77777777" w:rsidR="00751768" w:rsidRDefault="00751768" w:rsidP="00751768">
            <w:pPr>
              <w:jc w:val="center"/>
              <w:rPr>
                <w:rFonts w:ascii="Arial" w:eastAsia="Arial" w:hAnsi="Arial" w:cs="Arial"/>
                <w:b/>
                <w:color w:val="000000"/>
                <w:sz w:val="20"/>
                <w:szCs w:val="20"/>
              </w:rPr>
            </w:pPr>
            <w:r>
              <w:rPr>
                <w:rFonts w:ascii="Arial" w:eastAsia="Arial" w:hAnsi="Arial" w:cs="Arial"/>
                <w:b/>
                <w:color w:val="FFFFFF"/>
                <w:sz w:val="20"/>
                <w:szCs w:val="20"/>
              </w:rPr>
              <w:t>Tabla 5. Pobreza multidimensional</w:t>
            </w:r>
          </w:p>
        </w:tc>
      </w:tr>
      <w:tr w:rsidR="00751768" w14:paraId="28CD627F" w14:textId="77777777" w:rsidTr="00751768">
        <w:tc>
          <w:tcPr>
            <w:tcW w:w="8926" w:type="dxa"/>
            <w:gridSpan w:val="7"/>
            <w:shd w:val="clear" w:color="auto" w:fill="92D050"/>
          </w:tcPr>
          <w:p w14:paraId="79F0DFFA" w14:textId="77777777" w:rsidR="00751768" w:rsidRDefault="00751768" w:rsidP="00751768">
            <w:pPr>
              <w:jc w:val="center"/>
              <w:rPr>
                <w:rFonts w:ascii="Arial" w:eastAsia="Arial" w:hAnsi="Arial" w:cs="Arial"/>
                <w:sz w:val="20"/>
                <w:szCs w:val="20"/>
              </w:rPr>
            </w:pPr>
            <w:r>
              <w:rPr>
                <w:rFonts w:ascii="Arial" w:eastAsia="Arial" w:hAnsi="Arial" w:cs="Arial"/>
                <w:sz w:val="20"/>
                <w:szCs w:val="20"/>
              </w:rPr>
              <w:t>Gómez Farías, 2010-2015</w:t>
            </w:r>
          </w:p>
        </w:tc>
      </w:tr>
      <w:tr w:rsidR="00751768" w14:paraId="387BFB2D" w14:textId="77777777" w:rsidTr="00751768">
        <w:trPr>
          <w:trHeight w:val="260"/>
        </w:trPr>
        <w:tc>
          <w:tcPr>
            <w:tcW w:w="2689" w:type="dxa"/>
            <w:vMerge w:val="restart"/>
            <w:shd w:val="clear" w:color="auto" w:fill="D2E949"/>
            <w:vAlign w:val="center"/>
          </w:tcPr>
          <w:p w14:paraId="6A487288" w14:textId="77777777" w:rsidR="00751768" w:rsidRDefault="00751768" w:rsidP="00751768">
            <w:pPr>
              <w:jc w:val="center"/>
              <w:rPr>
                <w:rFonts w:ascii="Arial" w:eastAsia="Arial" w:hAnsi="Arial" w:cs="Arial"/>
                <w:b/>
                <w:color w:val="000000"/>
                <w:sz w:val="20"/>
                <w:szCs w:val="20"/>
              </w:rPr>
            </w:pPr>
            <w:r>
              <w:rPr>
                <w:rFonts w:ascii="Arial" w:eastAsia="Arial" w:hAnsi="Arial" w:cs="Arial"/>
                <w:b/>
                <w:sz w:val="16"/>
                <w:szCs w:val="16"/>
              </w:rPr>
              <w:t>Indicadores de incidencia</w:t>
            </w:r>
          </w:p>
        </w:tc>
        <w:tc>
          <w:tcPr>
            <w:tcW w:w="2079" w:type="dxa"/>
            <w:gridSpan w:val="2"/>
            <w:shd w:val="clear" w:color="auto" w:fill="D2E949"/>
            <w:vAlign w:val="center"/>
          </w:tcPr>
          <w:p w14:paraId="785EC7C9"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Porcentaje</w:t>
            </w:r>
          </w:p>
        </w:tc>
        <w:tc>
          <w:tcPr>
            <w:tcW w:w="2079" w:type="dxa"/>
            <w:gridSpan w:val="2"/>
            <w:shd w:val="clear" w:color="auto" w:fill="D2E949"/>
            <w:vAlign w:val="center"/>
          </w:tcPr>
          <w:p w14:paraId="672357F0"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Personas</w:t>
            </w:r>
          </w:p>
        </w:tc>
        <w:tc>
          <w:tcPr>
            <w:tcW w:w="2079" w:type="dxa"/>
            <w:gridSpan w:val="2"/>
            <w:shd w:val="clear" w:color="auto" w:fill="D2E949"/>
            <w:vAlign w:val="center"/>
          </w:tcPr>
          <w:p w14:paraId="51F17E02"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Carencias promedio</w:t>
            </w:r>
          </w:p>
        </w:tc>
      </w:tr>
      <w:tr w:rsidR="00751768" w14:paraId="1A047541" w14:textId="77777777" w:rsidTr="00751768">
        <w:trPr>
          <w:trHeight w:val="260"/>
        </w:trPr>
        <w:tc>
          <w:tcPr>
            <w:tcW w:w="2689" w:type="dxa"/>
            <w:vMerge/>
            <w:shd w:val="clear" w:color="auto" w:fill="D2E949"/>
            <w:vAlign w:val="center"/>
          </w:tcPr>
          <w:p w14:paraId="075FCF22" w14:textId="77777777" w:rsidR="00751768" w:rsidRDefault="00751768" w:rsidP="00751768">
            <w:pPr>
              <w:widowControl w:val="0"/>
              <w:pBdr>
                <w:top w:val="nil"/>
                <w:left w:val="nil"/>
                <w:bottom w:val="nil"/>
                <w:right w:val="nil"/>
                <w:between w:val="nil"/>
              </w:pBdr>
              <w:spacing w:line="276" w:lineRule="auto"/>
              <w:rPr>
                <w:rFonts w:ascii="Arial" w:eastAsia="Arial" w:hAnsi="Arial" w:cs="Arial"/>
                <w:b/>
                <w:sz w:val="16"/>
                <w:szCs w:val="16"/>
              </w:rPr>
            </w:pPr>
          </w:p>
        </w:tc>
        <w:tc>
          <w:tcPr>
            <w:tcW w:w="1039" w:type="dxa"/>
            <w:shd w:val="clear" w:color="auto" w:fill="D2E949"/>
            <w:vAlign w:val="center"/>
          </w:tcPr>
          <w:p w14:paraId="019A0068"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2010</w:t>
            </w:r>
          </w:p>
        </w:tc>
        <w:tc>
          <w:tcPr>
            <w:tcW w:w="1040" w:type="dxa"/>
            <w:shd w:val="clear" w:color="auto" w:fill="D2E949"/>
            <w:vAlign w:val="center"/>
          </w:tcPr>
          <w:p w14:paraId="0C0E39FA"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2015</w:t>
            </w:r>
          </w:p>
        </w:tc>
        <w:tc>
          <w:tcPr>
            <w:tcW w:w="1039" w:type="dxa"/>
            <w:shd w:val="clear" w:color="auto" w:fill="D2E949"/>
            <w:vAlign w:val="center"/>
          </w:tcPr>
          <w:p w14:paraId="18D2D509"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2010</w:t>
            </w:r>
          </w:p>
        </w:tc>
        <w:tc>
          <w:tcPr>
            <w:tcW w:w="1040" w:type="dxa"/>
            <w:shd w:val="clear" w:color="auto" w:fill="D2E949"/>
            <w:vAlign w:val="center"/>
          </w:tcPr>
          <w:p w14:paraId="6B43757F"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2015</w:t>
            </w:r>
          </w:p>
        </w:tc>
        <w:tc>
          <w:tcPr>
            <w:tcW w:w="1039" w:type="dxa"/>
            <w:shd w:val="clear" w:color="auto" w:fill="D2E949"/>
            <w:vAlign w:val="center"/>
          </w:tcPr>
          <w:p w14:paraId="15FF8CAD"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2010</w:t>
            </w:r>
          </w:p>
        </w:tc>
        <w:tc>
          <w:tcPr>
            <w:tcW w:w="1040" w:type="dxa"/>
            <w:shd w:val="clear" w:color="auto" w:fill="D2E949"/>
            <w:vAlign w:val="center"/>
          </w:tcPr>
          <w:p w14:paraId="07C48A90" w14:textId="77777777" w:rsidR="00751768" w:rsidRDefault="00751768" w:rsidP="00751768">
            <w:pPr>
              <w:jc w:val="center"/>
              <w:rPr>
                <w:rFonts w:ascii="Arial" w:eastAsia="Arial" w:hAnsi="Arial" w:cs="Arial"/>
                <w:b/>
                <w:sz w:val="16"/>
                <w:szCs w:val="16"/>
              </w:rPr>
            </w:pPr>
            <w:r>
              <w:rPr>
                <w:rFonts w:ascii="Arial" w:eastAsia="Arial" w:hAnsi="Arial" w:cs="Arial"/>
                <w:b/>
                <w:sz w:val="16"/>
                <w:szCs w:val="16"/>
              </w:rPr>
              <w:t>2015</w:t>
            </w:r>
          </w:p>
        </w:tc>
      </w:tr>
      <w:tr w:rsidR="00751768" w14:paraId="6D030B91" w14:textId="77777777" w:rsidTr="00751768">
        <w:tc>
          <w:tcPr>
            <w:tcW w:w="2689" w:type="dxa"/>
            <w:shd w:val="clear" w:color="auto" w:fill="auto"/>
            <w:vAlign w:val="center"/>
          </w:tcPr>
          <w:p w14:paraId="38130845" w14:textId="77777777" w:rsidR="00751768" w:rsidRDefault="00751768" w:rsidP="00751768">
            <w:pPr>
              <w:rPr>
                <w:rFonts w:ascii="Arial" w:eastAsia="Arial" w:hAnsi="Arial" w:cs="Arial"/>
                <w:sz w:val="16"/>
                <w:szCs w:val="16"/>
              </w:rPr>
            </w:pPr>
            <w:r>
              <w:rPr>
                <w:rFonts w:ascii="Arial" w:eastAsia="Arial" w:hAnsi="Arial" w:cs="Arial"/>
                <w:sz w:val="16"/>
                <w:szCs w:val="16"/>
              </w:rPr>
              <w:t>Pobreza multidimensional</w:t>
            </w:r>
          </w:p>
        </w:tc>
        <w:tc>
          <w:tcPr>
            <w:tcW w:w="6237" w:type="dxa"/>
            <w:gridSpan w:val="6"/>
            <w:shd w:val="clear" w:color="auto" w:fill="auto"/>
            <w:vAlign w:val="center"/>
          </w:tcPr>
          <w:p w14:paraId="4D3107BF" w14:textId="77777777" w:rsidR="00751768" w:rsidRDefault="00751768" w:rsidP="00751768">
            <w:pPr>
              <w:jc w:val="center"/>
              <w:rPr>
                <w:rFonts w:ascii="Arial" w:eastAsia="Arial" w:hAnsi="Arial" w:cs="Arial"/>
                <w:sz w:val="16"/>
                <w:szCs w:val="16"/>
              </w:rPr>
            </w:pPr>
          </w:p>
        </w:tc>
      </w:tr>
      <w:tr w:rsidR="00751768" w14:paraId="5A3B5516" w14:textId="77777777" w:rsidTr="00751768">
        <w:trPr>
          <w:trHeight w:val="120"/>
        </w:trPr>
        <w:tc>
          <w:tcPr>
            <w:tcW w:w="2689" w:type="dxa"/>
            <w:vAlign w:val="center"/>
          </w:tcPr>
          <w:p w14:paraId="28DFAA12" w14:textId="77777777" w:rsidR="00751768" w:rsidRDefault="00751768" w:rsidP="00751768">
            <w:pPr>
              <w:rPr>
                <w:rFonts w:ascii="Arial" w:eastAsia="Arial" w:hAnsi="Arial" w:cs="Arial"/>
                <w:sz w:val="16"/>
                <w:szCs w:val="16"/>
              </w:rPr>
            </w:pPr>
            <w:r>
              <w:rPr>
                <w:rFonts w:ascii="Arial" w:eastAsia="Arial" w:hAnsi="Arial" w:cs="Arial"/>
                <w:sz w:val="16"/>
                <w:szCs w:val="16"/>
              </w:rPr>
              <w:t>Población en situación de pobreza multidimensional</w:t>
            </w:r>
          </w:p>
        </w:tc>
        <w:tc>
          <w:tcPr>
            <w:tcW w:w="1039" w:type="dxa"/>
            <w:shd w:val="clear" w:color="auto" w:fill="auto"/>
            <w:vAlign w:val="center"/>
          </w:tcPr>
          <w:p w14:paraId="278C39B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53.5</w:t>
            </w:r>
          </w:p>
        </w:tc>
        <w:tc>
          <w:tcPr>
            <w:tcW w:w="1040" w:type="dxa"/>
            <w:shd w:val="clear" w:color="auto" w:fill="auto"/>
            <w:vAlign w:val="center"/>
          </w:tcPr>
          <w:p w14:paraId="498E549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53.8</w:t>
            </w:r>
          </w:p>
        </w:tc>
        <w:tc>
          <w:tcPr>
            <w:tcW w:w="1039" w:type="dxa"/>
            <w:shd w:val="clear" w:color="auto" w:fill="auto"/>
            <w:vAlign w:val="center"/>
          </w:tcPr>
          <w:p w14:paraId="74508A3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8,477</w:t>
            </w:r>
          </w:p>
        </w:tc>
        <w:tc>
          <w:tcPr>
            <w:tcW w:w="1040" w:type="dxa"/>
            <w:shd w:val="clear" w:color="auto" w:fill="auto"/>
            <w:vAlign w:val="center"/>
          </w:tcPr>
          <w:p w14:paraId="50D3138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7,718</w:t>
            </w:r>
          </w:p>
        </w:tc>
        <w:tc>
          <w:tcPr>
            <w:tcW w:w="1039" w:type="dxa"/>
            <w:shd w:val="clear" w:color="auto" w:fill="auto"/>
            <w:vAlign w:val="center"/>
          </w:tcPr>
          <w:p w14:paraId="4CA1210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2.3</w:t>
            </w:r>
          </w:p>
        </w:tc>
        <w:tc>
          <w:tcPr>
            <w:tcW w:w="1040" w:type="dxa"/>
            <w:shd w:val="clear" w:color="auto" w:fill="auto"/>
            <w:vAlign w:val="center"/>
          </w:tcPr>
          <w:p w14:paraId="5C7D9EA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w:t>
            </w:r>
          </w:p>
        </w:tc>
      </w:tr>
      <w:tr w:rsidR="00751768" w14:paraId="296E9394" w14:textId="77777777" w:rsidTr="00751768">
        <w:trPr>
          <w:trHeight w:val="120"/>
        </w:trPr>
        <w:tc>
          <w:tcPr>
            <w:tcW w:w="2689" w:type="dxa"/>
            <w:vAlign w:val="center"/>
          </w:tcPr>
          <w:p w14:paraId="313C1B96" w14:textId="77777777" w:rsidR="00751768" w:rsidRDefault="00751768" w:rsidP="00751768">
            <w:pPr>
              <w:rPr>
                <w:rFonts w:ascii="Arial" w:eastAsia="Arial" w:hAnsi="Arial" w:cs="Arial"/>
                <w:sz w:val="16"/>
                <w:szCs w:val="16"/>
              </w:rPr>
            </w:pPr>
            <w:r>
              <w:rPr>
                <w:rFonts w:ascii="Arial" w:eastAsia="Arial" w:hAnsi="Arial" w:cs="Arial"/>
                <w:sz w:val="16"/>
                <w:szCs w:val="16"/>
              </w:rPr>
              <w:t>Población en situación de pobreza multidimensional moderada</w:t>
            </w:r>
          </w:p>
        </w:tc>
        <w:tc>
          <w:tcPr>
            <w:tcW w:w="1039" w:type="dxa"/>
            <w:shd w:val="clear" w:color="auto" w:fill="auto"/>
            <w:vAlign w:val="center"/>
          </w:tcPr>
          <w:p w14:paraId="69FB273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45.4</w:t>
            </w:r>
          </w:p>
        </w:tc>
        <w:tc>
          <w:tcPr>
            <w:tcW w:w="1040" w:type="dxa"/>
            <w:shd w:val="clear" w:color="auto" w:fill="auto"/>
            <w:vAlign w:val="center"/>
          </w:tcPr>
          <w:p w14:paraId="631CBED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47.5</w:t>
            </w:r>
          </w:p>
        </w:tc>
        <w:tc>
          <w:tcPr>
            <w:tcW w:w="1039" w:type="dxa"/>
            <w:shd w:val="clear" w:color="auto" w:fill="auto"/>
            <w:vAlign w:val="center"/>
          </w:tcPr>
          <w:p w14:paraId="60D18DE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7,188</w:t>
            </w:r>
          </w:p>
        </w:tc>
        <w:tc>
          <w:tcPr>
            <w:tcW w:w="1040" w:type="dxa"/>
            <w:shd w:val="clear" w:color="auto" w:fill="auto"/>
            <w:vAlign w:val="center"/>
          </w:tcPr>
          <w:p w14:paraId="623E9EC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6,817</w:t>
            </w:r>
          </w:p>
        </w:tc>
        <w:tc>
          <w:tcPr>
            <w:tcW w:w="1039" w:type="dxa"/>
            <w:shd w:val="clear" w:color="auto" w:fill="auto"/>
            <w:vAlign w:val="center"/>
          </w:tcPr>
          <w:p w14:paraId="175F194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2.1</w:t>
            </w:r>
          </w:p>
        </w:tc>
        <w:tc>
          <w:tcPr>
            <w:tcW w:w="1040" w:type="dxa"/>
            <w:shd w:val="clear" w:color="auto" w:fill="auto"/>
            <w:vAlign w:val="center"/>
          </w:tcPr>
          <w:p w14:paraId="3659ADD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w:t>
            </w:r>
          </w:p>
        </w:tc>
      </w:tr>
      <w:tr w:rsidR="00751768" w14:paraId="7EEE6743" w14:textId="77777777" w:rsidTr="00751768">
        <w:trPr>
          <w:trHeight w:val="160"/>
        </w:trPr>
        <w:tc>
          <w:tcPr>
            <w:tcW w:w="2689" w:type="dxa"/>
            <w:vAlign w:val="center"/>
          </w:tcPr>
          <w:p w14:paraId="12206E62" w14:textId="77777777" w:rsidR="00751768" w:rsidRDefault="00751768" w:rsidP="00751768">
            <w:pPr>
              <w:rPr>
                <w:rFonts w:ascii="Arial" w:eastAsia="Arial" w:hAnsi="Arial" w:cs="Arial"/>
                <w:sz w:val="16"/>
                <w:szCs w:val="16"/>
              </w:rPr>
            </w:pPr>
            <w:r>
              <w:rPr>
                <w:rFonts w:ascii="Arial" w:eastAsia="Arial" w:hAnsi="Arial" w:cs="Arial"/>
                <w:sz w:val="16"/>
                <w:szCs w:val="16"/>
              </w:rPr>
              <w:t>Población en situación de pobreza multidimensional extrema</w:t>
            </w:r>
          </w:p>
        </w:tc>
        <w:tc>
          <w:tcPr>
            <w:tcW w:w="1039" w:type="dxa"/>
            <w:shd w:val="clear" w:color="auto" w:fill="auto"/>
            <w:vAlign w:val="center"/>
          </w:tcPr>
          <w:p w14:paraId="0137625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8.1</w:t>
            </w:r>
          </w:p>
        </w:tc>
        <w:tc>
          <w:tcPr>
            <w:tcW w:w="1040" w:type="dxa"/>
            <w:shd w:val="clear" w:color="auto" w:fill="auto"/>
            <w:vAlign w:val="center"/>
          </w:tcPr>
          <w:p w14:paraId="44C595E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6.3</w:t>
            </w:r>
          </w:p>
        </w:tc>
        <w:tc>
          <w:tcPr>
            <w:tcW w:w="1039" w:type="dxa"/>
            <w:shd w:val="clear" w:color="auto" w:fill="auto"/>
            <w:vAlign w:val="center"/>
          </w:tcPr>
          <w:p w14:paraId="6B148C0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1,289</w:t>
            </w:r>
          </w:p>
        </w:tc>
        <w:tc>
          <w:tcPr>
            <w:tcW w:w="1040" w:type="dxa"/>
            <w:shd w:val="clear" w:color="auto" w:fill="auto"/>
            <w:vAlign w:val="center"/>
          </w:tcPr>
          <w:p w14:paraId="0E4C7D9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901</w:t>
            </w:r>
          </w:p>
        </w:tc>
        <w:tc>
          <w:tcPr>
            <w:tcW w:w="1039" w:type="dxa"/>
            <w:shd w:val="clear" w:color="auto" w:fill="auto"/>
            <w:vAlign w:val="center"/>
          </w:tcPr>
          <w:p w14:paraId="277B321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3.5</w:t>
            </w:r>
          </w:p>
        </w:tc>
        <w:tc>
          <w:tcPr>
            <w:tcW w:w="1040" w:type="dxa"/>
            <w:shd w:val="clear" w:color="auto" w:fill="auto"/>
            <w:vAlign w:val="center"/>
          </w:tcPr>
          <w:p w14:paraId="3C3CAE1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3.5</w:t>
            </w:r>
          </w:p>
        </w:tc>
      </w:tr>
      <w:tr w:rsidR="00751768" w14:paraId="492021C8" w14:textId="77777777" w:rsidTr="00751768">
        <w:trPr>
          <w:trHeight w:val="120"/>
        </w:trPr>
        <w:tc>
          <w:tcPr>
            <w:tcW w:w="2689" w:type="dxa"/>
            <w:vAlign w:val="center"/>
          </w:tcPr>
          <w:p w14:paraId="1AFC722C" w14:textId="77777777" w:rsidR="00751768" w:rsidRDefault="00751768" w:rsidP="00751768">
            <w:pPr>
              <w:rPr>
                <w:rFonts w:ascii="Arial" w:eastAsia="Arial" w:hAnsi="Arial" w:cs="Arial"/>
                <w:sz w:val="16"/>
                <w:szCs w:val="16"/>
              </w:rPr>
            </w:pPr>
            <w:r>
              <w:rPr>
                <w:rFonts w:ascii="Arial" w:eastAsia="Arial" w:hAnsi="Arial" w:cs="Arial"/>
                <w:sz w:val="16"/>
                <w:szCs w:val="16"/>
              </w:rPr>
              <w:t>Población vulnerable por carencias sociales</w:t>
            </w:r>
          </w:p>
        </w:tc>
        <w:tc>
          <w:tcPr>
            <w:tcW w:w="1039" w:type="dxa"/>
            <w:shd w:val="clear" w:color="auto" w:fill="auto"/>
            <w:vAlign w:val="center"/>
          </w:tcPr>
          <w:p w14:paraId="61B4CD2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33.6</w:t>
            </w:r>
          </w:p>
        </w:tc>
        <w:tc>
          <w:tcPr>
            <w:tcW w:w="1040" w:type="dxa"/>
            <w:shd w:val="clear" w:color="auto" w:fill="auto"/>
            <w:vAlign w:val="center"/>
          </w:tcPr>
          <w:p w14:paraId="702E98A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26.0</w:t>
            </w:r>
          </w:p>
        </w:tc>
        <w:tc>
          <w:tcPr>
            <w:tcW w:w="1039" w:type="dxa"/>
            <w:shd w:val="clear" w:color="auto" w:fill="auto"/>
            <w:vAlign w:val="center"/>
          </w:tcPr>
          <w:p w14:paraId="46A3D9F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5,319</w:t>
            </w:r>
          </w:p>
        </w:tc>
        <w:tc>
          <w:tcPr>
            <w:tcW w:w="1040" w:type="dxa"/>
            <w:shd w:val="clear" w:color="auto" w:fill="auto"/>
            <w:vAlign w:val="center"/>
          </w:tcPr>
          <w:p w14:paraId="16EDF70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3,723</w:t>
            </w:r>
          </w:p>
        </w:tc>
        <w:tc>
          <w:tcPr>
            <w:tcW w:w="1039" w:type="dxa"/>
            <w:shd w:val="clear" w:color="auto" w:fill="auto"/>
            <w:vAlign w:val="center"/>
          </w:tcPr>
          <w:p w14:paraId="422BA68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w:t>
            </w:r>
          </w:p>
        </w:tc>
        <w:tc>
          <w:tcPr>
            <w:tcW w:w="1040" w:type="dxa"/>
            <w:shd w:val="clear" w:color="auto" w:fill="auto"/>
            <w:vAlign w:val="center"/>
          </w:tcPr>
          <w:p w14:paraId="1F9F9B9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w:t>
            </w:r>
          </w:p>
        </w:tc>
      </w:tr>
      <w:tr w:rsidR="00751768" w14:paraId="7D822C6F" w14:textId="77777777" w:rsidTr="00751768">
        <w:trPr>
          <w:trHeight w:val="140"/>
        </w:trPr>
        <w:tc>
          <w:tcPr>
            <w:tcW w:w="2689" w:type="dxa"/>
            <w:vAlign w:val="center"/>
          </w:tcPr>
          <w:p w14:paraId="70BCC527" w14:textId="77777777" w:rsidR="00751768" w:rsidRDefault="00751768" w:rsidP="00751768">
            <w:pPr>
              <w:rPr>
                <w:rFonts w:ascii="Arial" w:eastAsia="Arial" w:hAnsi="Arial" w:cs="Arial"/>
                <w:sz w:val="16"/>
                <w:szCs w:val="16"/>
              </w:rPr>
            </w:pPr>
            <w:r>
              <w:rPr>
                <w:rFonts w:ascii="Arial" w:eastAsia="Arial" w:hAnsi="Arial" w:cs="Arial"/>
                <w:sz w:val="16"/>
                <w:szCs w:val="16"/>
              </w:rPr>
              <w:t>Población vulnerable por ingresos</w:t>
            </w:r>
          </w:p>
        </w:tc>
        <w:tc>
          <w:tcPr>
            <w:tcW w:w="1039" w:type="dxa"/>
            <w:shd w:val="clear" w:color="auto" w:fill="auto"/>
            <w:vAlign w:val="center"/>
          </w:tcPr>
          <w:p w14:paraId="14E45EA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4.2</w:t>
            </w:r>
          </w:p>
        </w:tc>
        <w:tc>
          <w:tcPr>
            <w:tcW w:w="1040" w:type="dxa"/>
            <w:shd w:val="clear" w:color="auto" w:fill="auto"/>
            <w:vAlign w:val="center"/>
          </w:tcPr>
          <w:p w14:paraId="181025A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9.5</w:t>
            </w:r>
          </w:p>
        </w:tc>
        <w:tc>
          <w:tcPr>
            <w:tcW w:w="1039" w:type="dxa"/>
            <w:shd w:val="clear" w:color="auto" w:fill="auto"/>
            <w:vAlign w:val="center"/>
          </w:tcPr>
          <w:p w14:paraId="3E82451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657</w:t>
            </w:r>
          </w:p>
        </w:tc>
        <w:tc>
          <w:tcPr>
            <w:tcW w:w="1040" w:type="dxa"/>
            <w:shd w:val="clear" w:color="auto" w:fill="auto"/>
            <w:vAlign w:val="center"/>
          </w:tcPr>
          <w:p w14:paraId="26A1B57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1,357</w:t>
            </w:r>
          </w:p>
        </w:tc>
        <w:tc>
          <w:tcPr>
            <w:tcW w:w="1039" w:type="dxa"/>
            <w:shd w:val="clear" w:color="auto" w:fill="auto"/>
            <w:vAlign w:val="center"/>
          </w:tcPr>
          <w:p w14:paraId="24BB407E"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3EA5E655" w14:textId="77777777" w:rsidR="00751768" w:rsidRDefault="00751768" w:rsidP="00751768">
            <w:pPr>
              <w:jc w:val="center"/>
              <w:rPr>
                <w:rFonts w:ascii="Arial" w:eastAsia="Arial" w:hAnsi="Arial" w:cs="Arial"/>
                <w:sz w:val="16"/>
                <w:szCs w:val="16"/>
              </w:rPr>
            </w:pPr>
          </w:p>
        </w:tc>
      </w:tr>
      <w:tr w:rsidR="00751768" w14:paraId="004F316C" w14:textId="77777777" w:rsidTr="00751768">
        <w:trPr>
          <w:trHeight w:val="140"/>
        </w:trPr>
        <w:tc>
          <w:tcPr>
            <w:tcW w:w="2689" w:type="dxa"/>
            <w:vAlign w:val="center"/>
          </w:tcPr>
          <w:p w14:paraId="05EF8B33" w14:textId="77777777" w:rsidR="00751768" w:rsidRDefault="00751768" w:rsidP="00751768">
            <w:pPr>
              <w:rPr>
                <w:rFonts w:ascii="Arial" w:eastAsia="Arial" w:hAnsi="Arial" w:cs="Arial"/>
                <w:sz w:val="16"/>
                <w:szCs w:val="16"/>
              </w:rPr>
            </w:pPr>
            <w:r>
              <w:rPr>
                <w:rFonts w:ascii="Arial" w:eastAsia="Arial" w:hAnsi="Arial" w:cs="Arial"/>
                <w:sz w:val="16"/>
                <w:szCs w:val="16"/>
              </w:rPr>
              <w:t>Población no pobre multidimensional y no vulnerable</w:t>
            </w:r>
          </w:p>
        </w:tc>
        <w:tc>
          <w:tcPr>
            <w:tcW w:w="1039" w:type="dxa"/>
            <w:shd w:val="clear" w:color="auto" w:fill="auto"/>
            <w:vAlign w:val="center"/>
          </w:tcPr>
          <w:p w14:paraId="51BBD42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8.7</w:t>
            </w:r>
          </w:p>
        </w:tc>
        <w:tc>
          <w:tcPr>
            <w:tcW w:w="1040" w:type="dxa"/>
            <w:shd w:val="clear" w:color="auto" w:fill="auto"/>
            <w:vAlign w:val="center"/>
          </w:tcPr>
          <w:p w14:paraId="2DC6D7F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10.8</w:t>
            </w:r>
          </w:p>
        </w:tc>
        <w:tc>
          <w:tcPr>
            <w:tcW w:w="1039" w:type="dxa"/>
            <w:shd w:val="clear" w:color="auto" w:fill="auto"/>
            <w:vAlign w:val="center"/>
          </w:tcPr>
          <w:p w14:paraId="405761D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1,381</w:t>
            </w:r>
          </w:p>
        </w:tc>
        <w:tc>
          <w:tcPr>
            <w:tcW w:w="1040" w:type="dxa"/>
            <w:shd w:val="clear" w:color="auto" w:fill="auto"/>
            <w:vAlign w:val="center"/>
          </w:tcPr>
          <w:p w14:paraId="73504EE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1,550</w:t>
            </w:r>
          </w:p>
        </w:tc>
        <w:tc>
          <w:tcPr>
            <w:tcW w:w="1039" w:type="dxa"/>
            <w:shd w:val="clear" w:color="auto" w:fill="auto"/>
            <w:vAlign w:val="center"/>
          </w:tcPr>
          <w:p w14:paraId="6AF0457D"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1EA6CE90" w14:textId="77777777" w:rsidR="00751768" w:rsidRDefault="00751768" w:rsidP="00751768">
            <w:pPr>
              <w:jc w:val="center"/>
              <w:rPr>
                <w:rFonts w:ascii="Arial" w:eastAsia="Arial" w:hAnsi="Arial" w:cs="Arial"/>
                <w:sz w:val="16"/>
                <w:szCs w:val="16"/>
              </w:rPr>
            </w:pPr>
          </w:p>
        </w:tc>
      </w:tr>
      <w:tr w:rsidR="00751768" w14:paraId="0C96C423" w14:textId="77777777" w:rsidTr="00751768">
        <w:trPr>
          <w:trHeight w:val="120"/>
        </w:trPr>
        <w:tc>
          <w:tcPr>
            <w:tcW w:w="2689" w:type="dxa"/>
            <w:vAlign w:val="center"/>
          </w:tcPr>
          <w:p w14:paraId="7927BE2B" w14:textId="77777777" w:rsidR="00751768" w:rsidRDefault="00751768" w:rsidP="00751768">
            <w:pPr>
              <w:rPr>
                <w:rFonts w:ascii="Arial" w:eastAsia="Arial" w:hAnsi="Arial" w:cs="Arial"/>
                <w:sz w:val="16"/>
                <w:szCs w:val="16"/>
              </w:rPr>
            </w:pPr>
            <w:r>
              <w:rPr>
                <w:rFonts w:ascii="Arial" w:eastAsia="Arial" w:hAnsi="Arial" w:cs="Arial"/>
                <w:sz w:val="16"/>
                <w:szCs w:val="16"/>
              </w:rPr>
              <w:t>Privación social</w:t>
            </w:r>
          </w:p>
        </w:tc>
        <w:tc>
          <w:tcPr>
            <w:tcW w:w="6237" w:type="dxa"/>
            <w:gridSpan w:val="6"/>
            <w:shd w:val="clear" w:color="auto" w:fill="auto"/>
            <w:vAlign w:val="center"/>
          </w:tcPr>
          <w:p w14:paraId="04B771D6" w14:textId="77777777" w:rsidR="00751768" w:rsidRDefault="00751768" w:rsidP="00751768">
            <w:pPr>
              <w:jc w:val="center"/>
              <w:rPr>
                <w:rFonts w:ascii="Arial" w:eastAsia="Arial" w:hAnsi="Arial" w:cs="Arial"/>
                <w:sz w:val="16"/>
                <w:szCs w:val="16"/>
              </w:rPr>
            </w:pPr>
          </w:p>
        </w:tc>
      </w:tr>
      <w:tr w:rsidR="00751768" w14:paraId="138377A7" w14:textId="77777777" w:rsidTr="00751768">
        <w:trPr>
          <w:trHeight w:val="120"/>
        </w:trPr>
        <w:tc>
          <w:tcPr>
            <w:tcW w:w="2689" w:type="dxa"/>
            <w:vAlign w:val="center"/>
          </w:tcPr>
          <w:p w14:paraId="0EEF1855" w14:textId="77777777" w:rsidR="00751768" w:rsidRDefault="00751768" w:rsidP="00751768">
            <w:pPr>
              <w:rPr>
                <w:rFonts w:ascii="Arial" w:eastAsia="Arial" w:hAnsi="Arial" w:cs="Arial"/>
                <w:sz w:val="16"/>
                <w:szCs w:val="16"/>
              </w:rPr>
            </w:pPr>
            <w:r>
              <w:rPr>
                <w:rFonts w:ascii="Arial" w:eastAsia="Arial" w:hAnsi="Arial" w:cs="Arial"/>
                <w:sz w:val="16"/>
                <w:szCs w:val="16"/>
              </w:rPr>
              <w:t>Población con al menos una carencia social</w:t>
            </w:r>
          </w:p>
        </w:tc>
        <w:tc>
          <w:tcPr>
            <w:tcW w:w="1039" w:type="dxa"/>
            <w:shd w:val="clear" w:color="auto" w:fill="auto"/>
            <w:vAlign w:val="center"/>
          </w:tcPr>
          <w:p w14:paraId="05852F6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87.1</w:t>
            </w:r>
          </w:p>
        </w:tc>
        <w:tc>
          <w:tcPr>
            <w:tcW w:w="1040" w:type="dxa"/>
            <w:shd w:val="clear" w:color="auto" w:fill="auto"/>
            <w:vAlign w:val="center"/>
          </w:tcPr>
          <w:p w14:paraId="6178309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79.7</w:t>
            </w:r>
          </w:p>
        </w:tc>
        <w:tc>
          <w:tcPr>
            <w:tcW w:w="1039" w:type="dxa"/>
            <w:shd w:val="clear" w:color="auto" w:fill="auto"/>
            <w:vAlign w:val="center"/>
          </w:tcPr>
          <w:p w14:paraId="5AEC4D0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13,796</w:t>
            </w:r>
          </w:p>
        </w:tc>
        <w:tc>
          <w:tcPr>
            <w:tcW w:w="1040" w:type="dxa"/>
            <w:shd w:val="clear" w:color="auto" w:fill="auto"/>
            <w:vAlign w:val="center"/>
          </w:tcPr>
          <w:p w14:paraId="3654907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11,441</w:t>
            </w:r>
          </w:p>
        </w:tc>
        <w:tc>
          <w:tcPr>
            <w:tcW w:w="1039" w:type="dxa"/>
            <w:shd w:val="clear" w:color="auto" w:fill="auto"/>
            <w:vAlign w:val="center"/>
          </w:tcPr>
          <w:p w14:paraId="6535F2A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2.2</w:t>
            </w:r>
          </w:p>
        </w:tc>
        <w:tc>
          <w:tcPr>
            <w:tcW w:w="1040" w:type="dxa"/>
            <w:shd w:val="clear" w:color="auto" w:fill="auto"/>
            <w:vAlign w:val="center"/>
          </w:tcPr>
          <w:p w14:paraId="61ABB67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1.9</w:t>
            </w:r>
          </w:p>
        </w:tc>
      </w:tr>
      <w:tr w:rsidR="00751768" w14:paraId="41156F27" w14:textId="77777777" w:rsidTr="00751768">
        <w:trPr>
          <w:trHeight w:val="120"/>
        </w:trPr>
        <w:tc>
          <w:tcPr>
            <w:tcW w:w="2689" w:type="dxa"/>
            <w:vAlign w:val="center"/>
          </w:tcPr>
          <w:p w14:paraId="359210A5" w14:textId="77777777" w:rsidR="00751768" w:rsidRDefault="00751768" w:rsidP="00751768">
            <w:pPr>
              <w:rPr>
                <w:rFonts w:ascii="Arial" w:eastAsia="Arial" w:hAnsi="Arial" w:cs="Arial"/>
                <w:sz w:val="16"/>
                <w:szCs w:val="16"/>
              </w:rPr>
            </w:pPr>
            <w:r>
              <w:rPr>
                <w:rFonts w:ascii="Arial" w:eastAsia="Arial" w:hAnsi="Arial" w:cs="Arial"/>
                <w:sz w:val="16"/>
                <w:szCs w:val="16"/>
              </w:rPr>
              <w:t>Población con al menos tres carencias sociales</w:t>
            </w:r>
          </w:p>
        </w:tc>
        <w:tc>
          <w:tcPr>
            <w:tcW w:w="1039" w:type="dxa"/>
            <w:shd w:val="clear" w:color="auto" w:fill="auto"/>
            <w:vAlign w:val="center"/>
          </w:tcPr>
          <w:p w14:paraId="3F954EA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29.2</w:t>
            </w:r>
          </w:p>
        </w:tc>
        <w:tc>
          <w:tcPr>
            <w:tcW w:w="1040" w:type="dxa"/>
            <w:shd w:val="clear" w:color="auto" w:fill="auto"/>
            <w:vAlign w:val="center"/>
          </w:tcPr>
          <w:p w14:paraId="5DF725C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20.0</w:t>
            </w:r>
          </w:p>
        </w:tc>
        <w:tc>
          <w:tcPr>
            <w:tcW w:w="1039" w:type="dxa"/>
            <w:shd w:val="clear" w:color="auto" w:fill="auto"/>
            <w:vAlign w:val="center"/>
          </w:tcPr>
          <w:p w14:paraId="6D71E7B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4,630</w:t>
            </w:r>
          </w:p>
        </w:tc>
        <w:tc>
          <w:tcPr>
            <w:tcW w:w="1040" w:type="dxa"/>
            <w:shd w:val="clear" w:color="auto" w:fill="auto"/>
            <w:vAlign w:val="center"/>
          </w:tcPr>
          <w:p w14:paraId="45D4155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2,873</w:t>
            </w:r>
          </w:p>
        </w:tc>
        <w:tc>
          <w:tcPr>
            <w:tcW w:w="1039" w:type="dxa"/>
            <w:shd w:val="clear" w:color="auto" w:fill="auto"/>
            <w:vAlign w:val="center"/>
          </w:tcPr>
          <w:p w14:paraId="7442FF1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3.5</w:t>
            </w:r>
          </w:p>
        </w:tc>
        <w:tc>
          <w:tcPr>
            <w:tcW w:w="1040" w:type="dxa"/>
            <w:shd w:val="clear" w:color="auto" w:fill="auto"/>
            <w:vAlign w:val="center"/>
          </w:tcPr>
          <w:p w14:paraId="4940414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3.4</w:t>
            </w:r>
          </w:p>
        </w:tc>
      </w:tr>
      <w:tr w:rsidR="00751768" w14:paraId="3376DA89" w14:textId="77777777" w:rsidTr="00751768">
        <w:trPr>
          <w:trHeight w:val="120"/>
        </w:trPr>
        <w:tc>
          <w:tcPr>
            <w:tcW w:w="2689" w:type="dxa"/>
            <w:vAlign w:val="center"/>
          </w:tcPr>
          <w:p w14:paraId="6E55F8A4" w14:textId="77777777" w:rsidR="00751768" w:rsidRDefault="00751768" w:rsidP="00751768">
            <w:pPr>
              <w:rPr>
                <w:rFonts w:ascii="Arial" w:eastAsia="Arial" w:hAnsi="Arial" w:cs="Arial"/>
                <w:sz w:val="16"/>
                <w:szCs w:val="16"/>
              </w:rPr>
            </w:pPr>
            <w:r>
              <w:rPr>
                <w:rFonts w:ascii="Arial" w:eastAsia="Arial" w:hAnsi="Arial" w:cs="Arial"/>
                <w:sz w:val="16"/>
                <w:szCs w:val="16"/>
              </w:rPr>
              <w:t>Indicadores de carencias sociales</w:t>
            </w:r>
          </w:p>
        </w:tc>
        <w:tc>
          <w:tcPr>
            <w:tcW w:w="1039" w:type="dxa"/>
            <w:shd w:val="clear" w:color="auto" w:fill="auto"/>
            <w:vAlign w:val="center"/>
          </w:tcPr>
          <w:p w14:paraId="7330A4BC"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2C2CB590" w14:textId="77777777" w:rsidR="00751768" w:rsidRDefault="00751768" w:rsidP="00751768">
            <w:pPr>
              <w:jc w:val="center"/>
              <w:rPr>
                <w:rFonts w:ascii="Arial" w:eastAsia="Arial" w:hAnsi="Arial" w:cs="Arial"/>
                <w:sz w:val="16"/>
                <w:szCs w:val="16"/>
              </w:rPr>
            </w:pPr>
          </w:p>
        </w:tc>
        <w:tc>
          <w:tcPr>
            <w:tcW w:w="1039" w:type="dxa"/>
            <w:shd w:val="clear" w:color="auto" w:fill="auto"/>
            <w:vAlign w:val="center"/>
          </w:tcPr>
          <w:p w14:paraId="4A3E1321"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4A70AD35" w14:textId="77777777" w:rsidR="00751768" w:rsidRDefault="00751768" w:rsidP="00751768">
            <w:pPr>
              <w:jc w:val="center"/>
              <w:rPr>
                <w:rFonts w:ascii="Arial" w:eastAsia="Arial" w:hAnsi="Arial" w:cs="Arial"/>
                <w:sz w:val="16"/>
                <w:szCs w:val="16"/>
              </w:rPr>
            </w:pPr>
          </w:p>
        </w:tc>
        <w:tc>
          <w:tcPr>
            <w:tcW w:w="1039" w:type="dxa"/>
            <w:shd w:val="clear" w:color="auto" w:fill="auto"/>
            <w:vAlign w:val="center"/>
          </w:tcPr>
          <w:p w14:paraId="5FB1AA63" w14:textId="77777777" w:rsidR="00751768" w:rsidRDefault="00751768" w:rsidP="00751768">
            <w:pPr>
              <w:jc w:val="center"/>
              <w:rPr>
                <w:rFonts w:ascii="Arial" w:eastAsia="Arial" w:hAnsi="Arial" w:cs="Arial"/>
                <w:sz w:val="16"/>
                <w:szCs w:val="16"/>
              </w:rPr>
            </w:pPr>
          </w:p>
        </w:tc>
        <w:tc>
          <w:tcPr>
            <w:tcW w:w="1040" w:type="dxa"/>
            <w:shd w:val="clear" w:color="auto" w:fill="auto"/>
            <w:vAlign w:val="center"/>
          </w:tcPr>
          <w:p w14:paraId="3DE27387" w14:textId="77777777" w:rsidR="00751768" w:rsidRDefault="00751768" w:rsidP="00751768">
            <w:pPr>
              <w:jc w:val="center"/>
              <w:rPr>
                <w:rFonts w:ascii="Arial" w:eastAsia="Arial" w:hAnsi="Arial" w:cs="Arial"/>
                <w:sz w:val="16"/>
                <w:szCs w:val="16"/>
              </w:rPr>
            </w:pPr>
          </w:p>
        </w:tc>
      </w:tr>
      <w:tr w:rsidR="00751768" w14:paraId="76C1D82D" w14:textId="77777777" w:rsidTr="00751768">
        <w:trPr>
          <w:trHeight w:val="120"/>
        </w:trPr>
        <w:tc>
          <w:tcPr>
            <w:tcW w:w="2689" w:type="dxa"/>
            <w:vAlign w:val="center"/>
          </w:tcPr>
          <w:p w14:paraId="71AA8119" w14:textId="77777777" w:rsidR="00751768" w:rsidRDefault="00751768" w:rsidP="00751768">
            <w:pPr>
              <w:rPr>
                <w:rFonts w:ascii="Arial" w:eastAsia="Arial" w:hAnsi="Arial" w:cs="Arial"/>
                <w:sz w:val="16"/>
                <w:szCs w:val="16"/>
              </w:rPr>
            </w:pPr>
            <w:r>
              <w:rPr>
                <w:rFonts w:ascii="Arial" w:eastAsia="Arial" w:hAnsi="Arial" w:cs="Arial"/>
                <w:sz w:val="16"/>
                <w:szCs w:val="16"/>
              </w:rPr>
              <w:t>Rezago educativo</w:t>
            </w:r>
          </w:p>
        </w:tc>
        <w:tc>
          <w:tcPr>
            <w:tcW w:w="1039" w:type="dxa"/>
            <w:shd w:val="clear" w:color="auto" w:fill="auto"/>
            <w:vAlign w:val="center"/>
          </w:tcPr>
          <w:p w14:paraId="3527994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28.8</w:t>
            </w:r>
          </w:p>
        </w:tc>
        <w:tc>
          <w:tcPr>
            <w:tcW w:w="1040" w:type="dxa"/>
            <w:shd w:val="clear" w:color="auto" w:fill="auto"/>
            <w:vAlign w:val="center"/>
          </w:tcPr>
          <w:p w14:paraId="4B30737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27.7</w:t>
            </w:r>
          </w:p>
        </w:tc>
        <w:tc>
          <w:tcPr>
            <w:tcW w:w="1039" w:type="dxa"/>
            <w:shd w:val="clear" w:color="auto" w:fill="auto"/>
            <w:vAlign w:val="center"/>
          </w:tcPr>
          <w:p w14:paraId="1CC97B7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4,556</w:t>
            </w:r>
          </w:p>
        </w:tc>
        <w:tc>
          <w:tcPr>
            <w:tcW w:w="1040" w:type="dxa"/>
            <w:shd w:val="clear" w:color="auto" w:fill="auto"/>
            <w:vAlign w:val="center"/>
          </w:tcPr>
          <w:p w14:paraId="789132C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3,968</w:t>
            </w:r>
          </w:p>
        </w:tc>
        <w:tc>
          <w:tcPr>
            <w:tcW w:w="1039" w:type="dxa"/>
            <w:shd w:val="clear" w:color="auto" w:fill="auto"/>
            <w:vAlign w:val="center"/>
          </w:tcPr>
          <w:p w14:paraId="7556EEB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w:t>
            </w:r>
          </w:p>
        </w:tc>
        <w:tc>
          <w:tcPr>
            <w:tcW w:w="1040" w:type="dxa"/>
            <w:shd w:val="clear" w:color="auto" w:fill="auto"/>
            <w:vAlign w:val="center"/>
          </w:tcPr>
          <w:p w14:paraId="2311A3B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2.5</w:t>
            </w:r>
          </w:p>
        </w:tc>
      </w:tr>
      <w:tr w:rsidR="00751768" w14:paraId="6DF9DAE3" w14:textId="77777777" w:rsidTr="00751768">
        <w:trPr>
          <w:trHeight w:val="120"/>
        </w:trPr>
        <w:tc>
          <w:tcPr>
            <w:tcW w:w="2689" w:type="dxa"/>
            <w:vAlign w:val="center"/>
          </w:tcPr>
          <w:p w14:paraId="058F2180" w14:textId="77777777" w:rsidR="00751768" w:rsidRDefault="00751768" w:rsidP="00751768">
            <w:pPr>
              <w:rPr>
                <w:rFonts w:ascii="Arial" w:eastAsia="Arial" w:hAnsi="Arial" w:cs="Arial"/>
                <w:sz w:val="16"/>
                <w:szCs w:val="16"/>
              </w:rPr>
            </w:pPr>
            <w:r>
              <w:rPr>
                <w:rFonts w:ascii="Arial" w:eastAsia="Arial" w:hAnsi="Arial" w:cs="Arial"/>
                <w:sz w:val="16"/>
                <w:szCs w:val="16"/>
              </w:rPr>
              <w:t>Acceso a los servicios de salud</w:t>
            </w:r>
          </w:p>
        </w:tc>
        <w:tc>
          <w:tcPr>
            <w:tcW w:w="1039" w:type="dxa"/>
            <w:shd w:val="clear" w:color="auto" w:fill="auto"/>
            <w:vAlign w:val="center"/>
          </w:tcPr>
          <w:p w14:paraId="5F04D56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18.0</w:t>
            </w:r>
          </w:p>
        </w:tc>
        <w:tc>
          <w:tcPr>
            <w:tcW w:w="1040" w:type="dxa"/>
            <w:shd w:val="clear" w:color="auto" w:fill="auto"/>
            <w:vAlign w:val="center"/>
          </w:tcPr>
          <w:p w14:paraId="577AFF0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11.4</w:t>
            </w:r>
          </w:p>
        </w:tc>
        <w:tc>
          <w:tcPr>
            <w:tcW w:w="1039" w:type="dxa"/>
            <w:shd w:val="clear" w:color="auto" w:fill="auto"/>
            <w:vAlign w:val="center"/>
          </w:tcPr>
          <w:p w14:paraId="24973F29"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2,850</w:t>
            </w:r>
          </w:p>
        </w:tc>
        <w:tc>
          <w:tcPr>
            <w:tcW w:w="1040" w:type="dxa"/>
            <w:shd w:val="clear" w:color="auto" w:fill="auto"/>
            <w:vAlign w:val="center"/>
          </w:tcPr>
          <w:p w14:paraId="595ECC8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1,633</w:t>
            </w:r>
          </w:p>
        </w:tc>
        <w:tc>
          <w:tcPr>
            <w:tcW w:w="1039" w:type="dxa"/>
            <w:shd w:val="clear" w:color="auto" w:fill="auto"/>
            <w:vAlign w:val="center"/>
          </w:tcPr>
          <w:p w14:paraId="24D93F9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3.0</w:t>
            </w:r>
          </w:p>
        </w:tc>
        <w:tc>
          <w:tcPr>
            <w:tcW w:w="1040" w:type="dxa"/>
            <w:shd w:val="clear" w:color="auto" w:fill="auto"/>
            <w:vAlign w:val="center"/>
          </w:tcPr>
          <w:p w14:paraId="3D68866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w:t>
            </w:r>
          </w:p>
        </w:tc>
      </w:tr>
      <w:tr w:rsidR="00751768" w14:paraId="3A9F0E33" w14:textId="77777777" w:rsidTr="00751768">
        <w:trPr>
          <w:trHeight w:val="120"/>
        </w:trPr>
        <w:tc>
          <w:tcPr>
            <w:tcW w:w="2689" w:type="dxa"/>
            <w:vAlign w:val="center"/>
          </w:tcPr>
          <w:p w14:paraId="254F27C2" w14:textId="77777777" w:rsidR="00751768" w:rsidRDefault="00751768" w:rsidP="00751768">
            <w:pPr>
              <w:rPr>
                <w:rFonts w:ascii="Arial" w:eastAsia="Arial" w:hAnsi="Arial" w:cs="Arial"/>
                <w:sz w:val="16"/>
                <w:szCs w:val="16"/>
              </w:rPr>
            </w:pPr>
            <w:r>
              <w:rPr>
                <w:rFonts w:ascii="Arial" w:eastAsia="Arial" w:hAnsi="Arial" w:cs="Arial"/>
                <w:sz w:val="16"/>
                <w:szCs w:val="16"/>
              </w:rPr>
              <w:t>Acceso a la seguridad social</w:t>
            </w:r>
          </w:p>
        </w:tc>
        <w:tc>
          <w:tcPr>
            <w:tcW w:w="1039" w:type="dxa"/>
            <w:shd w:val="clear" w:color="auto" w:fill="auto"/>
            <w:vAlign w:val="center"/>
          </w:tcPr>
          <w:p w14:paraId="68B50987"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71.3</w:t>
            </w:r>
          </w:p>
        </w:tc>
        <w:tc>
          <w:tcPr>
            <w:tcW w:w="1040" w:type="dxa"/>
            <w:shd w:val="clear" w:color="auto" w:fill="auto"/>
            <w:vAlign w:val="center"/>
          </w:tcPr>
          <w:p w14:paraId="043B67E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58.5</w:t>
            </w:r>
          </w:p>
        </w:tc>
        <w:tc>
          <w:tcPr>
            <w:tcW w:w="1039" w:type="dxa"/>
            <w:shd w:val="clear" w:color="auto" w:fill="auto"/>
            <w:vAlign w:val="center"/>
          </w:tcPr>
          <w:p w14:paraId="760D8C9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11,283</w:t>
            </w:r>
          </w:p>
        </w:tc>
        <w:tc>
          <w:tcPr>
            <w:tcW w:w="1040" w:type="dxa"/>
            <w:shd w:val="clear" w:color="auto" w:fill="auto"/>
            <w:vAlign w:val="center"/>
          </w:tcPr>
          <w:p w14:paraId="00D752E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8,396</w:t>
            </w:r>
          </w:p>
        </w:tc>
        <w:tc>
          <w:tcPr>
            <w:tcW w:w="1039" w:type="dxa"/>
            <w:shd w:val="clear" w:color="auto" w:fill="auto"/>
            <w:vAlign w:val="center"/>
          </w:tcPr>
          <w:p w14:paraId="5F9322E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2.3</w:t>
            </w:r>
          </w:p>
        </w:tc>
        <w:tc>
          <w:tcPr>
            <w:tcW w:w="1040" w:type="dxa"/>
            <w:shd w:val="clear" w:color="auto" w:fill="auto"/>
            <w:vAlign w:val="center"/>
          </w:tcPr>
          <w:p w14:paraId="2AAFF03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2.1</w:t>
            </w:r>
          </w:p>
        </w:tc>
      </w:tr>
      <w:tr w:rsidR="00751768" w14:paraId="5AA61B65" w14:textId="77777777" w:rsidTr="00751768">
        <w:trPr>
          <w:trHeight w:val="120"/>
        </w:trPr>
        <w:tc>
          <w:tcPr>
            <w:tcW w:w="2689" w:type="dxa"/>
            <w:vAlign w:val="center"/>
          </w:tcPr>
          <w:p w14:paraId="02F0986B" w14:textId="77777777" w:rsidR="00751768" w:rsidRDefault="00751768" w:rsidP="00751768">
            <w:pPr>
              <w:rPr>
                <w:rFonts w:ascii="Arial" w:eastAsia="Arial" w:hAnsi="Arial" w:cs="Arial"/>
                <w:sz w:val="16"/>
                <w:szCs w:val="16"/>
              </w:rPr>
            </w:pPr>
            <w:r>
              <w:rPr>
                <w:rFonts w:ascii="Arial" w:eastAsia="Arial" w:hAnsi="Arial" w:cs="Arial"/>
                <w:sz w:val="16"/>
                <w:szCs w:val="16"/>
              </w:rPr>
              <w:t>Calidad y espacios de vivienda</w:t>
            </w:r>
          </w:p>
        </w:tc>
        <w:tc>
          <w:tcPr>
            <w:tcW w:w="1039" w:type="dxa"/>
            <w:shd w:val="clear" w:color="auto" w:fill="auto"/>
            <w:vAlign w:val="center"/>
          </w:tcPr>
          <w:p w14:paraId="6313E4D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18.1</w:t>
            </w:r>
          </w:p>
        </w:tc>
        <w:tc>
          <w:tcPr>
            <w:tcW w:w="1040" w:type="dxa"/>
            <w:shd w:val="clear" w:color="auto" w:fill="auto"/>
            <w:vAlign w:val="center"/>
          </w:tcPr>
          <w:p w14:paraId="0D3EC6C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17.4</w:t>
            </w:r>
          </w:p>
        </w:tc>
        <w:tc>
          <w:tcPr>
            <w:tcW w:w="1039" w:type="dxa"/>
            <w:shd w:val="clear" w:color="auto" w:fill="auto"/>
            <w:vAlign w:val="center"/>
          </w:tcPr>
          <w:p w14:paraId="3C5C936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2,869</w:t>
            </w:r>
          </w:p>
        </w:tc>
        <w:tc>
          <w:tcPr>
            <w:tcW w:w="1040" w:type="dxa"/>
            <w:shd w:val="clear" w:color="auto" w:fill="auto"/>
            <w:vAlign w:val="center"/>
          </w:tcPr>
          <w:p w14:paraId="468F27A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2,503</w:t>
            </w:r>
          </w:p>
        </w:tc>
        <w:tc>
          <w:tcPr>
            <w:tcW w:w="1039" w:type="dxa"/>
            <w:shd w:val="clear" w:color="auto" w:fill="auto"/>
            <w:vAlign w:val="center"/>
          </w:tcPr>
          <w:p w14:paraId="7CF17168"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3.3</w:t>
            </w:r>
          </w:p>
        </w:tc>
        <w:tc>
          <w:tcPr>
            <w:tcW w:w="1040" w:type="dxa"/>
            <w:shd w:val="clear" w:color="auto" w:fill="auto"/>
            <w:vAlign w:val="center"/>
          </w:tcPr>
          <w:p w14:paraId="55989C04"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w:t>
            </w:r>
          </w:p>
        </w:tc>
      </w:tr>
      <w:tr w:rsidR="00751768" w14:paraId="1E200D1C" w14:textId="77777777" w:rsidTr="00751768">
        <w:trPr>
          <w:trHeight w:val="120"/>
        </w:trPr>
        <w:tc>
          <w:tcPr>
            <w:tcW w:w="2689" w:type="dxa"/>
            <w:vAlign w:val="center"/>
          </w:tcPr>
          <w:p w14:paraId="3175D8A5" w14:textId="77777777" w:rsidR="00751768" w:rsidRDefault="00751768" w:rsidP="00751768">
            <w:pPr>
              <w:rPr>
                <w:rFonts w:ascii="Arial" w:eastAsia="Arial" w:hAnsi="Arial" w:cs="Arial"/>
                <w:sz w:val="16"/>
                <w:szCs w:val="16"/>
              </w:rPr>
            </w:pPr>
            <w:r>
              <w:rPr>
                <w:rFonts w:ascii="Arial" w:eastAsia="Arial" w:hAnsi="Arial" w:cs="Arial"/>
                <w:sz w:val="16"/>
                <w:szCs w:val="16"/>
              </w:rPr>
              <w:t>Acceso a los servicios básicos de vivienda</w:t>
            </w:r>
          </w:p>
        </w:tc>
        <w:tc>
          <w:tcPr>
            <w:tcW w:w="1039" w:type="dxa"/>
            <w:shd w:val="clear" w:color="auto" w:fill="auto"/>
            <w:vAlign w:val="center"/>
          </w:tcPr>
          <w:p w14:paraId="1104FB73"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14.2</w:t>
            </w:r>
          </w:p>
        </w:tc>
        <w:tc>
          <w:tcPr>
            <w:tcW w:w="1040" w:type="dxa"/>
            <w:shd w:val="clear" w:color="auto" w:fill="auto"/>
            <w:vAlign w:val="center"/>
          </w:tcPr>
          <w:p w14:paraId="072F258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26.7</w:t>
            </w:r>
          </w:p>
        </w:tc>
        <w:tc>
          <w:tcPr>
            <w:tcW w:w="1039" w:type="dxa"/>
            <w:shd w:val="clear" w:color="auto" w:fill="auto"/>
            <w:vAlign w:val="center"/>
          </w:tcPr>
          <w:p w14:paraId="36BF48B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2,243</w:t>
            </w:r>
          </w:p>
        </w:tc>
        <w:tc>
          <w:tcPr>
            <w:tcW w:w="1040" w:type="dxa"/>
            <w:shd w:val="clear" w:color="auto" w:fill="auto"/>
            <w:vAlign w:val="center"/>
          </w:tcPr>
          <w:p w14:paraId="63566A4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3,837</w:t>
            </w:r>
          </w:p>
        </w:tc>
        <w:tc>
          <w:tcPr>
            <w:tcW w:w="1039" w:type="dxa"/>
            <w:shd w:val="clear" w:color="auto" w:fill="auto"/>
            <w:vAlign w:val="center"/>
          </w:tcPr>
          <w:p w14:paraId="0538FE8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3.2</w:t>
            </w:r>
          </w:p>
        </w:tc>
        <w:tc>
          <w:tcPr>
            <w:tcW w:w="1040" w:type="dxa"/>
            <w:shd w:val="clear" w:color="auto" w:fill="auto"/>
            <w:vAlign w:val="center"/>
          </w:tcPr>
          <w:p w14:paraId="7689C38E"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2.6</w:t>
            </w:r>
          </w:p>
        </w:tc>
      </w:tr>
      <w:tr w:rsidR="00751768" w14:paraId="007F3D9F" w14:textId="77777777" w:rsidTr="00751768">
        <w:trPr>
          <w:trHeight w:val="120"/>
        </w:trPr>
        <w:tc>
          <w:tcPr>
            <w:tcW w:w="2689" w:type="dxa"/>
            <w:vAlign w:val="center"/>
          </w:tcPr>
          <w:p w14:paraId="4EA39BA6" w14:textId="77777777" w:rsidR="00751768" w:rsidRDefault="00751768" w:rsidP="00751768">
            <w:pPr>
              <w:rPr>
                <w:rFonts w:ascii="Arial" w:eastAsia="Arial" w:hAnsi="Arial" w:cs="Arial"/>
                <w:sz w:val="16"/>
                <w:szCs w:val="16"/>
              </w:rPr>
            </w:pPr>
            <w:r>
              <w:rPr>
                <w:rFonts w:ascii="Arial" w:eastAsia="Arial" w:hAnsi="Arial" w:cs="Arial"/>
                <w:sz w:val="16"/>
                <w:szCs w:val="16"/>
              </w:rPr>
              <w:t>Acceso a la alimentación</w:t>
            </w:r>
          </w:p>
        </w:tc>
        <w:tc>
          <w:tcPr>
            <w:tcW w:w="1039" w:type="dxa"/>
            <w:shd w:val="clear" w:color="auto" w:fill="auto"/>
            <w:vAlign w:val="center"/>
          </w:tcPr>
          <w:p w14:paraId="75971D2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41.6</w:t>
            </w:r>
          </w:p>
        </w:tc>
        <w:tc>
          <w:tcPr>
            <w:tcW w:w="1040" w:type="dxa"/>
            <w:shd w:val="clear" w:color="auto" w:fill="auto"/>
            <w:vAlign w:val="center"/>
          </w:tcPr>
          <w:p w14:paraId="41461F9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11.6</w:t>
            </w:r>
          </w:p>
        </w:tc>
        <w:tc>
          <w:tcPr>
            <w:tcW w:w="1039" w:type="dxa"/>
            <w:shd w:val="clear" w:color="auto" w:fill="auto"/>
            <w:vAlign w:val="center"/>
          </w:tcPr>
          <w:p w14:paraId="3A367CCF"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6,593</w:t>
            </w:r>
          </w:p>
        </w:tc>
        <w:tc>
          <w:tcPr>
            <w:tcW w:w="1040" w:type="dxa"/>
            <w:shd w:val="clear" w:color="auto" w:fill="auto"/>
            <w:vAlign w:val="center"/>
          </w:tcPr>
          <w:p w14:paraId="575ED75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1,666</w:t>
            </w:r>
          </w:p>
        </w:tc>
        <w:tc>
          <w:tcPr>
            <w:tcW w:w="1039" w:type="dxa"/>
            <w:shd w:val="clear" w:color="auto" w:fill="auto"/>
            <w:vAlign w:val="center"/>
          </w:tcPr>
          <w:p w14:paraId="6C77B25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w:t>
            </w:r>
          </w:p>
        </w:tc>
        <w:tc>
          <w:tcPr>
            <w:tcW w:w="1040" w:type="dxa"/>
            <w:shd w:val="clear" w:color="auto" w:fill="auto"/>
            <w:vAlign w:val="center"/>
          </w:tcPr>
          <w:p w14:paraId="4700B07B"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2.8</w:t>
            </w:r>
          </w:p>
        </w:tc>
      </w:tr>
      <w:tr w:rsidR="00751768" w14:paraId="7B895F81" w14:textId="77777777" w:rsidTr="00751768">
        <w:trPr>
          <w:trHeight w:val="120"/>
        </w:trPr>
        <w:tc>
          <w:tcPr>
            <w:tcW w:w="2689" w:type="dxa"/>
            <w:vAlign w:val="center"/>
          </w:tcPr>
          <w:p w14:paraId="2C6BB58F" w14:textId="77777777" w:rsidR="00751768" w:rsidRDefault="00751768" w:rsidP="00751768">
            <w:pPr>
              <w:rPr>
                <w:rFonts w:ascii="Arial" w:eastAsia="Arial" w:hAnsi="Arial" w:cs="Arial"/>
                <w:sz w:val="16"/>
                <w:szCs w:val="16"/>
              </w:rPr>
            </w:pPr>
            <w:r>
              <w:rPr>
                <w:rFonts w:ascii="Arial" w:eastAsia="Arial" w:hAnsi="Arial" w:cs="Arial"/>
                <w:sz w:val="16"/>
                <w:szCs w:val="16"/>
              </w:rPr>
              <w:lastRenderedPageBreak/>
              <w:t>Bienestar</w:t>
            </w:r>
          </w:p>
        </w:tc>
        <w:tc>
          <w:tcPr>
            <w:tcW w:w="6237" w:type="dxa"/>
            <w:gridSpan w:val="6"/>
            <w:shd w:val="clear" w:color="auto" w:fill="auto"/>
            <w:vAlign w:val="center"/>
          </w:tcPr>
          <w:p w14:paraId="3B20FCA7" w14:textId="77777777" w:rsidR="00751768" w:rsidRDefault="00751768" w:rsidP="00751768">
            <w:pPr>
              <w:jc w:val="center"/>
              <w:rPr>
                <w:rFonts w:ascii="Arial" w:eastAsia="Arial" w:hAnsi="Arial" w:cs="Arial"/>
                <w:sz w:val="16"/>
                <w:szCs w:val="16"/>
              </w:rPr>
            </w:pPr>
          </w:p>
        </w:tc>
      </w:tr>
      <w:tr w:rsidR="00751768" w14:paraId="1B2FEE50" w14:textId="77777777" w:rsidTr="00751768">
        <w:trPr>
          <w:trHeight w:val="120"/>
        </w:trPr>
        <w:tc>
          <w:tcPr>
            <w:tcW w:w="2689" w:type="dxa"/>
            <w:vAlign w:val="center"/>
          </w:tcPr>
          <w:p w14:paraId="6021CF4C" w14:textId="77777777" w:rsidR="00751768" w:rsidRDefault="00751768" w:rsidP="00751768">
            <w:pPr>
              <w:rPr>
                <w:rFonts w:ascii="Arial" w:eastAsia="Arial" w:hAnsi="Arial" w:cs="Arial"/>
                <w:sz w:val="16"/>
                <w:szCs w:val="16"/>
              </w:rPr>
            </w:pPr>
            <w:r>
              <w:rPr>
                <w:rFonts w:ascii="Arial" w:eastAsia="Arial" w:hAnsi="Arial" w:cs="Arial"/>
                <w:sz w:val="16"/>
                <w:szCs w:val="16"/>
              </w:rPr>
              <w:t>Población con un ingreso inferior a la línea de bienestar mínimo</w:t>
            </w:r>
          </w:p>
        </w:tc>
        <w:tc>
          <w:tcPr>
            <w:tcW w:w="1039" w:type="dxa"/>
            <w:shd w:val="clear" w:color="auto" w:fill="auto"/>
            <w:vAlign w:val="center"/>
          </w:tcPr>
          <w:p w14:paraId="0C1A852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20.6</w:t>
            </w:r>
          </w:p>
        </w:tc>
        <w:tc>
          <w:tcPr>
            <w:tcW w:w="1040" w:type="dxa"/>
            <w:shd w:val="clear" w:color="auto" w:fill="auto"/>
            <w:vAlign w:val="center"/>
          </w:tcPr>
          <w:p w14:paraId="707219C1"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19.1</w:t>
            </w:r>
          </w:p>
        </w:tc>
        <w:tc>
          <w:tcPr>
            <w:tcW w:w="1039" w:type="dxa"/>
            <w:shd w:val="clear" w:color="auto" w:fill="auto"/>
            <w:vAlign w:val="center"/>
          </w:tcPr>
          <w:p w14:paraId="6452E7FD"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3,225</w:t>
            </w:r>
          </w:p>
        </w:tc>
        <w:tc>
          <w:tcPr>
            <w:tcW w:w="1040" w:type="dxa"/>
            <w:shd w:val="clear" w:color="auto" w:fill="auto"/>
            <w:vAlign w:val="center"/>
          </w:tcPr>
          <w:p w14:paraId="5B9ABDE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2,738</w:t>
            </w:r>
          </w:p>
        </w:tc>
        <w:tc>
          <w:tcPr>
            <w:tcW w:w="1039" w:type="dxa"/>
            <w:shd w:val="clear" w:color="auto" w:fill="auto"/>
            <w:vAlign w:val="center"/>
          </w:tcPr>
          <w:p w14:paraId="5A73734C"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2.3</w:t>
            </w:r>
          </w:p>
        </w:tc>
        <w:tc>
          <w:tcPr>
            <w:tcW w:w="1040" w:type="dxa"/>
            <w:shd w:val="clear" w:color="auto" w:fill="auto"/>
            <w:vAlign w:val="center"/>
          </w:tcPr>
          <w:p w14:paraId="1A1B0F8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2.0</w:t>
            </w:r>
          </w:p>
        </w:tc>
      </w:tr>
      <w:tr w:rsidR="00751768" w14:paraId="3864AA57" w14:textId="77777777" w:rsidTr="00751768">
        <w:trPr>
          <w:trHeight w:val="120"/>
        </w:trPr>
        <w:tc>
          <w:tcPr>
            <w:tcW w:w="2689" w:type="dxa"/>
            <w:vAlign w:val="center"/>
          </w:tcPr>
          <w:p w14:paraId="18D629FD" w14:textId="77777777" w:rsidR="00751768" w:rsidRDefault="00751768" w:rsidP="00751768">
            <w:pPr>
              <w:rPr>
                <w:rFonts w:ascii="Arial" w:eastAsia="Arial" w:hAnsi="Arial" w:cs="Arial"/>
                <w:sz w:val="16"/>
                <w:szCs w:val="16"/>
              </w:rPr>
            </w:pPr>
            <w:r>
              <w:rPr>
                <w:rFonts w:ascii="Arial" w:eastAsia="Arial" w:hAnsi="Arial" w:cs="Arial"/>
                <w:sz w:val="16"/>
                <w:szCs w:val="16"/>
              </w:rPr>
              <w:t xml:space="preserve">Población con un ingreso inferior a la línea de bienestar </w:t>
            </w:r>
          </w:p>
        </w:tc>
        <w:tc>
          <w:tcPr>
            <w:tcW w:w="1039" w:type="dxa"/>
            <w:shd w:val="clear" w:color="auto" w:fill="auto"/>
            <w:vAlign w:val="center"/>
          </w:tcPr>
          <w:p w14:paraId="6B1587DA"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57.7</w:t>
            </w:r>
          </w:p>
        </w:tc>
        <w:tc>
          <w:tcPr>
            <w:tcW w:w="1040" w:type="dxa"/>
            <w:shd w:val="clear" w:color="auto" w:fill="auto"/>
            <w:vAlign w:val="center"/>
          </w:tcPr>
          <w:p w14:paraId="3409B83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63.2</w:t>
            </w:r>
          </w:p>
        </w:tc>
        <w:tc>
          <w:tcPr>
            <w:tcW w:w="1039" w:type="dxa"/>
            <w:shd w:val="clear" w:color="auto" w:fill="auto"/>
            <w:vAlign w:val="center"/>
          </w:tcPr>
          <w:p w14:paraId="73EC35B2"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9,135</w:t>
            </w:r>
          </w:p>
        </w:tc>
        <w:tc>
          <w:tcPr>
            <w:tcW w:w="1040" w:type="dxa"/>
            <w:shd w:val="clear" w:color="auto" w:fill="auto"/>
            <w:vAlign w:val="center"/>
          </w:tcPr>
          <w:p w14:paraId="47D4DE35"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9,075</w:t>
            </w:r>
          </w:p>
        </w:tc>
        <w:tc>
          <w:tcPr>
            <w:tcW w:w="1039" w:type="dxa"/>
            <w:shd w:val="clear" w:color="auto" w:fill="auto"/>
            <w:vAlign w:val="center"/>
          </w:tcPr>
          <w:p w14:paraId="4C5D6A80"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2.1</w:t>
            </w:r>
          </w:p>
        </w:tc>
        <w:tc>
          <w:tcPr>
            <w:tcW w:w="1040" w:type="dxa"/>
            <w:shd w:val="clear" w:color="auto" w:fill="auto"/>
            <w:vAlign w:val="center"/>
          </w:tcPr>
          <w:p w14:paraId="36CB82C6" w14:textId="77777777" w:rsidR="00751768" w:rsidRDefault="00751768" w:rsidP="00751768">
            <w:pPr>
              <w:jc w:val="center"/>
              <w:rPr>
                <w:rFonts w:ascii="Arial" w:eastAsia="Arial" w:hAnsi="Arial" w:cs="Arial"/>
                <w:sz w:val="16"/>
                <w:szCs w:val="16"/>
              </w:rPr>
            </w:pPr>
            <w:r>
              <w:rPr>
                <w:rFonts w:ascii="Arial" w:eastAsia="Arial" w:hAnsi="Arial" w:cs="Arial"/>
                <w:sz w:val="16"/>
                <w:szCs w:val="16"/>
              </w:rPr>
              <w:t>1.7</w:t>
            </w:r>
          </w:p>
        </w:tc>
      </w:tr>
    </w:tbl>
    <w:p w14:paraId="08E79F3B" w14:textId="77777777" w:rsidR="00751768" w:rsidRDefault="00751768" w:rsidP="00751768">
      <w:pPr>
        <w:spacing w:line="360" w:lineRule="auto"/>
        <w:jc w:val="both"/>
        <w:rPr>
          <w:rFonts w:ascii="Arial" w:eastAsia="Arial" w:hAnsi="Arial" w:cs="Arial"/>
          <w:sz w:val="14"/>
          <w:szCs w:val="14"/>
        </w:rPr>
      </w:pPr>
      <w:r>
        <w:rPr>
          <w:rFonts w:ascii="Arial" w:eastAsia="Arial" w:hAnsi="Arial" w:cs="Arial"/>
          <w:sz w:val="24"/>
          <w:szCs w:val="24"/>
        </w:rPr>
        <w:br/>
      </w:r>
      <w:r>
        <w:rPr>
          <w:rFonts w:ascii="Arial" w:eastAsia="Arial" w:hAnsi="Arial" w:cs="Arial"/>
          <w:b/>
          <w:sz w:val="14"/>
          <w:szCs w:val="14"/>
        </w:rPr>
        <w:t>Fuente:</w:t>
      </w:r>
      <w:r>
        <w:rPr>
          <w:rFonts w:ascii="Arial" w:eastAsia="Arial" w:hAnsi="Arial" w:cs="Arial"/>
          <w:sz w:val="14"/>
          <w:szCs w:val="14"/>
        </w:rPr>
        <w:t xml:space="preserve"> Elaborado por el IIEG con base en estimaciones del </w:t>
      </w:r>
      <w:r>
        <w:rPr>
          <w:rFonts w:ascii="Arial" w:eastAsia="Arial" w:hAnsi="Arial" w:cs="Arial"/>
          <w:b/>
          <w:sz w:val="14"/>
          <w:szCs w:val="14"/>
        </w:rPr>
        <w:t>CONEVAL</w:t>
      </w:r>
      <w:r>
        <w:rPr>
          <w:rFonts w:ascii="Arial" w:eastAsia="Arial" w:hAnsi="Arial" w:cs="Arial"/>
          <w:sz w:val="14"/>
          <w:szCs w:val="14"/>
        </w:rPr>
        <w:t xml:space="preserve"> con base en el </w:t>
      </w:r>
      <w:r>
        <w:rPr>
          <w:rFonts w:ascii="Arial" w:eastAsia="Arial" w:hAnsi="Arial" w:cs="Arial"/>
          <w:b/>
          <w:sz w:val="14"/>
          <w:szCs w:val="14"/>
        </w:rPr>
        <w:t>MCS- ENIGH 2010</w:t>
      </w:r>
      <w:r>
        <w:rPr>
          <w:rFonts w:ascii="Arial" w:eastAsia="Arial" w:hAnsi="Arial" w:cs="Arial"/>
          <w:sz w:val="14"/>
          <w:szCs w:val="14"/>
        </w:rPr>
        <w:t xml:space="preserve">, la muestra del Censo de Población y Vivienda 2010, el Modelo Estadístico 2015 para la continuidad del </w:t>
      </w:r>
      <w:r>
        <w:rPr>
          <w:rFonts w:ascii="Arial" w:eastAsia="Arial" w:hAnsi="Arial" w:cs="Arial"/>
          <w:b/>
          <w:sz w:val="14"/>
          <w:szCs w:val="14"/>
        </w:rPr>
        <w:t>MCS-ENIGH</w:t>
      </w:r>
      <w:r>
        <w:rPr>
          <w:rFonts w:ascii="Arial" w:eastAsia="Arial" w:hAnsi="Arial" w:cs="Arial"/>
          <w:sz w:val="14"/>
          <w:szCs w:val="14"/>
        </w:rPr>
        <w:t xml:space="preserve"> y la Encuesta Intercensal 2015.</w:t>
      </w:r>
    </w:p>
    <w:p w14:paraId="38D442D2"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br/>
      </w:r>
      <w:r w:rsidRPr="006F2BC2">
        <w:rPr>
          <w:rFonts w:ascii="Arial" w:eastAsia="Arial" w:hAnsi="Arial" w:cs="Arial"/>
          <w:sz w:val="24"/>
          <w:szCs w:val="24"/>
        </w:rPr>
        <w:t xml:space="preserve">En la tabla 5 se muestra los datos actualizados a 2015 del porcentaje y número de personas en situación de pobreza, vulnerable por carencias sociales, vulnerable por ingresos y; no pobre y no vulnerable en Gómez Farías el 53.8 por ciento de la población se encuentra en situación de pobreza, es decir 7 mil 718 personas comparten esta situación en el municipio, así mismo el 26.0 por ciento (3,723 personas) de la población es vulnerable por carencias sociales; el 9.5 por ciento es vulnerable por ingresos y 10.8 por ciento es no pobre y no vulnerable. </w:t>
      </w:r>
    </w:p>
    <w:p w14:paraId="42144875" w14:textId="77777777" w:rsidR="00751768" w:rsidRPr="006F2BC2" w:rsidRDefault="00751768" w:rsidP="00751768">
      <w:pPr>
        <w:spacing w:line="360" w:lineRule="auto"/>
        <w:jc w:val="both"/>
      </w:pPr>
      <w:r w:rsidRPr="006F2BC2">
        <w:rPr>
          <w:rFonts w:ascii="Arial" w:eastAsia="Arial" w:hAnsi="Arial" w:cs="Arial"/>
          <w:sz w:val="24"/>
          <w:szCs w:val="24"/>
        </w:rPr>
        <w:t>De los indicadores de carencias sociales en 2015, destaca que el acceso a la seguridad social es la más alta con un 58.5 por ciento, que en términos relativos se trata de 8 mil 396 habitantes. El que menos porcentaje acumula es el acceso a los servicios de salud, con el 11.4 por ciento.</w:t>
      </w:r>
    </w:p>
    <w:p w14:paraId="1F2C8600" w14:textId="77777777" w:rsidR="00751768" w:rsidRPr="006F2BC2" w:rsidRDefault="00751768" w:rsidP="00751768">
      <w:pPr>
        <w:pBdr>
          <w:top w:val="nil"/>
          <w:left w:val="nil"/>
          <w:bottom w:val="nil"/>
          <w:right w:val="nil"/>
          <w:between w:val="nil"/>
        </w:pBdr>
        <w:spacing w:line="360" w:lineRule="auto"/>
        <w:ind w:hanging="720"/>
        <w:jc w:val="both"/>
        <w:rPr>
          <w:rFonts w:ascii="Arial" w:eastAsia="Arial" w:hAnsi="Arial" w:cs="Arial"/>
          <w:b/>
          <w:color w:val="333333"/>
          <w:sz w:val="24"/>
          <w:szCs w:val="24"/>
          <w:highlight w:val="white"/>
        </w:rPr>
      </w:pPr>
    </w:p>
    <w:p w14:paraId="0A1D6B25" w14:textId="77777777" w:rsidR="00751768" w:rsidRDefault="00751768" w:rsidP="00751768">
      <w:pPr>
        <w:pStyle w:val="Ttulo4"/>
      </w:pPr>
      <w:proofErr w:type="spellStart"/>
      <w:r>
        <w:t>Objetivos</w:t>
      </w:r>
      <w:proofErr w:type="spellEnd"/>
    </w:p>
    <w:p w14:paraId="25A42650" w14:textId="77777777" w:rsidR="00751768" w:rsidRDefault="00751768" w:rsidP="00751768"/>
    <w:p w14:paraId="255E838F" w14:textId="77777777" w:rsidR="00751768" w:rsidRPr="006F2BC2" w:rsidRDefault="00751768" w:rsidP="00F11043">
      <w:pPr>
        <w:numPr>
          <w:ilvl w:val="0"/>
          <w:numId w:val="27"/>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Proporcionar a la población las herramientas necesarias acorde a sus necesidades y características para mejorar su estilo de vida, tanto en lo económico como en servicios para vivienda, dándoles mayor estabilidad familiar.</w:t>
      </w:r>
    </w:p>
    <w:p w14:paraId="35E9DD24" w14:textId="77777777" w:rsidR="00751768" w:rsidRDefault="00751768" w:rsidP="00F11043">
      <w:pPr>
        <w:numPr>
          <w:ilvl w:val="0"/>
          <w:numId w:val="27"/>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Fortalecer los servicios de vivienda y empleo a los jóvenes y adultos que desean tener mayor estabilidad económica para brindarles a sus familias una mejora de vida.</w:t>
      </w:r>
    </w:p>
    <w:p w14:paraId="67D57FE6" w14:textId="77777777" w:rsidR="00751768" w:rsidRPr="006F2BC2" w:rsidRDefault="00751768" w:rsidP="00F11043">
      <w:pPr>
        <w:numPr>
          <w:ilvl w:val="0"/>
          <w:numId w:val="27"/>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Consolidar una administración eficaz y transparente para fortalecer las necesidades del municipio.</w:t>
      </w:r>
    </w:p>
    <w:p w14:paraId="049881E2" w14:textId="77777777" w:rsidR="00751768" w:rsidRDefault="00751768" w:rsidP="00F11043">
      <w:pPr>
        <w:numPr>
          <w:ilvl w:val="0"/>
          <w:numId w:val="27"/>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lastRenderedPageBreak/>
        <w:t>Promover el desarrollo de nuevas empresas comerciales y de servicios, e impulsar el desarrollo de infraestructuras.</w:t>
      </w:r>
    </w:p>
    <w:p w14:paraId="69BB8115" w14:textId="77777777" w:rsidR="00751768" w:rsidRDefault="00751768" w:rsidP="00F11043">
      <w:pPr>
        <w:numPr>
          <w:ilvl w:val="0"/>
          <w:numId w:val="27"/>
        </w:numPr>
        <w:pBdr>
          <w:top w:val="nil"/>
          <w:left w:val="nil"/>
          <w:bottom w:val="nil"/>
          <w:right w:val="nil"/>
          <w:between w:val="nil"/>
        </w:pBdr>
        <w:spacing w:line="360" w:lineRule="auto"/>
        <w:jc w:val="both"/>
        <w:rPr>
          <w:color w:val="333333"/>
          <w:sz w:val="24"/>
          <w:szCs w:val="24"/>
          <w:highlight w:val="white"/>
        </w:rPr>
      </w:pPr>
      <w:r>
        <w:rPr>
          <w:rFonts w:ascii="Arial" w:eastAsia="Arial" w:hAnsi="Arial" w:cs="Arial"/>
          <w:color w:val="333333"/>
          <w:sz w:val="24"/>
          <w:szCs w:val="24"/>
          <w:highlight w:val="white"/>
        </w:rPr>
        <w:t>Incrementar la competitividad municipal.</w:t>
      </w:r>
    </w:p>
    <w:p w14:paraId="5953F57E" w14:textId="77777777" w:rsidR="00751768" w:rsidRDefault="00751768" w:rsidP="00751768">
      <w:pPr>
        <w:spacing w:line="360" w:lineRule="auto"/>
        <w:jc w:val="both"/>
        <w:rPr>
          <w:rFonts w:ascii="Arial" w:eastAsia="Arial" w:hAnsi="Arial" w:cs="Arial"/>
          <w:b/>
          <w:color w:val="AEAAAA"/>
          <w:sz w:val="24"/>
          <w:szCs w:val="24"/>
          <w:highlight w:val="white"/>
        </w:rPr>
      </w:pPr>
    </w:p>
    <w:p w14:paraId="04FDCE13" w14:textId="77777777" w:rsidR="00751768" w:rsidRDefault="00751768" w:rsidP="00751768">
      <w:pPr>
        <w:pStyle w:val="Ttulo4"/>
      </w:pPr>
    </w:p>
    <w:p w14:paraId="17D76694" w14:textId="77777777" w:rsidR="00751768" w:rsidRDefault="00751768" w:rsidP="00751768">
      <w:pPr>
        <w:pStyle w:val="Ttulo4"/>
      </w:pPr>
      <w:proofErr w:type="spellStart"/>
      <w:r>
        <w:t>Estrategias</w:t>
      </w:r>
      <w:proofErr w:type="spellEnd"/>
    </w:p>
    <w:p w14:paraId="3D86EDAB" w14:textId="77777777" w:rsidR="00751768" w:rsidRDefault="00751768" w:rsidP="00751768"/>
    <w:p w14:paraId="7C5891E8" w14:textId="77777777" w:rsidR="00751768" w:rsidRDefault="00751768" w:rsidP="00F11043">
      <w:pPr>
        <w:numPr>
          <w:ilvl w:val="0"/>
          <w:numId w:val="2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Gestión de apoyos y programas ante las dependencias correspondientes.</w:t>
      </w:r>
    </w:p>
    <w:p w14:paraId="6CE27AD9" w14:textId="77777777" w:rsidR="00751768" w:rsidRDefault="00751768" w:rsidP="00F11043">
      <w:pPr>
        <w:numPr>
          <w:ilvl w:val="0"/>
          <w:numId w:val="2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Convocar a reunión a la población interesada para darles a conocer los programas y apoyos que se encuentran disponibles.</w:t>
      </w:r>
    </w:p>
    <w:p w14:paraId="478FC38E" w14:textId="77777777" w:rsidR="00751768" w:rsidRDefault="00751768" w:rsidP="00F11043">
      <w:pPr>
        <w:numPr>
          <w:ilvl w:val="0"/>
          <w:numId w:val="2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Programa preventivo y operativo para promover la mejora en la calidad de vida de la población beneficiada con los programas.</w:t>
      </w:r>
    </w:p>
    <w:p w14:paraId="714DE7A3" w14:textId="77777777" w:rsidR="00751768" w:rsidRDefault="00751768" w:rsidP="00F11043">
      <w:pPr>
        <w:numPr>
          <w:ilvl w:val="0"/>
          <w:numId w:val="2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Recibir expedientes de los interesados para analizarlos y ver si son aptos para entrar al programa.</w:t>
      </w:r>
    </w:p>
    <w:p w14:paraId="54BC5C3D" w14:textId="77777777" w:rsidR="00751768" w:rsidRPr="006F2BC2" w:rsidRDefault="00751768" w:rsidP="00F11043">
      <w:pPr>
        <w:numPr>
          <w:ilvl w:val="0"/>
          <w:numId w:val="26"/>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Contribuir a mejorar la calidad de vida de las personas del municipio mediante el impulso de proyectos y actividades productivas.</w:t>
      </w:r>
    </w:p>
    <w:p w14:paraId="592B6C19" w14:textId="77777777" w:rsidR="00751768" w:rsidRPr="006F2BC2" w:rsidRDefault="00751768" w:rsidP="00F11043">
      <w:pPr>
        <w:numPr>
          <w:ilvl w:val="0"/>
          <w:numId w:val="26"/>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Diseñar acciones a favor del desarrollo económico del Municipio.</w:t>
      </w:r>
    </w:p>
    <w:p w14:paraId="71DED00C" w14:textId="77777777" w:rsidR="00751768" w:rsidRPr="006F2BC2" w:rsidRDefault="00751768" w:rsidP="00F11043">
      <w:pPr>
        <w:numPr>
          <w:ilvl w:val="0"/>
          <w:numId w:val="26"/>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Orientar a los empresarios del Municipio en sus necesidades de gestión de trámites o en caso de que se encuentren operando con mejoras en sus empresas.</w:t>
      </w:r>
    </w:p>
    <w:p w14:paraId="0BE05BD1" w14:textId="77777777" w:rsidR="00751768" w:rsidRDefault="00751768" w:rsidP="00F11043">
      <w:pPr>
        <w:numPr>
          <w:ilvl w:val="0"/>
          <w:numId w:val="2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Coordinar los programas de mejora relacionados con los diversos trámites y permisos que se requieren para el establecimiento de nuevas empresas</w:t>
      </w:r>
    </w:p>
    <w:p w14:paraId="392F135A" w14:textId="77777777" w:rsidR="004D053F" w:rsidRPr="00412788" w:rsidRDefault="00751768" w:rsidP="00751768">
      <w:pPr>
        <w:numPr>
          <w:ilvl w:val="0"/>
          <w:numId w:val="2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Gestionar acciones de apoyo, asociación y alianzas para las micro, pequeñas y medianas empresas.</w:t>
      </w:r>
    </w:p>
    <w:p w14:paraId="5E0646E6" w14:textId="77777777" w:rsidR="00751768" w:rsidRPr="00751768" w:rsidRDefault="00751768" w:rsidP="00751768">
      <w:pPr>
        <w:pStyle w:val="Ttulo3"/>
        <w:rPr>
          <w:lang w:val="es-MX"/>
        </w:rPr>
      </w:pPr>
      <w:r w:rsidRPr="00751768">
        <w:rPr>
          <w:lang w:val="es-MX"/>
        </w:rPr>
        <w:t>Fomento agropecuario</w:t>
      </w:r>
    </w:p>
    <w:p w14:paraId="31DAD247" w14:textId="77777777" w:rsidR="00751768" w:rsidRDefault="00751768" w:rsidP="00751768">
      <w:pPr>
        <w:spacing w:line="360" w:lineRule="auto"/>
        <w:jc w:val="both"/>
        <w:rPr>
          <w:rFonts w:ascii="Arial" w:eastAsia="Arial" w:hAnsi="Arial" w:cs="Arial"/>
          <w:b/>
          <w:color w:val="AEAAAA"/>
          <w:sz w:val="24"/>
          <w:szCs w:val="24"/>
          <w:highlight w:val="white"/>
        </w:rPr>
      </w:pPr>
    </w:p>
    <w:p w14:paraId="32C1B6C6" w14:textId="77777777" w:rsidR="00751768" w:rsidRPr="00751768" w:rsidRDefault="00751768" w:rsidP="00751768">
      <w:pPr>
        <w:pStyle w:val="Ttulo4"/>
        <w:rPr>
          <w:lang w:val="es-MX"/>
        </w:rPr>
      </w:pPr>
      <w:r w:rsidRPr="00751768">
        <w:rPr>
          <w:lang w:val="es-MX"/>
        </w:rPr>
        <w:t>Diagnóstico</w:t>
      </w:r>
    </w:p>
    <w:p w14:paraId="4C8DA09F" w14:textId="77777777" w:rsidR="00751768" w:rsidRDefault="00751768" w:rsidP="00751768"/>
    <w:p w14:paraId="7057D3AB" w14:textId="77777777" w:rsidR="00751768" w:rsidRPr="006F2BC2" w:rsidRDefault="00751768" w:rsidP="00751768">
      <w:pPr>
        <w:pBdr>
          <w:top w:val="nil"/>
          <w:left w:val="nil"/>
          <w:bottom w:val="nil"/>
          <w:right w:val="nil"/>
          <w:between w:val="nil"/>
        </w:pBdr>
        <w:spacing w:after="0" w:line="360" w:lineRule="auto"/>
        <w:ind w:right="49" w:hanging="720"/>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 xml:space="preserve">El municipio de Gómez Farías, cuenta con una amplia extensión territorial destinada a fines agropecuarios, siendo esta del 34.3% del territorio, correspondiendo a cultivos de temporal </w:t>
      </w:r>
      <w:r w:rsidRPr="006F2BC2">
        <w:rPr>
          <w:rFonts w:ascii="Arial" w:eastAsia="Arial" w:hAnsi="Arial" w:cs="Arial"/>
          <w:color w:val="333333"/>
          <w:sz w:val="24"/>
          <w:szCs w:val="24"/>
          <w:highlight w:val="white"/>
        </w:rPr>
        <w:lastRenderedPageBreak/>
        <w:t xml:space="preserve">como de riego. El cultivo de maíz es el predominante, seguido del aguacate y </w:t>
      </w:r>
      <w:proofErr w:type="spellStart"/>
      <w:r w:rsidRPr="006F2BC2">
        <w:rPr>
          <w:rFonts w:ascii="Arial" w:eastAsia="Arial" w:hAnsi="Arial" w:cs="Arial"/>
          <w:color w:val="333333"/>
          <w:sz w:val="24"/>
          <w:szCs w:val="24"/>
          <w:highlight w:val="white"/>
        </w:rPr>
        <w:t>berries</w:t>
      </w:r>
      <w:proofErr w:type="spellEnd"/>
      <w:r w:rsidRPr="006F2BC2">
        <w:rPr>
          <w:rFonts w:ascii="Arial" w:eastAsia="Arial" w:hAnsi="Arial" w:cs="Arial"/>
          <w:color w:val="333333"/>
          <w:sz w:val="24"/>
          <w:szCs w:val="24"/>
          <w:highlight w:val="white"/>
        </w:rPr>
        <w:t xml:space="preserve">, en menor proporción así también son localizables cultivos de alfalfa, sorgo, agave, cebada y hortalizas. </w:t>
      </w:r>
    </w:p>
    <w:p w14:paraId="74603424" w14:textId="77777777" w:rsidR="00751768" w:rsidRPr="006F2BC2" w:rsidRDefault="00751768" w:rsidP="00751768">
      <w:pPr>
        <w:pBdr>
          <w:top w:val="nil"/>
          <w:left w:val="nil"/>
          <w:bottom w:val="nil"/>
          <w:right w:val="nil"/>
          <w:between w:val="nil"/>
        </w:pBdr>
        <w:spacing w:after="0" w:line="360" w:lineRule="auto"/>
        <w:ind w:right="-518" w:hanging="720"/>
        <w:jc w:val="both"/>
        <w:rPr>
          <w:rFonts w:ascii="Arial" w:eastAsia="Arial" w:hAnsi="Arial" w:cs="Arial"/>
          <w:color w:val="222222"/>
          <w:sz w:val="24"/>
          <w:szCs w:val="24"/>
          <w:highlight w:val="white"/>
        </w:rPr>
      </w:pPr>
    </w:p>
    <w:p w14:paraId="29BD2E02" w14:textId="77777777" w:rsidR="00751768" w:rsidRDefault="00751768" w:rsidP="00751768">
      <w:pPr>
        <w:pBdr>
          <w:top w:val="nil"/>
          <w:left w:val="nil"/>
          <w:bottom w:val="nil"/>
          <w:right w:val="nil"/>
          <w:between w:val="nil"/>
        </w:pBdr>
        <w:spacing w:after="0" w:line="360" w:lineRule="auto"/>
        <w:ind w:right="-518" w:hanging="720"/>
        <w:jc w:val="both"/>
        <w:rPr>
          <w:rFonts w:ascii="Arial" w:eastAsia="Arial" w:hAnsi="Arial" w:cs="Arial"/>
          <w:color w:val="222222"/>
          <w:sz w:val="24"/>
          <w:szCs w:val="24"/>
          <w:highlight w:val="white"/>
        </w:rPr>
      </w:pPr>
      <w:r w:rsidRPr="006F2BC2">
        <w:rPr>
          <w:rFonts w:ascii="Arial" w:eastAsia="Arial" w:hAnsi="Arial" w:cs="Arial"/>
          <w:color w:val="222222"/>
          <w:sz w:val="24"/>
          <w:szCs w:val="24"/>
          <w:highlight w:val="white"/>
        </w:rPr>
        <w:t>En relación a la ganadería, se cría ganado </w:t>
      </w:r>
      <w:r w:rsidRPr="006F2BC2">
        <w:rPr>
          <w:rFonts w:ascii="Arial" w:eastAsia="Arial" w:hAnsi="Arial" w:cs="Arial"/>
          <w:color w:val="000000"/>
          <w:sz w:val="24"/>
          <w:szCs w:val="24"/>
        </w:rPr>
        <w:t>bovino, caprino y porcino</w:t>
      </w:r>
      <w:r w:rsidRPr="006F2BC2">
        <w:rPr>
          <w:rFonts w:ascii="Arial" w:eastAsia="Arial" w:hAnsi="Arial" w:cs="Arial"/>
          <w:color w:val="222222"/>
          <w:sz w:val="24"/>
          <w:szCs w:val="24"/>
          <w:highlight w:val="white"/>
        </w:rPr>
        <w:t xml:space="preserve">, además de aves y colmenas. </w:t>
      </w:r>
      <w:r>
        <w:rPr>
          <w:rFonts w:ascii="Arial" w:eastAsia="Arial" w:hAnsi="Arial" w:cs="Arial"/>
          <w:color w:val="222222"/>
          <w:sz w:val="24"/>
          <w:szCs w:val="24"/>
          <w:highlight w:val="white"/>
        </w:rPr>
        <w:t>En la laguna se realiza la actividad pesquera, con la extracción de tilapia, carpa y lobina.</w:t>
      </w:r>
    </w:p>
    <w:p w14:paraId="599ACFFA" w14:textId="77777777" w:rsidR="00751768" w:rsidRDefault="00751768" w:rsidP="00751768">
      <w:pPr>
        <w:pBdr>
          <w:top w:val="nil"/>
          <w:left w:val="nil"/>
          <w:bottom w:val="nil"/>
          <w:right w:val="nil"/>
          <w:between w:val="nil"/>
        </w:pBdr>
        <w:spacing w:after="0" w:line="360" w:lineRule="auto"/>
        <w:ind w:right="-518" w:hanging="720"/>
        <w:jc w:val="both"/>
        <w:rPr>
          <w:rFonts w:ascii="Arial" w:eastAsia="Arial" w:hAnsi="Arial" w:cs="Arial"/>
          <w:color w:val="000000"/>
          <w:sz w:val="24"/>
          <w:szCs w:val="24"/>
        </w:rPr>
      </w:pPr>
    </w:p>
    <w:p w14:paraId="23298E14" w14:textId="77777777" w:rsidR="00751768" w:rsidRDefault="00751768" w:rsidP="00751768">
      <w:pPr>
        <w:pBdr>
          <w:top w:val="nil"/>
          <w:left w:val="nil"/>
          <w:bottom w:val="nil"/>
          <w:right w:val="nil"/>
          <w:between w:val="nil"/>
        </w:pBdr>
        <w:spacing w:after="0" w:line="360" w:lineRule="auto"/>
        <w:ind w:right="-518" w:hanging="720"/>
        <w:jc w:val="both"/>
        <w:rPr>
          <w:rFonts w:ascii="Arial" w:eastAsia="Arial" w:hAnsi="Arial" w:cs="Arial"/>
          <w:color w:val="000000"/>
          <w:sz w:val="24"/>
          <w:szCs w:val="24"/>
        </w:rPr>
      </w:pPr>
    </w:p>
    <w:p w14:paraId="0C3C4A18" w14:textId="77777777" w:rsidR="00751768" w:rsidRPr="006F2BC2" w:rsidRDefault="00751768" w:rsidP="00751768">
      <w:pPr>
        <w:pBdr>
          <w:top w:val="nil"/>
          <w:left w:val="nil"/>
          <w:bottom w:val="nil"/>
          <w:right w:val="nil"/>
          <w:between w:val="nil"/>
        </w:pBdr>
        <w:spacing w:line="360" w:lineRule="auto"/>
        <w:ind w:right="-518" w:hanging="720"/>
        <w:jc w:val="both"/>
        <w:rPr>
          <w:rFonts w:ascii="Arial" w:eastAsia="Arial" w:hAnsi="Arial" w:cs="Arial"/>
          <w:color w:val="333333"/>
          <w:sz w:val="24"/>
          <w:szCs w:val="24"/>
          <w:highlight w:val="white"/>
        </w:rPr>
      </w:pPr>
      <w:r w:rsidRPr="006F2BC2">
        <w:rPr>
          <w:rFonts w:ascii="Arial" w:eastAsia="Arial" w:hAnsi="Arial" w:cs="Arial"/>
          <w:color w:val="000000"/>
          <w:sz w:val="24"/>
          <w:szCs w:val="24"/>
        </w:rPr>
        <w:t>El valor de la producción agrícola en Gómez Farías ha presentado una tendencia positiva en el periodo 2012 – 2016, habiendo registrado sus niveles más altos en 2016. El valor de la producción agrícola de Gómez Farías para este año, representó el 0.56% del total de la producción agrícola estatal.</w:t>
      </w:r>
    </w:p>
    <w:p w14:paraId="7FF3305D" w14:textId="77777777" w:rsidR="00751768" w:rsidRPr="006F2BC2" w:rsidRDefault="00751768" w:rsidP="00751768">
      <w:pPr>
        <w:spacing w:line="240" w:lineRule="auto"/>
        <w:rPr>
          <w:rFonts w:ascii="Arial" w:eastAsia="Arial" w:hAnsi="Arial" w:cs="Arial"/>
          <w:b/>
        </w:rPr>
      </w:pPr>
    </w:p>
    <w:p w14:paraId="2F936216" w14:textId="77777777" w:rsidR="00751768" w:rsidRDefault="00751768" w:rsidP="00751768">
      <w:pPr>
        <w:spacing w:line="240" w:lineRule="auto"/>
        <w:jc w:val="center"/>
        <w:rPr>
          <w:rFonts w:ascii="Arial" w:eastAsia="Arial" w:hAnsi="Arial" w:cs="Arial"/>
          <w:b/>
        </w:rPr>
      </w:pPr>
      <w:r>
        <w:rPr>
          <w:rFonts w:ascii="Arial" w:eastAsia="Arial" w:hAnsi="Arial" w:cs="Arial"/>
          <w:b/>
        </w:rPr>
        <w:t>Figura 7. Valor de producción agrícola</w:t>
      </w:r>
    </w:p>
    <w:p w14:paraId="4426BB09" w14:textId="77777777" w:rsidR="00751768" w:rsidRDefault="00751768" w:rsidP="00751768">
      <w:pPr>
        <w:spacing w:line="240" w:lineRule="auto"/>
        <w:jc w:val="center"/>
        <w:rPr>
          <w:rFonts w:ascii="Arial" w:eastAsia="Arial" w:hAnsi="Arial" w:cs="Arial"/>
          <w:sz w:val="18"/>
          <w:szCs w:val="18"/>
        </w:rPr>
      </w:pPr>
      <w:r>
        <w:rPr>
          <w:rFonts w:ascii="Arial" w:eastAsia="Arial" w:hAnsi="Arial" w:cs="Arial"/>
          <w:sz w:val="18"/>
          <w:szCs w:val="18"/>
        </w:rPr>
        <w:t>Gómez Farías 2012 – 2016 (miles de pesos)</w:t>
      </w:r>
      <w:r w:rsidR="000E73C7">
        <w:rPr>
          <w:noProof/>
          <w:lang w:val="en-US"/>
        </w:rPr>
        <mc:AlternateContent>
          <mc:Choice Requires="wpg">
            <w:drawing>
              <wp:anchor distT="0" distB="0" distL="114300" distR="114300" simplePos="0" relativeHeight="251680768" behindDoc="0" locked="0" layoutInCell="1" allowOverlap="1" wp14:anchorId="7740BB56" wp14:editId="095FD825">
                <wp:simplePos x="0" y="0"/>
                <wp:positionH relativeFrom="column">
                  <wp:posOffset>100965</wp:posOffset>
                </wp:positionH>
                <wp:positionV relativeFrom="paragraph">
                  <wp:posOffset>168275</wp:posOffset>
                </wp:positionV>
                <wp:extent cx="5205730" cy="1651000"/>
                <wp:effectExtent l="0" t="0" r="0" b="0"/>
                <wp:wrapNone/>
                <wp:docPr id="4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5730" cy="1651000"/>
                          <a:chOff x="0" y="0"/>
                          <a:chExt cx="5205730" cy="1651000"/>
                        </a:xfrm>
                      </wpg:grpSpPr>
                      <pic:pic xmlns:pic="http://schemas.openxmlformats.org/drawingml/2006/picture">
                        <pic:nvPicPr>
                          <pic:cNvPr id="44" name="Imagen 11"/>
                          <pic:cNvPicPr>
                            <a:picLocks noChangeAspect="1"/>
                          </pic:cNvPicPr>
                        </pic:nvPicPr>
                        <pic:blipFill rotWithShape="1">
                          <a:blip r:embed="rId25"/>
                          <a:srcRect l="22064" t="22756" r="22720" b="46110"/>
                          <a:stretch/>
                        </pic:blipFill>
                        <pic:spPr bwMode="auto">
                          <a:xfrm>
                            <a:off x="0" y="0"/>
                            <a:ext cx="5205730" cy="1651000"/>
                          </a:xfrm>
                          <a:prstGeom prst="rect">
                            <a:avLst/>
                          </a:prstGeom>
                          <a:ln>
                            <a:noFill/>
                          </a:ln>
                        </pic:spPr>
                      </pic:pic>
                      <wpg:grpSp>
                        <wpg:cNvPr id="45" name="Grupo 12"/>
                        <wpg:cNvGrpSpPr/>
                        <wpg:grpSpPr>
                          <a:xfrm>
                            <a:off x="806450" y="266700"/>
                            <a:ext cx="3683000" cy="1206500"/>
                            <a:chOff x="0" y="0"/>
                            <a:chExt cx="3683000" cy="1206500"/>
                          </a:xfrm>
                        </wpg:grpSpPr>
                        <wps:wsp>
                          <wps:cNvPr id="46" name="Rectángulo 13"/>
                          <wps:cNvSpPr/>
                          <wps:spPr>
                            <a:xfrm>
                              <a:off x="0" y="565150"/>
                              <a:ext cx="482600" cy="6413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14"/>
                          <wps:cNvSpPr/>
                          <wps:spPr>
                            <a:xfrm>
                              <a:off x="787400" y="520700"/>
                              <a:ext cx="482600" cy="68580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ángulo 15"/>
                          <wps:cNvSpPr/>
                          <wps:spPr>
                            <a:xfrm>
                              <a:off x="1593850" y="412750"/>
                              <a:ext cx="482600" cy="7937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16"/>
                          <wps:cNvSpPr/>
                          <wps:spPr>
                            <a:xfrm>
                              <a:off x="2400300" y="330200"/>
                              <a:ext cx="482600" cy="87630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17"/>
                          <wps:cNvSpPr/>
                          <wps:spPr>
                            <a:xfrm>
                              <a:off x="3200400" y="0"/>
                              <a:ext cx="482600" cy="120650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7E49D9A" id="Grupo 10" o:spid="_x0000_s1026" style="position:absolute;margin-left:7.95pt;margin-top:13.25pt;width:409.9pt;height:130pt;z-index:251680768" coordsize="52057,1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52057;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">
                  <v:imagedata r:id="rId26" o:title="" croptop="14913f" cropbottom="30219f" cropleft="14460f" cropright="14890f"/>
                  <v:path arrowok="t"/>
                </v:shape>
                <v:group id="Grupo 12" o:spid="_x0000_s1028" style="position:absolute;left:8064;top:2667;width:36830;height:12065" coordsize="368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ángulo 13" o:spid="_x0000_s1029" style="position:absolute;top:5651;width:4826;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" fillcolor="#d2e949" strokecolor="#d2e949" strokeweight="1pt"/>
                  <v:rect id="Rectángulo 14" o:spid="_x0000_s1030" style="position:absolute;left:7874;top:5207;width:482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" fillcolor="#d2e949" strokecolor="#d2e949" strokeweight="1pt"/>
                  <v:rect id="Rectángulo 15" o:spid="_x0000_s1031" style="position:absolute;left:15938;top:4127;width:4826;height: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" fillcolor="#d2e949" strokecolor="#d2e949" strokeweight="1pt"/>
                  <v:rect id="Rectángulo 16" o:spid="_x0000_s1032" style="position:absolute;left:24003;top:3302;width:482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" fillcolor="#d2e949" strokecolor="#d2e949" strokeweight="1pt"/>
                  <v:rect id="Rectángulo 17" o:spid="_x0000_s1033" style="position:absolute;left:32004;width:4826;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" fillcolor="#d2e949" strokecolor="#d2e949" strokeweight="1pt"/>
                </v:group>
              </v:group>
            </w:pict>
          </mc:Fallback>
        </mc:AlternateContent>
      </w:r>
    </w:p>
    <w:p w14:paraId="1CE22854" w14:textId="77777777" w:rsidR="00751768" w:rsidRDefault="00751768" w:rsidP="00751768">
      <w:pPr>
        <w:spacing w:line="240" w:lineRule="auto"/>
        <w:jc w:val="center"/>
        <w:rPr>
          <w:rFonts w:ascii="Arial" w:eastAsia="Arial" w:hAnsi="Arial" w:cs="Arial"/>
          <w:sz w:val="18"/>
          <w:szCs w:val="18"/>
        </w:rPr>
      </w:pPr>
    </w:p>
    <w:p w14:paraId="2B31F31C" w14:textId="77777777" w:rsidR="00751768" w:rsidRDefault="00751768" w:rsidP="00751768">
      <w:pPr>
        <w:spacing w:line="240" w:lineRule="auto"/>
        <w:jc w:val="center"/>
        <w:rPr>
          <w:rFonts w:ascii="Arial" w:eastAsia="Arial" w:hAnsi="Arial" w:cs="Arial"/>
          <w:sz w:val="18"/>
          <w:szCs w:val="18"/>
        </w:rPr>
      </w:pPr>
    </w:p>
    <w:p w14:paraId="364855C9" w14:textId="77777777" w:rsidR="00751768" w:rsidRDefault="00751768" w:rsidP="00751768">
      <w:pPr>
        <w:spacing w:line="240" w:lineRule="auto"/>
        <w:jc w:val="center"/>
        <w:rPr>
          <w:rFonts w:ascii="Arial" w:eastAsia="Arial" w:hAnsi="Arial" w:cs="Arial"/>
          <w:sz w:val="18"/>
          <w:szCs w:val="18"/>
        </w:rPr>
      </w:pPr>
    </w:p>
    <w:p w14:paraId="100FC6FB" w14:textId="77777777" w:rsidR="00751768" w:rsidRDefault="00751768" w:rsidP="00751768">
      <w:pPr>
        <w:spacing w:line="240" w:lineRule="auto"/>
        <w:jc w:val="center"/>
        <w:rPr>
          <w:rFonts w:ascii="Arial" w:eastAsia="Arial" w:hAnsi="Arial" w:cs="Arial"/>
          <w:sz w:val="18"/>
          <w:szCs w:val="18"/>
        </w:rPr>
      </w:pPr>
    </w:p>
    <w:p w14:paraId="48513F2F" w14:textId="77777777" w:rsidR="00751768" w:rsidRDefault="00751768" w:rsidP="00751768">
      <w:pPr>
        <w:spacing w:line="240" w:lineRule="auto"/>
        <w:jc w:val="center"/>
        <w:rPr>
          <w:rFonts w:ascii="Arial" w:eastAsia="Arial" w:hAnsi="Arial" w:cs="Arial"/>
          <w:sz w:val="18"/>
          <w:szCs w:val="18"/>
        </w:rPr>
      </w:pPr>
    </w:p>
    <w:p w14:paraId="6FF1CA29" w14:textId="77777777" w:rsidR="00751768" w:rsidRDefault="00751768" w:rsidP="00751768">
      <w:pPr>
        <w:spacing w:line="240" w:lineRule="auto"/>
        <w:jc w:val="center"/>
        <w:rPr>
          <w:rFonts w:ascii="Arial" w:eastAsia="Arial" w:hAnsi="Arial" w:cs="Arial"/>
        </w:rPr>
      </w:pPr>
    </w:p>
    <w:p w14:paraId="29E569CD"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br/>
      </w:r>
      <w:r w:rsidRPr="006F2BC2">
        <w:rPr>
          <w:rFonts w:ascii="Arial" w:eastAsia="Arial" w:hAnsi="Arial" w:cs="Arial"/>
          <w:b/>
          <w:sz w:val="16"/>
          <w:szCs w:val="16"/>
        </w:rPr>
        <w:t>Fuente: IIEG</w:t>
      </w:r>
      <w:r w:rsidRPr="006F2BC2">
        <w:rPr>
          <w:rFonts w:ascii="Arial" w:eastAsia="Arial" w:hAnsi="Arial" w:cs="Arial"/>
          <w:sz w:val="16"/>
          <w:szCs w:val="16"/>
        </w:rPr>
        <w:t>, Instituto de Información estadística y Geográfica del Estado de Jalisco; información de SIAP / SAGARPA – OEIDRUS.</w:t>
      </w:r>
    </w:p>
    <w:p w14:paraId="6118AE52"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La producción ganadera en Gómez Farías ha mostrado una tendencia decreciente durante el periodo 2012-2016, siendo el ejercicio de 2013 el año en el que se ha registrado el mayor valor de la producción ganadera en el municipio. Para 2016 este valor representó el 0.2% del total de la producción estatal.</w:t>
      </w:r>
    </w:p>
    <w:p w14:paraId="0AE45942" w14:textId="77777777" w:rsidR="00751768" w:rsidRDefault="00751768" w:rsidP="00751768">
      <w:pPr>
        <w:spacing w:line="240" w:lineRule="auto"/>
        <w:jc w:val="center"/>
        <w:rPr>
          <w:rFonts w:ascii="Arial" w:eastAsia="Arial" w:hAnsi="Arial" w:cs="Arial"/>
          <w:b/>
        </w:rPr>
      </w:pPr>
      <w:r w:rsidRPr="006F2BC2">
        <w:rPr>
          <w:rFonts w:ascii="Arial" w:eastAsia="Arial" w:hAnsi="Arial" w:cs="Arial"/>
          <w:b/>
        </w:rPr>
        <w:br/>
      </w:r>
      <w:r>
        <w:rPr>
          <w:rFonts w:ascii="Arial" w:eastAsia="Arial" w:hAnsi="Arial" w:cs="Arial"/>
          <w:b/>
        </w:rPr>
        <w:t>Figura 8. Valor de la producción ganadera</w:t>
      </w:r>
    </w:p>
    <w:p w14:paraId="7540E7CE" w14:textId="77777777" w:rsidR="00751768" w:rsidRDefault="00751768" w:rsidP="00751768">
      <w:pPr>
        <w:spacing w:line="240" w:lineRule="auto"/>
        <w:jc w:val="center"/>
        <w:rPr>
          <w:rFonts w:ascii="Arial" w:eastAsia="Arial" w:hAnsi="Arial" w:cs="Arial"/>
          <w:sz w:val="18"/>
          <w:szCs w:val="18"/>
        </w:rPr>
      </w:pPr>
      <w:r>
        <w:rPr>
          <w:rFonts w:ascii="Arial" w:eastAsia="Arial" w:hAnsi="Arial" w:cs="Arial"/>
          <w:sz w:val="18"/>
          <w:szCs w:val="18"/>
        </w:rPr>
        <w:t>Gómez Farías 2012 – 2016 (miles de pesos)</w:t>
      </w:r>
      <w:r w:rsidR="000E73C7">
        <w:rPr>
          <w:noProof/>
          <w:lang w:val="en-US"/>
        </w:rPr>
        <mc:AlternateContent>
          <mc:Choice Requires="wpg">
            <w:drawing>
              <wp:anchor distT="0" distB="0" distL="114300" distR="114300" simplePos="0" relativeHeight="251681792" behindDoc="0" locked="0" layoutInCell="1" allowOverlap="1" wp14:anchorId="3CF3A755" wp14:editId="6A6741F1">
                <wp:simplePos x="0" y="0"/>
                <wp:positionH relativeFrom="column">
                  <wp:posOffset>196215</wp:posOffset>
                </wp:positionH>
                <wp:positionV relativeFrom="paragraph">
                  <wp:posOffset>188595</wp:posOffset>
                </wp:positionV>
                <wp:extent cx="5162550" cy="1670050"/>
                <wp:effectExtent l="0" t="0" r="0" b="0"/>
                <wp:wrapNone/>
                <wp:docPr id="27"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2550" cy="1670050"/>
                          <a:chOff x="0" y="0"/>
                          <a:chExt cx="5162550" cy="1670050"/>
                        </a:xfrm>
                      </wpg:grpSpPr>
                      <pic:pic xmlns:pic="http://schemas.openxmlformats.org/drawingml/2006/picture">
                        <pic:nvPicPr>
                          <pic:cNvPr id="32" name="Imagen 19"/>
                          <pic:cNvPicPr>
                            <a:picLocks noChangeAspect="1"/>
                          </pic:cNvPicPr>
                        </pic:nvPicPr>
                        <pic:blipFill rotWithShape="1">
                          <a:blip r:embed="rId27"/>
                          <a:srcRect l="22517" t="40959" r="22607" b="27474"/>
                          <a:stretch/>
                        </pic:blipFill>
                        <pic:spPr bwMode="auto">
                          <a:xfrm>
                            <a:off x="0" y="0"/>
                            <a:ext cx="5162550" cy="1670050"/>
                          </a:xfrm>
                          <a:prstGeom prst="rect">
                            <a:avLst/>
                          </a:prstGeom>
                          <a:ln>
                            <a:noFill/>
                          </a:ln>
                        </pic:spPr>
                      </pic:pic>
                      <wpg:grpSp>
                        <wpg:cNvPr id="34" name="Grupo 20"/>
                        <wpg:cNvGrpSpPr/>
                        <wpg:grpSpPr>
                          <a:xfrm>
                            <a:off x="768350" y="215900"/>
                            <a:ext cx="3683000" cy="1276350"/>
                            <a:chOff x="0" y="0"/>
                            <a:chExt cx="3683000" cy="1276350"/>
                          </a:xfrm>
                        </wpg:grpSpPr>
                        <wps:wsp>
                          <wps:cNvPr id="35" name="Rectángulo 21"/>
                          <wps:cNvSpPr/>
                          <wps:spPr>
                            <a:xfrm>
                              <a:off x="0" y="165100"/>
                              <a:ext cx="482600" cy="11112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22"/>
                          <wps:cNvSpPr/>
                          <wps:spPr>
                            <a:xfrm>
                              <a:off x="787400" y="0"/>
                              <a:ext cx="482600" cy="12763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23"/>
                          <wps:cNvSpPr/>
                          <wps:spPr>
                            <a:xfrm>
                              <a:off x="1581150" y="114300"/>
                              <a:ext cx="482600" cy="11620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24"/>
                          <wps:cNvSpPr/>
                          <wps:spPr>
                            <a:xfrm>
                              <a:off x="2387600" y="336550"/>
                              <a:ext cx="482600" cy="93980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ángulo 25"/>
                          <wps:cNvSpPr/>
                          <wps:spPr>
                            <a:xfrm>
                              <a:off x="3200400" y="393700"/>
                              <a:ext cx="482600" cy="882650"/>
                            </a:xfrm>
                            <a:prstGeom prst="rect">
                              <a:avLst/>
                            </a:prstGeom>
                            <a:solidFill>
                              <a:srgbClr val="D2E949"/>
                            </a:solidFill>
                            <a:ln>
                              <a:solidFill>
                                <a:srgbClr val="D2E949"/>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9DC26B7" id="Grupo 18" o:spid="_x0000_s1026" style="position:absolute;margin-left:15.45pt;margin-top:14.85pt;width:406.5pt;height:131.5pt;z-index:251681792" coordsize="51625,1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">
                <v:shape id="Imagen 19" o:spid="_x0000_s1027" type="#_x0000_t75" style="position:absolute;width:51625;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">
                  <v:imagedata r:id="rId28" o:title="" croptop="26843f" cropbottom="18005f" cropleft="14757f" cropright="14816f"/>
                  <v:path arrowok="t"/>
                </v:shape>
                <v:group id="Grupo 20" o:spid="_x0000_s1028" style="position:absolute;left:7683;top:2159;width:36830;height:12763" coordsize="36830,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ángulo 21" o:spid="_x0000_s1029" style="position:absolute;top:1651;width:4826;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" fillcolor="#d2e949" strokecolor="#d2e949" strokeweight="1pt"/>
                  <v:rect id="Rectángulo 22" o:spid="_x0000_s1030" style="position:absolute;left:7874;width:4826;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" fillcolor="#d2e949" strokecolor="#d2e949" strokeweight="1pt"/>
                  <v:rect id="Rectángulo 23" o:spid="_x0000_s1031" style="position:absolute;left:15811;top:1143;width:4826;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" fillcolor="#d2e949" strokecolor="#d2e949" strokeweight="1pt"/>
                  <v:rect id="Rectángulo 24" o:spid="_x0000_s1032" style="position:absolute;left:23876;top:3365;width:4826;height:9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" fillcolor="#d2e949" strokecolor="#d2e949" strokeweight="1pt"/>
                  <v:rect id="Rectángulo 25" o:spid="_x0000_s1033" style="position:absolute;left:32004;top:3937;width:4826;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" fillcolor="#d2e949" strokecolor="#d2e949" strokeweight="1pt"/>
                </v:group>
              </v:group>
            </w:pict>
          </mc:Fallback>
        </mc:AlternateContent>
      </w:r>
    </w:p>
    <w:p w14:paraId="5609B7D4" w14:textId="77777777" w:rsidR="00751768" w:rsidRDefault="00751768" w:rsidP="00751768">
      <w:pPr>
        <w:spacing w:line="360" w:lineRule="auto"/>
        <w:jc w:val="both"/>
        <w:rPr>
          <w:rFonts w:ascii="Arial" w:eastAsia="Arial" w:hAnsi="Arial" w:cs="Arial"/>
          <w:sz w:val="24"/>
          <w:szCs w:val="24"/>
        </w:rPr>
      </w:pPr>
    </w:p>
    <w:p w14:paraId="4DDE32BB" w14:textId="77777777" w:rsidR="00751768" w:rsidRDefault="00751768" w:rsidP="00751768">
      <w:pPr>
        <w:spacing w:line="360" w:lineRule="auto"/>
        <w:jc w:val="both"/>
        <w:rPr>
          <w:rFonts w:ascii="Arial" w:eastAsia="Arial" w:hAnsi="Arial" w:cs="Arial"/>
          <w:b/>
          <w:sz w:val="16"/>
          <w:szCs w:val="16"/>
        </w:rPr>
      </w:pPr>
    </w:p>
    <w:p w14:paraId="604D0D4B" w14:textId="77777777" w:rsidR="00751768" w:rsidRDefault="00751768" w:rsidP="00751768">
      <w:pPr>
        <w:spacing w:line="360" w:lineRule="auto"/>
        <w:jc w:val="both"/>
        <w:rPr>
          <w:rFonts w:ascii="Arial" w:eastAsia="Arial" w:hAnsi="Arial" w:cs="Arial"/>
          <w:b/>
          <w:sz w:val="16"/>
          <w:szCs w:val="16"/>
        </w:rPr>
      </w:pPr>
    </w:p>
    <w:p w14:paraId="0703DC87" w14:textId="77777777" w:rsidR="00751768" w:rsidRDefault="00751768" w:rsidP="00751768">
      <w:pPr>
        <w:spacing w:line="360" w:lineRule="auto"/>
        <w:jc w:val="both"/>
        <w:rPr>
          <w:rFonts w:ascii="Arial" w:eastAsia="Arial" w:hAnsi="Arial" w:cs="Arial"/>
          <w:b/>
          <w:sz w:val="16"/>
          <w:szCs w:val="16"/>
        </w:rPr>
      </w:pPr>
    </w:p>
    <w:p w14:paraId="3A2FD832" w14:textId="77777777" w:rsidR="00751768" w:rsidRDefault="00751768" w:rsidP="00751768">
      <w:pPr>
        <w:spacing w:line="360" w:lineRule="auto"/>
        <w:jc w:val="both"/>
        <w:rPr>
          <w:rFonts w:ascii="Arial" w:eastAsia="Arial" w:hAnsi="Arial" w:cs="Arial"/>
          <w:b/>
          <w:sz w:val="16"/>
          <w:szCs w:val="16"/>
        </w:rPr>
      </w:pPr>
    </w:p>
    <w:p w14:paraId="5885D5FF" w14:textId="77777777" w:rsidR="00751768" w:rsidRDefault="00751768" w:rsidP="00751768">
      <w:pPr>
        <w:spacing w:line="360" w:lineRule="auto"/>
        <w:jc w:val="both"/>
        <w:rPr>
          <w:rFonts w:ascii="Arial" w:eastAsia="Arial" w:hAnsi="Arial" w:cs="Arial"/>
          <w:b/>
          <w:sz w:val="16"/>
          <w:szCs w:val="16"/>
        </w:rPr>
      </w:pPr>
    </w:p>
    <w:p w14:paraId="216F7DB1" w14:textId="77777777" w:rsidR="00751768"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b/>
          <w:sz w:val="16"/>
          <w:szCs w:val="16"/>
        </w:rPr>
        <w:t>Fuente: IIEG</w:t>
      </w:r>
      <w:r w:rsidRPr="006F2BC2">
        <w:rPr>
          <w:rFonts w:ascii="Arial" w:eastAsia="Arial" w:hAnsi="Arial" w:cs="Arial"/>
          <w:sz w:val="16"/>
          <w:szCs w:val="16"/>
        </w:rPr>
        <w:t>, Instituto de Información estadística y Geográfica del Estado de Jalisco; información de SIAP / SAGARPA – OEIDRUS.</w:t>
      </w:r>
      <w:r w:rsidRPr="006F2BC2">
        <w:rPr>
          <w:rFonts w:ascii="Arial" w:eastAsia="Arial" w:hAnsi="Arial" w:cs="Arial"/>
          <w:color w:val="333333"/>
          <w:sz w:val="24"/>
          <w:szCs w:val="24"/>
          <w:highlight w:val="white"/>
        </w:rPr>
        <w:br/>
      </w:r>
      <w:r w:rsidRPr="006F2BC2">
        <w:rPr>
          <w:rFonts w:ascii="Arial" w:eastAsia="Arial" w:hAnsi="Arial" w:cs="Arial"/>
          <w:color w:val="333333"/>
          <w:sz w:val="24"/>
          <w:szCs w:val="24"/>
          <w:highlight w:val="white"/>
        </w:rPr>
        <w:br/>
      </w:r>
      <w:r>
        <w:rPr>
          <w:rFonts w:ascii="Arial" w:eastAsia="Arial" w:hAnsi="Arial" w:cs="Arial"/>
          <w:color w:val="333333"/>
          <w:sz w:val="24"/>
          <w:szCs w:val="24"/>
          <w:highlight w:val="white"/>
        </w:rPr>
        <w:t>Sin embargo, debido a la falta de inversión, de mercado y la mala remuneración de la producción, las tierras y la crianza de ganado se han visto abandonadas por los productores locales y vulnerables al cultivo de especies no propias de la región, así como expuesta a cambios de uso de suelo. De igual manera, empresas foráneas se han aprovechado de estas condiciones para la adquisición de grandes parcelas para la instalación de invernaderos y aguacateras, modificando las condiciones climáticas de la región, motivado la quema y tala inmoderada de bosques y sobre explotación de los mantos acuíferos.</w:t>
      </w:r>
    </w:p>
    <w:p w14:paraId="4D35B1E9"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b/>
          <w:color w:val="7F7F7F"/>
        </w:rPr>
        <w:t>Caminos rurales.</w:t>
      </w:r>
      <w:r w:rsidRPr="006F2BC2">
        <w:rPr>
          <w:rFonts w:ascii="Arial" w:eastAsia="Arial" w:hAnsi="Arial" w:cs="Arial"/>
          <w:color w:val="333333"/>
          <w:sz w:val="24"/>
          <w:szCs w:val="24"/>
          <w:highlight w:val="white"/>
        </w:rPr>
        <w:t xml:space="preserve"> El sector agropecuario en el municipio de Gómez Farías, presenta una problemática considerable ante la falta de atención a caminos rurales, situación que mantiene en escaso acceso a productores. En esta ocasión con el módulo de maquinaria entregado por parte del gobierno del estado, se dará atención a esta necesidad.</w:t>
      </w:r>
    </w:p>
    <w:p w14:paraId="1FF723D8"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b/>
          <w:color w:val="7F7F7F"/>
        </w:rPr>
        <w:t xml:space="preserve">Capacitación. </w:t>
      </w:r>
      <w:r w:rsidRPr="006F2BC2">
        <w:rPr>
          <w:rFonts w:ascii="Arial" w:eastAsia="Arial" w:hAnsi="Arial" w:cs="Arial"/>
          <w:color w:val="333333"/>
          <w:sz w:val="24"/>
          <w:szCs w:val="24"/>
          <w:highlight w:val="white"/>
        </w:rPr>
        <w:t>Por otra parte, fue detectado como problema, la falta de capacitación administrativa y de negocio que fortalezca a la organización de productores en temas técnicos de financiamiento y de gestión para mejorar las cadenas de valor.</w:t>
      </w:r>
    </w:p>
    <w:p w14:paraId="6726D408"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b/>
          <w:color w:val="7F7F7F"/>
        </w:rPr>
        <w:t>Gestión.</w:t>
      </w:r>
      <w:r w:rsidRPr="006F2BC2">
        <w:rPr>
          <w:rFonts w:ascii="Arial" w:eastAsia="Arial" w:hAnsi="Arial" w:cs="Arial"/>
          <w:color w:val="333333"/>
          <w:sz w:val="24"/>
          <w:szCs w:val="24"/>
          <w:highlight w:val="white"/>
        </w:rPr>
        <w:t xml:space="preserve"> Así también se pondera la necesidad de promover acciones por parte del área para el desarrollo de competencias y habilidades en tecnologías competitivas y sustentables pecuarias que pueda generar el fortalecimiento del sector ganadero en la localidad.</w:t>
      </w:r>
    </w:p>
    <w:p w14:paraId="57A12A72"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b/>
          <w:color w:val="7F7F7F"/>
        </w:rPr>
        <w:t>Control de enfermedades (brúcela y tuberculosis) en Hatos ganaderos.</w:t>
      </w:r>
      <w:r w:rsidRPr="006F2BC2">
        <w:rPr>
          <w:rFonts w:ascii="Arial" w:eastAsia="Arial" w:hAnsi="Arial" w:cs="Arial"/>
          <w:color w:val="333333"/>
          <w:sz w:val="24"/>
          <w:szCs w:val="24"/>
          <w:highlight w:val="white"/>
        </w:rPr>
        <w:t xml:space="preserve"> Falta de fortalecimiento al control zoosanitario para fomentar el desarrollo de la actividad agropecuaria bajo las normas de sanidad, inocuidad y calidad en la producción de cárnicos.</w:t>
      </w:r>
    </w:p>
    <w:p w14:paraId="5CE634B3" w14:textId="77777777" w:rsidR="00751768" w:rsidRPr="006F2BC2" w:rsidRDefault="00751768" w:rsidP="00751768">
      <w:pPr>
        <w:rPr>
          <w:rFonts w:ascii="Arial" w:eastAsia="Arial" w:hAnsi="Arial" w:cs="Arial"/>
          <w:b/>
          <w:color w:val="7F7F7F"/>
          <w:highlight w:val="white"/>
        </w:rPr>
      </w:pPr>
    </w:p>
    <w:p w14:paraId="06809657" w14:textId="77777777" w:rsidR="00751768" w:rsidRPr="00751768" w:rsidRDefault="00751768" w:rsidP="00751768">
      <w:pPr>
        <w:pStyle w:val="Ttulo4"/>
        <w:rPr>
          <w:lang w:val="es-MX"/>
        </w:rPr>
      </w:pPr>
    </w:p>
    <w:p w14:paraId="0E143CE2" w14:textId="77777777" w:rsidR="00751768" w:rsidRPr="00751768" w:rsidRDefault="00751768" w:rsidP="00751768">
      <w:pPr>
        <w:pStyle w:val="Ttulo4"/>
        <w:rPr>
          <w:lang w:val="es-MX"/>
        </w:rPr>
      </w:pPr>
      <w:r w:rsidRPr="00751768">
        <w:rPr>
          <w:lang w:val="es-MX"/>
        </w:rPr>
        <w:t>CIFRAS RELEVANTES DE LOS SECTORES</w:t>
      </w:r>
    </w:p>
    <w:p w14:paraId="39706333" w14:textId="77777777" w:rsidR="00751768" w:rsidRPr="00751768" w:rsidRDefault="00751768" w:rsidP="00751768">
      <w:pPr>
        <w:pStyle w:val="Ttulo5"/>
        <w:rPr>
          <w:lang w:val="es-MX"/>
        </w:rPr>
      </w:pPr>
    </w:p>
    <w:p w14:paraId="279A5EBD" w14:textId="77777777" w:rsidR="00751768" w:rsidRPr="00751768" w:rsidRDefault="00751768" w:rsidP="00751768">
      <w:pPr>
        <w:pStyle w:val="Ttulo5"/>
        <w:rPr>
          <w:lang w:val="es-MX"/>
        </w:rPr>
      </w:pPr>
      <w:r w:rsidRPr="00751768">
        <w:rPr>
          <w:lang w:val="es-MX"/>
        </w:rPr>
        <w:t>SECTOR AGRICOLA</w:t>
      </w:r>
    </w:p>
    <w:p w14:paraId="68314FE0" w14:textId="77777777" w:rsidR="00751768" w:rsidRDefault="00751768" w:rsidP="00751768">
      <w:pPr>
        <w:spacing w:line="276" w:lineRule="auto"/>
        <w:jc w:val="both"/>
        <w:rPr>
          <w:rFonts w:ascii="Arial" w:eastAsia="Arial" w:hAnsi="Arial" w:cs="Arial"/>
          <w:sz w:val="24"/>
          <w:szCs w:val="24"/>
        </w:rPr>
      </w:pPr>
      <w:r>
        <w:rPr>
          <w:rFonts w:ascii="Arial" w:eastAsia="Arial" w:hAnsi="Arial" w:cs="Arial"/>
          <w:color w:val="333333"/>
          <w:sz w:val="24"/>
          <w:szCs w:val="24"/>
          <w:highlight w:val="white"/>
        </w:rPr>
        <w:t>El municipio tiene una superficie territorial de 34,389 hectáreas, de las cuales 11,025 son utilizadas con fines agrícolas, 7,283 se utilizan en la actividad pecuaria, 14,226 son de uso forestal y 250 hectáreas son suelo urbano; el resto, 1,650 hectáreas, no se específica. En lo que a propiedad se refiere, una extensión de 20,795 hectáreas es propiedad privada y 11,979 es ejidal, y 1,615 hectáreas es no especificada.</w:t>
      </w:r>
    </w:p>
    <w:p w14:paraId="46D22EB3" w14:textId="77777777" w:rsidR="00751768" w:rsidRPr="00751768" w:rsidRDefault="00751768" w:rsidP="00751768">
      <w:pPr>
        <w:pStyle w:val="Ttulo5"/>
        <w:rPr>
          <w:lang w:val="es-MX"/>
        </w:rPr>
      </w:pPr>
    </w:p>
    <w:p w14:paraId="08565934" w14:textId="77777777" w:rsidR="00751768" w:rsidRPr="00751768" w:rsidRDefault="00751768" w:rsidP="00751768">
      <w:pPr>
        <w:pStyle w:val="Ttulo5"/>
        <w:rPr>
          <w:lang w:val="es-MX"/>
        </w:rPr>
      </w:pPr>
      <w:r w:rsidRPr="00751768">
        <w:rPr>
          <w:lang w:val="es-MX"/>
        </w:rPr>
        <w:t>CREDENCIAL AGROALIMENTARIA</w:t>
      </w:r>
    </w:p>
    <w:p w14:paraId="73A8E100"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Se han capturado 222 expedientes para que los productores obtengan su credencial que los acredite como productores agropecuarios ante el gobierno del estado.</w:t>
      </w:r>
    </w:p>
    <w:p w14:paraId="30CCB749" w14:textId="77777777" w:rsidR="00751768" w:rsidRPr="006F2BC2" w:rsidRDefault="00751768" w:rsidP="00751768">
      <w:pPr>
        <w:pStyle w:val="Ttulo5"/>
        <w:rPr>
          <w:lang w:val="es-MX"/>
        </w:rPr>
      </w:pPr>
    </w:p>
    <w:p w14:paraId="38A02FC8" w14:textId="77777777" w:rsidR="00751768" w:rsidRPr="00751768" w:rsidRDefault="00751768" w:rsidP="00751768">
      <w:pPr>
        <w:pStyle w:val="Ttulo5"/>
        <w:rPr>
          <w:lang w:val="es-MX"/>
        </w:rPr>
      </w:pPr>
      <w:r w:rsidRPr="00751768">
        <w:rPr>
          <w:lang w:val="es-MX"/>
        </w:rPr>
        <w:t>SECTOR GANADERO</w:t>
      </w:r>
    </w:p>
    <w:p w14:paraId="7455D156" w14:textId="77777777" w:rsidR="00751768" w:rsidRDefault="00751768" w:rsidP="00751768">
      <w:pPr>
        <w:spacing w:line="276" w:lineRule="auto"/>
        <w:jc w:val="both"/>
        <w:rPr>
          <w:rFonts w:ascii="Arial" w:eastAsia="Arial" w:hAnsi="Arial" w:cs="Arial"/>
          <w:sz w:val="24"/>
          <w:szCs w:val="24"/>
        </w:rPr>
      </w:pPr>
      <w:r>
        <w:rPr>
          <w:rFonts w:ascii="Arial" w:eastAsia="Arial" w:hAnsi="Arial" w:cs="Arial"/>
          <w:sz w:val="24"/>
          <w:szCs w:val="24"/>
        </w:rPr>
        <w:t>De acuerdo a las cifras de la producción pecuaria de la SADER, se presentan los siguientes datos correspondientes al año 2018:</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1276"/>
        <w:gridCol w:w="1012"/>
        <w:gridCol w:w="983"/>
        <w:gridCol w:w="1265"/>
        <w:gridCol w:w="1418"/>
      </w:tblGrid>
      <w:tr w:rsidR="00751768" w14:paraId="79DE5DC3"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1B4CCD9A" w14:textId="77777777" w:rsidR="00751768" w:rsidRDefault="00751768" w:rsidP="00751768">
            <w:pPr>
              <w:jc w:val="center"/>
              <w:rPr>
                <w:rFonts w:ascii="Arial" w:eastAsia="Arial" w:hAnsi="Arial" w:cs="Arial"/>
                <w:b/>
                <w:color w:val="FFFFFF"/>
                <w:sz w:val="20"/>
                <w:szCs w:val="20"/>
              </w:rPr>
            </w:pPr>
            <w:r>
              <w:rPr>
                <w:rFonts w:ascii="Arial" w:eastAsia="Arial" w:hAnsi="Arial" w:cs="Arial"/>
                <w:b/>
                <w:color w:val="FFFFFF"/>
                <w:sz w:val="20"/>
                <w:szCs w:val="20"/>
              </w:rPr>
              <w:t>NOMBRE</w:t>
            </w:r>
          </w:p>
        </w:tc>
        <w:tc>
          <w:tcPr>
            <w:tcW w:w="1701"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6C783C13" w14:textId="77777777" w:rsidR="00751768" w:rsidRDefault="00751768" w:rsidP="00751768">
            <w:pPr>
              <w:jc w:val="center"/>
              <w:rPr>
                <w:rFonts w:ascii="Arial" w:eastAsia="Arial" w:hAnsi="Arial" w:cs="Arial"/>
                <w:b/>
                <w:color w:val="FFFFFF"/>
                <w:sz w:val="20"/>
                <w:szCs w:val="20"/>
              </w:rPr>
            </w:pPr>
            <w:r>
              <w:rPr>
                <w:rFonts w:ascii="Arial" w:eastAsia="Arial" w:hAnsi="Arial" w:cs="Arial"/>
                <w:b/>
                <w:color w:val="FFFFFF"/>
                <w:sz w:val="20"/>
                <w:szCs w:val="20"/>
              </w:rPr>
              <w:t>NOMBRE DE PRODUCTO</w:t>
            </w:r>
          </w:p>
        </w:tc>
        <w:tc>
          <w:tcPr>
            <w:tcW w:w="1276"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5BA58868" w14:textId="77777777" w:rsidR="00751768" w:rsidRDefault="00751768" w:rsidP="00751768">
            <w:pPr>
              <w:jc w:val="center"/>
              <w:rPr>
                <w:rFonts w:ascii="Arial" w:eastAsia="Arial" w:hAnsi="Arial" w:cs="Arial"/>
                <w:b/>
                <w:color w:val="FFFFFF"/>
                <w:sz w:val="20"/>
                <w:szCs w:val="20"/>
              </w:rPr>
            </w:pPr>
            <w:r>
              <w:rPr>
                <w:rFonts w:ascii="Arial" w:eastAsia="Arial" w:hAnsi="Arial" w:cs="Arial"/>
                <w:b/>
                <w:color w:val="FFFFFF"/>
                <w:sz w:val="20"/>
                <w:szCs w:val="20"/>
              </w:rPr>
              <w:t>VOLUMEN</w:t>
            </w:r>
          </w:p>
        </w:tc>
        <w:tc>
          <w:tcPr>
            <w:tcW w:w="1012"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786EE002" w14:textId="77777777" w:rsidR="00751768" w:rsidRDefault="00751768" w:rsidP="00751768">
            <w:pPr>
              <w:jc w:val="center"/>
              <w:rPr>
                <w:rFonts w:ascii="Arial" w:eastAsia="Arial" w:hAnsi="Arial" w:cs="Arial"/>
                <w:b/>
                <w:color w:val="FFFFFF"/>
                <w:sz w:val="20"/>
                <w:szCs w:val="20"/>
              </w:rPr>
            </w:pPr>
            <w:r>
              <w:rPr>
                <w:rFonts w:ascii="Arial" w:eastAsia="Arial" w:hAnsi="Arial" w:cs="Arial"/>
                <w:b/>
                <w:color w:val="FFFFFF"/>
                <w:sz w:val="20"/>
                <w:szCs w:val="20"/>
              </w:rPr>
              <w:t>PESO</w:t>
            </w:r>
          </w:p>
        </w:tc>
        <w:tc>
          <w:tcPr>
            <w:tcW w:w="983"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5094B1F3" w14:textId="77777777" w:rsidR="00751768" w:rsidRDefault="00751768" w:rsidP="00751768">
            <w:pPr>
              <w:jc w:val="center"/>
              <w:rPr>
                <w:rFonts w:ascii="Arial" w:eastAsia="Arial" w:hAnsi="Arial" w:cs="Arial"/>
                <w:b/>
                <w:color w:val="FFFFFF"/>
                <w:sz w:val="20"/>
                <w:szCs w:val="20"/>
              </w:rPr>
            </w:pPr>
            <w:r>
              <w:rPr>
                <w:rFonts w:ascii="Arial" w:eastAsia="Arial" w:hAnsi="Arial" w:cs="Arial"/>
                <w:b/>
                <w:color w:val="FFFFFF"/>
                <w:sz w:val="20"/>
                <w:szCs w:val="20"/>
              </w:rPr>
              <w:t>PRECIO</w:t>
            </w:r>
          </w:p>
        </w:tc>
        <w:tc>
          <w:tcPr>
            <w:tcW w:w="1265"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737B8F9D" w14:textId="77777777" w:rsidR="00751768" w:rsidRDefault="00751768" w:rsidP="00751768">
            <w:pPr>
              <w:jc w:val="center"/>
              <w:rPr>
                <w:rFonts w:ascii="Arial" w:eastAsia="Arial" w:hAnsi="Arial" w:cs="Arial"/>
                <w:b/>
                <w:color w:val="FFFFFF"/>
                <w:sz w:val="20"/>
                <w:szCs w:val="20"/>
              </w:rPr>
            </w:pPr>
            <w:r>
              <w:rPr>
                <w:rFonts w:ascii="Arial" w:eastAsia="Arial" w:hAnsi="Arial" w:cs="Arial"/>
                <w:b/>
                <w:color w:val="FFFFFF"/>
                <w:sz w:val="20"/>
                <w:szCs w:val="20"/>
              </w:rPr>
              <w:t>VALOR</w:t>
            </w:r>
          </w:p>
        </w:tc>
        <w:tc>
          <w:tcPr>
            <w:tcW w:w="1418"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66418028" w14:textId="77777777" w:rsidR="00751768" w:rsidRDefault="00751768" w:rsidP="00751768">
            <w:pPr>
              <w:jc w:val="center"/>
              <w:rPr>
                <w:rFonts w:ascii="Arial" w:eastAsia="Arial" w:hAnsi="Arial" w:cs="Arial"/>
                <w:b/>
                <w:color w:val="FFFFFF"/>
                <w:sz w:val="20"/>
                <w:szCs w:val="20"/>
              </w:rPr>
            </w:pPr>
            <w:r>
              <w:rPr>
                <w:rFonts w:ascii="Arial" w:eastAsia="Arial" w:hAnsi="Arial" w:cs="Arial"/>
                <w:b/>
                <w:color w:val="FFFFFF"/>
                <w:sz w:val="20"/>
                <w:szCs w:val="20"/>
              </w:rPr>
              <w:t>A SACRIFICIO</w:t>
            </w:r>
          </w:p>
        </w:tc>
      </w:tr>
      <w:tr w:rsidR="00751768" w14:paraId="21902472"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14:paraId="62BFFCDF" w14:textId="77777777" w:rsidR="00751768" w:rsidRDefault="00751768" w:rsidP="00751768">
            <w:pPr>
              <w:jc w:val="center"/>
              <w:rPr>
                <w:rFonts w:ascii="Arial" w:eastAsia="Arial" w:hAnsi="Arial" w:cs="Arial"/>
              </w:rPr>
            </w:pPr>
            <w:r>
              <w:rPr>
                <w:rFonts w:ascii="Arial" w:eastAsia="Arial" w:hAnsi="Arial" w:cs="Arial"/>
              </w:rPr>
              <w:t>Abeja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7A54DABD" w14:textId="77777777" w:rsidR="00751768" w:rsidRDefault="00751768" w:rsidP="00751768">
            <w:pPr>
              <w:jc w:val="center"/>
              <w:rPr>
                <w:rFonts w:ascii="Arial" w:eastAsia="Arial" w:hAnsi="Arial" w:cs="Arial"/>
              </w:rPr>
            </w:pPr>
            <w:r>
              <w:rPr>
                <w:rFonts w:ascii="Arial" w:eastAsia="Arial" w:hAnsi="Arial" w:cs="Arial"/>
              </w:rPr>
              <w:t>Cera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24587BCC" w14:textId="77777777" w:rsidR="00751768" w:rsidRDefault="00751768" w:rsidP="00751768">
            <w:pPr>
              <w:jc w:val="center"/>
              <w:rPr>
                <w:rFonts w:ascii="Arial" w:eastAsia="Arial" w:hAnsi="Arial" w:cs="Arial"/>
              </w:rPr>
            </w:pPr>
            <w:r>
              <w:rPr>
                <w:rFonts w:ascii="Arial" w:eastAsia="Arial" w:hAnsi="Arial" w:cs="Arial"/>
              </w:rPr>
              <w:t>3.275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14:paraId="719213C1" w14:textId="77777777" w:rsidR="00751768" w:rsidRDefault="00751768" w:rsidP="00751768">
            <w:pPr>
              <w:jc w:val="center"/>
              <w:rPr>
                <w:rFonts w:ascii="Arial" w:eastAsia="Arial" w:hAnsi="Arial" w:cs="Arial"/>
              </w:rPr>
            </w:pPr>
            <w:r>
              <w:rPr>
                <w:rFonts w:ascii="Arial" w:eastAsia="Arial" w:hAnsi="Arial" w:cs="Arial"/>
              </w:rPr>
              <w:t>0</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14:paraId="0C0CBA5E" w14:textId="77777777" w:rsidR="00751768" w:rsidRDefault="00751768" w:rsidP="00751768">
            <w:pPr>
              <w:jc w:val="center"/>
              <w:rPr>
                <w:rFonts w:ascii="Arial" w:eastAsia="Arial" w:hAnsi="Arial" w:cs="Arial"/>
              </w:rPr>
            </w:pPr>
            <w:r>
              <w:rPr>
                <w:rFonts w:ascii="Arial" w:eastAsia="Arial" w:hAnsi="Arial" w:cs="Arial"/>
              </w:rPr>
              <w:t>90.24</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5F566750" w14:textId="77777777" w:rsidR="00751768" w:rsidRDefault="00751768" w:rsidP="00751768">
            <w:pPr>
              <w:jc w:val="center"/>
              <w:rPr>
                <w:rFonts w:ascii="Arial" w:eastAsia="Arial" w:hAnsi="Arial" w:cs="Arial"/>
              </w:rPr>
            </w:pPr>
            <w:r>
              <w:rPr>
                <w:rFonts w:ascii="Arial" w:eastAsia="Arial" w:hAnsi="Arial" w:cs="Arial"/>
              </w:rPr>
              <w:t>295.536</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10C646A0" w14:textId="77777777" w:rsidR="00751768" w:rsidRDefault="00751768" w:rsidP="00751768">
            <w:pPr>
              <w:jc w:val="center"/>
              <w:rPr>
                <w:rFonts w:ascii="Arial" w:eastAsia="Arial" w:hAnsi="Arial" w:cs="Arial"/>
              </w:rPr>
            </w:pPr>
            <w:r>
              <w:rPr>
                <w:rFonts w:ascii="Arial" w:eastAsia="Arial" w:hAnsi="Arial" w:cs="Arial"/>
              </w:rPr>
              <w:t>0</w:t>
            </w:r>
          </w:p>
        </w:tc>
      </w:tr>
      <w:tr w:rsidR="00751768" w14:paraId="0EDBEA6A"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tcPr>
          <w:p w14:paraId="31D2E55C" w14:textId="77777777" w:rsidR="00751768" w:rsidRDefault="00751768" w:rsidP="00751768">
            <w:pPr>
              <w:jc w:val="center"/>
              <w:rPr>
                <w:rFonts w:ascii="Arial" w:eastAsia="Arial" w:hAnsi="Arial" w:cs="Arial"/>
              </w:rPr>
            </w:pPr>
            <w:r>
              <w:rPr>
                <w:rFonts w:ascii="Arial" w:eastAsia="Arial" w:hAnsi="Arial" w:cs="Arial"/>
              </w:rPr>
              <w:t>Abeja</w:t>
            </w:r>
          </w:p>
        </w:tc>
        <w:tc>
          <w:tcPr>
            <w:tcW w:w="1701" w:type="dxa"/>
            <w:tcBorders>
              <w:top w:val="single" w:sz="4" w:space="0" w:color="000000"/>
              <w:left w:val="single" w:sz="4" w:space="0" w:color="000000"/>
              <w:bottom w:val="single" w:sz="4" w:space="0" w:color="000000"/>
              <w:right w:val="single" w:sz="4" w:space="0" w:color="000000"/>
            </w:tcBorders>
          </w:tcPr>
          <w:p w14:paraId="02B5B9E4" w14:textId="77777777" w:rsidR="00751768" w:rsidRDefault="00751768" w:rsidP="00751768">
            <w:pPr>
              <w:jc w:val="center"/>
              <w:rPr>
                <w:rFonts w:ascii="Arial" w:eastAsia="Arial" w:hAnsi="Arial" w:cs="Arial"/>
              </w:rPr>
            </w:pPr>
            <w:r>
              <w:rPr>
                <w:rFonts w:ascii="Arial" w:eastAsia="Arial" w:hAnsi="Arial" w:cs="Arial"/>
              </w:rPr>
              <w:t>Miel</w:t>
            </w:r>
          </w:p>
        </w:tc>
        <w:tc>
          <w:tcPr>
            <w:tcW w:w="1276" w:type="dxa"/>
            <w:tcBorders>
              <w:top w:val="single" w:sz="4" w:space="0" w:color="000000"/>
              <w:left w:val="single" w:sz="4" w:space="0" w:color="000000"/>
              <w:bottom w:val="single" w:sz="4" w:space="0" w:color="000000"/>
              <w:right w:val="single" w:sz="4" w:space="0" w:color="000000"/>
            </w:tcBorders>
          </w:tcPr>
          <w:p w14:paraId="10A90D8A" w14:textId="77777777" w:rsidR="00751768" w:rsidRDefault="00751768" w:rsidP="00751768">
            <w:pPr>
              <w:jc w:val="center"/>
              <w:rPr>
                <w:rFonts w:ascii="Arial" w:eastAsia="Arial" w:hAnsi="Arial" w:cs="Arial"/>
              </w:rPr>
            </w:pPr>
            <w:r>
              <w:rPr>
                <w:rFonts w:ascii="Arial" w:eastAsia="Arial" w:hAnsi="Arial" w:cs="Arial"/>
              </w:rPr>
              <w:t>132.739</w:t>
            </w:r>
          </w:p>
        </w:tc>
        <w:tc>
          <w:tcPr>
            <w:tcW w:w="1012" w:type="dxa"/>
            <w:tcBorders>
              <w:top w:val="single" w:sz="4" w:space="0" w:color="000000"/>
              <w:left w:val="single" w:sz="4" w:space="0" w:color="000000"/>
              <w:bottom w:val="single" w:sz="4" w:space="0" w:color="000000"/>
              <w:right w:val="single" w:sz="4" w:space="0" w:color="000000"/>
            </w:tcBorders>
          </w:tcPr>
          <w:p w14:paraId="407912F8" w14:textId="77777777" w:rsidR="00751768" w:rsidRDefault="00751768" w:rsidP="00751768">
            <w:pPr>
              <w:jc w:val="center"/>
              <w:rPr>
                <w:rFonts w:ascii="Arial" w:eastAsia="Arial" w:hAnsi="Arial" w:cs="Arial"/>
              </w:rPr>
            </w:pPr>
            <w:r>
              <w:rPr>
                <w:rFonts w:ascii="Arial" w:eastAsia="Arial" w:hAnsi="Arial" w:cs="Arial"/>
              </w:rPr>
              <w:t>0</w:t>
            </w:r>
          </w:p>
        </w:tc>
        <w:tc>
          <w:tcPr>
            <w:tcW w:w="983" w:type="dxa"/>
            <w:tcBorders>
              <w:top w:val="single" w:sz="4" w:space="0" w:color="000000"/>
              <w:left w:val="single" w:sz="4" w:space="0" w:color="000000"/>
              <w:bottom w:val="single" w:sz="4" w:space="0" w:color="000000"/>
              <w:right w:val="single" w:sz="4" w:space="0" w:color="000000"/>
            </w:tcBorders>
          </w:tcPr>
          <w:p w14:paraId="7FD98889" w14:textId="77777777" w:rsidR="00751768" w:rsidRDefault="00751768" w:rsidP="00751768">
            <w:pPr>
              <w:jc w:val="center"/>
              <w:rPr>
                <w:rFonts w:ascii="Arial" w:eastAsia="Arial" w:hAnsi="Arial" w:cs="Arial"/>
              </w:rPr>
            </w:pPr>
            <w:r>
              <w:rPr>
                <w:rFonts w:ascii="Arial" w:eastAsia="Arial" w:hAnsi="Arial" w:cs="Arial"/>
              </w:rPr>
              <w:t>52.73</w:t>
            </w:r>
          </w:p>
        </w:tc>
        <w:tc>
          <w:tcPr>
            <w:tcW w:w="1265" w:type="dxa"/>
            <w:tcBorders>
              <w:top w:val="single" w:sz="4" w:space="0" w:color="000000"/>
              <w:left w:val="single" w:sz="4" w:space="0" w:color="000000"/>
              <w:bottom w:val="single" w:sz="4" w:space="0" w:color="000000"/>
              <w:right w:val="single" w:sz="4" w:space="0" w:color="000000"/>
            </w:tcBorders>
          </w:tcPr>
          <w:p w14:paraId="5757E4CE" w14:textId="77777777" w:rsidR="00751768" w:rsidRDefault="00751768" w:rsidP="00751768">
            <w:pPr>
              <w:jc w:val="center"/>
              <w:rPr>
                <w:rFonts w:ascii="Arial" w:eastAsia="Arial" w:hAnsi="Arial" w:cs="Arial"/>
              </w:rPr>
            </w:pPr>
            <w:r>
              <w:rPr>
                <w:rFonts w:ascii="Arial" w:eastAsia="Arial" w:hAnsi="Arial" w:cs="Arial"/>
              </w:rPr>
              <w:t>6999.296</w:t>
            </w:r>
          </w:p>
        </w:tc>
        <w:tc>
          <w:tcPr>
            <w:tcW w:w="1418" w:type="dxa"/>
            <w:tcBorders>
              <w:top w:val="single" w:sz="4" w:space="0" w:color="000000"/>
              <w:left w:val="single" w:sz="4" w:space="0" w:color="000000"/>
              <w:bottom w:val="single" w:sz="4" w:space="0" w:color="000000"/>
              <w:right w:val="single" w:sz="4" w:space="0" w:color="000000"/>
            </w:tcBorders>
          </w:tcPr>
          <w:p w14:paraId="61F1A88C" w14:textId="77777777" w:rsidR="00751768" w:rsidRDefault="00751768" w:rsidP="00751768">
            <w:pPr>
              <w:jc w:val="center"/>
              <w:rPr>
                <w:rFonts w:ascii="Arial" w:eastAsia="Arial" w:hAnsi="Arial" w:cs="Arial"/>
              </w:rPr>
            </w:pPr>
            <w:r>
              <w:rPr>
                <w:rFonts w:ascii="Arial" w:eastAsia="Arial" w:hAnsi="Arial" w:cs="Arial"/>
              </w:rPr>
              <w:t>0</w:t>
            </w:r>
          </w:p>
        </w:tc>
      </w:tr>
      <w:tr w:rsidR="00751768" w14:paraId="1A2ADE01"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14:paraId="25BC9909" w14:textId="77777777" w:rsidR="00751768" w:rsidRDefault="00751768" w:rsidP="00751768">
            <w:pPr>
              <w:jc w:val="center"/>
              <w:rPr>
                <w:rFonts w:ascii="Arial" w:eastAsia="Arial" w:hAnsi="Arial" w:cs="Arial"/>
              </w:rPr>
            </w:pPr>
            <w:r>
              <w:rPr>
                <w:rFonts w:ascii="Arial" w:eastAsia="Arial" w:hAnsi="Arial" w:cs="Arial"/>
              </w:rPr>
              <w:t>Ave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4F47AE68" w14:textId="77777777" w:rsidR="00751768" w:rsidRDefault="00751768" w:rsidP="00751768">
            <w:pPr>
              <w:jc w:val="center"/>
              <w:rPr>
                <w:rFonts w:ascii="Arial" w:eastAsia="Arial" w:hAnsi="Arial" w:cs="Arial"/>
              </w:rPr>
            </w:pPr>
            <w:r>
              <w:rPr>
                <w:rFonts w:ascii="Arial" w:eastAsia="Arial" w:hAnsi="Arial" w:cs="Arial"/>
              </w:rPr>
              <w:t>Carne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0BFAB835" w14:textId="77777777" w:rsidR="00751768" w:rsidRDefault="00751768" w:rsidP="00751768">
            <w:pPr>
              <w:jc w:val="center"/>
              <w:rPr>
                <w:rFonts w:ascii="Arial" w:eastAsia="Arial" w:hAnsi="Arial" w:cs="Arial"/>
              </w:rPr>
            </w:pPr>
            <w:r>
              <w:rPr>
                <w:rFonts w:ascii="Arial" w:eastAsia="Arial" w:hAnsi="Arial" w:cs="Arial"/>
              </w:rPr>
              <w:t>167.745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14:paraId="2C79765D" w14:textId="77777777" w:rsidR="00751768" w:rsidRDefault="00751768" w:rsidP="00751768">
            <w:pPr>
              <w:jc w:val="center"/>
              <w:rPr>
                <w:rFonts w:ascii="Arial" w:eastAsia="Arial" w:hAnsi="Arial" w:cs="Arial"/>
              </w:rPr>
            </w:pPr>
            <w:r>
              <w:rPr>
                <w:rFonts w:ascii="Arial" w:eastAsia="Arial" w:hAnsi="Arial" w:cs="Arial"/>
              </w:rPr>
              <w:t>2.04</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14:paraId="4ABE8E99" w14:textId="77777777" w:rsidR="00751768" w:rsidRDefault="00751768" w:rsidP="00751768">
            <w:pPr>
              <w:jc w:val="center"/>
              <w:rPr>
                <w:rFonts w:ascii="Arial" w:eastAsia="Arial" w:hAnsi="Arial" w:cs="Arial"/>
              </w:rPr>
            </w:pPr>
            <w:r>
              <w:rPr>
                <w:rFonts w:ascii="Arial" w:eastAsia="Arial" w:hAnsi="Arial" w:cs="Arial"/>
              </w:rPr>
              <w:t>31.96</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0B7161FF" w14:textId="77777777" w:rsidR="00751768" w:rsidRDefault="00751768" w:rsidP="00751768">
            <w:pPr>
              <w:jc w:val="center"/>
              <w:rPr>
                <w:rFonts w:ascii="Arial" w:eastAsia="Arial" w:hAnsi="Arial" w:cs="Arial"/>
              </w:rPr>
            </w:pPr>
            <w:r>
              <w:rPr>
                <w:rFonts w:ascii="Arial" w:eastAsia="Arial" w:hAnsi="Arial" w:cs="Arial"/>
              </w:rPr>
              <w:t>5360.711</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17C92205" w14:textId="77777777" w:rsidR="00751768" w:rsidRDefault="00751768" w:rsidP="00751768">
            <w:pPr>
              <w:jc w:val="center"/>
              <w:rPr>
                <w:rFonts w:ascii="Arial" w:eastAsia="Arial" w:hAnsi="Arial" w:cs="Arial"/>
              </w:rPr>
            </w:pPr>
            <w:r>
              <w:rPr>
                <w:rFonts w:ascii="Arial" w:eastAsia="Arial" w:hAnsi="Arial" w:cs="Arial"/>
              </w:rPr>
              <w:t>82218</w:t>
            </w:r>
          </w:p>
        </w:tc>
      </w:tr>
      <w:tr w:rsidR="00751768" w14:paraId="2D2C5582"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tcPr>
          <w:p w14:paraId="79938B13" w14:textId="77777777" w:rsidR="00751768" w:rsidRDefault="00751768" w:rsidP="00751768">
            <w:pPr>
              <w:jc w:val="center"/>
              <w:rPr>
                <w:rFonts w:ascii="Arial" w:eastAsia="Arial" w:hAnsi="Arial" w:cs="Arial"/>
              </w:rPr>
            </w:pPr>
            <w:r>
              <w:rPr>
                <w:rFonts w:ascii="Arial" w:eastAsia="Arial" w:hAnsi="Arial" w:cs="Arial"/>
              </w:rPr>
              <w:t>Ave</w:t>
            </w:r>
          </w:p>
        </w:tc>
        <w:tc>
          <w:tcPr>
            <w:tcW w:w="1701" w:type="dxa"/>
            <w:tcBorders>
              <w:top w:val="single" w:sz="4" w:space="0" w:color="000000"/>
              <w:left w:val="single" w:sz="4" w:space="0" w:color="000000"/>
              <w:bottom w:val="single" w:sz="4" w:space="0" w:color="000000"/>
              <w:right w:val="single" w:sz="4" w:space="0" w:color="000000"/>
            </w:tcBorders>
          </w:tcPr>
          <w:p w14:paraId="2C4B5961" w14:textId="77777777" w:rsidR="00751768" w:rsidRDefault="00751768" w:rsidP="00751768">
            <w:pPr>
              <w:jc w:val="center"/>
              <w:rPr>
                <w:rFonts w:ascii="Arial" w:eastAsia="Arial" w:hAnsi="Arial" w:cs="Arial"/>
              </w:rPr>
            </w:pPr>
            <w:r>
              <w:rPr>
                <w:rFonts w:ascii="Arial" w:eastAsia="Arial" w:hAnsi="Arial" w:cs="Arial"/>
              </w:rPr>
              <w:t>Ganado en pie</w:t>
            </w:r>
          </w:p>
        </w:tc>
        <w:tc>
          <w:tcPr>
            <w:tcW w:w="1276" w:type="dxa"/>
            <w:tcBorders>
              <w:top w:val="single" w:sz="4" w:space="0" w:color="000000"/>
              <w:left w:val="single" w:sz="4" w:space="0" w:color="000000"/>
              <w:bottom w:val="single" w:sz="4" w:space="0" w:color="000000"/>
              <w:right w:val="single" w:sz="4" w:space="0" w:color="000000"/>
            </w:tcBorders>
          </w:tcPr>
          <w:p w14:paraId="61B0B348" w14:textId="77777777" w:rsidR="00751768" w:rsidRDefault="00751768" w:rsidP="00751768">
            <w:pPr>
              <w:jc w:val="center"/>
              <w:rPr>
                <w:rFonts w:ascii="Arial" w:eastAsia="Arial" w:hAnsi="Arial" w:cs="Arial"/>
              </w:rPr>
            </w:pPr>
            <w:r>
              <w:rPr>
                <w:rFonts w:ascii="Arial" w:eastAsia="Arial" w:hAnsi="Arial" w:cs="Arial"/>
              </w:rPr>
              <w:t>212.388</w:t>
            </w:r>
          </w:p>
        </w:tc>
        <w:tc>
          <w:tcPr>
            <w:tcW w:w="1012" w:type="dxa"/>
            <w:tcBorders>
              <w:top w:val="single" w:sz="4" w:space="0" w:color="000000"/>
              <w:left w:val="single" w:sz="4" w:space="0" w:color="000000"/>
              <w:bottom w:val="single" w:sz="4" w:space="0" w:color="000000"/>
              <w:right w:val="single" w:sz="4" w:space="0" w:color="000000"/>
            </w:tcBorders>
          </w:tcPr>
          <w:p w14:paraId="52DAB137" w14:textId="77777777" w:rsidR="00751768" w:rsidRDefault="00751768" w:rsidP="00751768">
            <w:pPr>
              <w:jc w:val="center"/>
              <w:rPr>
                <w:rFonts w:ascii="Arial" w:eastAsia="Arial" w:hAnsi="Arial" w:cs="Arial"/>
              </w:rPr>
            </w:pPr>
            <w:r>
              <w:rPr>
                <w:rFonts w:ascii="Arial" w:eastAsia="Arial" w:hAnsi="Arial" w:cs="Arial"/>
              </w:rPr>
              <w:t>2.583</w:t>
            </w:r>
          </w:p>
        </w:tc>
        <w:tc>
          <w:tcPr>
            <w:tcW w:w="983" w:type="dxa"/>
            <w:tcBorders>
              <w:top w:val="single" w:sz="4" w:space="0" w:color="000000"/>
              <w:left w:val="single" w:sz="4" w:space="0" w:color="000000"/>
              <w:bottom w:val="single" w:sz="4" w:space="0" w:color="000000"/>
              <w:right w:val="single" w:sz="4" w:space="0" w:color="000000"/>
            </w:tcBorders>
          </w:tcPr>
          <w:p w14:paraId="2ACD5F93" w14:textId="77777777" w:rsidR="00751768" w:rsidRDefault="00751768" w:rsidP="00751768">
            <w:pPr>
              <w:jc w:val="center"/>
              <w:rPr>
                <w:rFonts w:ascii="Arial" w:eastAsia="Arial" w:hAnsi="Arial" w:cs="Arial"/>
              </w:rPr>
            </w:pPr>
            <w:r>
              <w:rPr>
                <w:rFonts w:ascii="Arial" w:eastAsia="Arial" w:hAnsi="Arial" w:cs="Arial"/>
              </w:rPr>
              <w:t>21.69</w:t>
            </w:r>
          </w:p>
        </w:tc>
        <w:tc>
          <w:tcPr>
            <w:tcW w:w="1265" w:type="dxa"/>
            <w:tcBorders>
              <w:top w:val="single" w:sz="4" w:space="0" w:color="000000"/>
              <w:left w:val="single" w:sz="4" w:space="0" w:color="000000"/>
              <w:bottom w:val="single" w:sz="4" w:space="0" w:color="000000"/>
              <w:right w:val="single" w:sz="4" w:space="0" w:color="000000"/>
            </w:tcBorders>
          </w:tcPr>
          <w:p w14:paraId="23D86704" w14:textId="77777777" w:rsidR="00751768" w:rsidRDefault="00751768" w:rsidP="00751768">
            <w:pPr>
              <w:jc w:val="center"/>
              <w:rPr>
                <w:rFonts w:ascii="Arial" w:eastAsia="Arial" w:hAnsi="Arial" w:cs="Arial"/>
              </w:rPr>
            </w:pPr>
            <w:r>
              <w:rPr>
                <w:rFonts w:ascii="Arial" w:eastAsia="Arial" w:hAnsi="Arial" w:cs="Arial"/>
              </w:rPr>
              <w:t>4606.87</w:t>
            </w:r>
          </w:p>
        </w:tc>
        <w:tc>
          <w:tcPr>
            <w:tcW w:w="1418" w:type="dxa"/>
            <w:tcBorders>
              <w:top w:val="single" w:sz="4" w:space="0" w:color="000000"/>
              <w:left w:val="single" w:sz="4" w:space="0" w:color="000000"/>
              <w:bottom w:val="single" w:sz="4" w:space="0" w:color="000000"/>
              <w:right w:val="single" w:sz="4" w:space="0" w:color="000000"/>
            </w:tcBorders>
          </w:tcPr>
          <w:p w14:paraId="3FF4CB69" w14:textId="77777777" w:rsidR="00751768" w:rsidRDefault="00751768" w:rsidP="00751768">
            <w:pPr>
              <w:jc w:val="center"/>
              <w:rPr>
                <w:rFonts w:ascii="Arial" w:eastAsia="Arial" w:hAnsi="Arial" w:cs="Arial"/>
              </w:rPr>
            </w:pPr>
            <w:r>
              <w:rPr>
                <w:rFonts w:ascii="Arial" w:eastAsia="Arial" w:hAnsi="Arial" w:cs="Arial"/>
              </w:rPr>
              <w:t>0</w:t>
            </w:r>
          </w:p>
        </w:tc>
      </w:tr>
      <w:tr w:rsidR="00751768" w14:paraId="78C71F91"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14:paraId="18D93851" w14:textId="77777777" w:rsidR="00751768" w:rsidRDefault="00751768" w:rsidP="00751768">
            <w:pPr>
              <w:jc w:val="center"/>
              <w:rPr>
                <w:rFonts w:ascii="Arial" w:eastAsia="Arial" w:hAnsi="Arial" w:cs="Arial"/>
              </w:rPr>
            </w:pPr>
            <w:r>
              <w:rPr>
                <w:rFonts w:ascii="Arial" w:eastAsia="Arial" w:hAnsi="Arial" w:cs="Arial"/>
              </w:rPr>
              <w:t>Ave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605237F7" w14:textId="77777777" w:rsidR="00751768" w:rsidRDefault="00751768" w:rsidP="00751768">
            <w:pPr>
              <w:jc w:val="center"/>
              <w:rPr>
                <w:rFonts w:ascii="Arial" w:eastAsia="Arial" w:hAnsi="Arial" w:cs="Arial"/>
              </w:rPr>
            </w:pPr>
            <w:r>
              <w:rPr>
                <w:rFonts w:ascii="Arial" w:eastAsia="Arial" w:hAnsi="Arial" w:cs="Arial"/>
              </w:rPr>
              <w:t>Huevo-plato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4D39F5F1" w14:textId="77777777" w:rsidR="00751768" w:rsidRDefault="00751768" w:rsidP="00751768">
            <w:pPr>
              <w:jc w:val="center"/>
              <w:rPr>
                <w:rFonts w:ascii="Arial" w:eastAsia="Arial" w:hAnsi="Arial" w:cs="Arial"/>
              </w:rPr>
            </w:pPr>
            <w:r>
              <w:rPr>
                <w:rFonts w:ascii="Arial" w:eastAsia="Arial" w:hAnsi="Arial" w:cs="Arial"/>
              </w:rPr>
              <w:t>7.36</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14:paraId="439CF804" w14:textId="77777777" w:rsidR="00751768" w:rsidRDefault="00751768" w:rsidP="00751768">
            <w:pPr>
              <w:jc w:val="center"/>
              <w:rPr>
                <w:rFonts w:ascii="Arial" w:eastAsia="Arial" w:hAnsi="Arial" w:cs="Arial"/>
              </w:rPr>
            </w:pPr>
            <w:r>
              <w:rPr>
                <w:rFonts w:ascii="Arial" w:eastAsia="Arial" w:hAnsi="Arial" w:cs="Arial"/>
              </w:rPr>
              <w:t>0</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14:paraId="77E386A5" w14:textId="77777777" w:rsidR="00751768" w:rsidRDefault="00751768" w:rsidP="00751768">
            <w:pPr>
              <w:jc w:val="center"/>
              <w:rPr>
                <w:rFonts w:ascii="Arial" w:eastAsia="Arial" w:hAnsi="Arial" w:cs="Arial"/>
              </w:rPr>
            </w:pPr>
            <w:r>
              <w:rPr>
                <w:rFonts w:ascii="Arial" w:eastAsia="Arial" w:hAnsi="Arial" w:cs="Arial"/>
              </w:rPr>
              <w:t>16.8</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6EB155EF" w14:textId="77777777" w:rsidR="00751768" w:rsidRDefault="00751768" w:rsidP="00751768">
            <w:pPr>
              <w:jc w:val="center"/>
              <w:rPr>
                <w:rFonts w:ascii="Arial" w:eastAsia="Arial" w:hAnsi="Arial" w:cs="Arial"/>
              </w:rPr>
            </w:pPr>
            <w:r>
              <w:rPr>
                <w:rFonts w:ascii="Arial" w:eastAsia="Arial" w:hAnsi="Arial" w:cs="Arial"/>
              </w:rPr>
              <w:t>123.628</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43AA48B" w14:textId="77777777" w:rsidR="00751768" w:rsidRDefault="00751768" w:rsidP="00751768">
            <w:pPr>
              <w:jc w:val="center"/>
              <w:rPr>
                <w:rFonts w:ascii="Arial" w:eastAsia="Arial" w:hAnsi="Arial" w:cs="Arial"/>
              </w:rPr>
            </w:pPr>
            <w:r>
              <w:rPr>
                <w:rFonts w:ascii="Arial" w:eastAsia="Arial" w:hAnsi="Arial" w:cs="Arial"/>
              </w:rPr>
              <w:t>0</w:t>
            </w:r>
          </w:p>
        </w:tc>
      </w:tr>
      <w:tr w:rsidR="00751768" w14:paraId="4B030AA0"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tcPr>
          <w:p w14:paraId="0A12EAED" w14:textId="77777777" w:rsidR="00751768" w:rsidRDefault="00751768" w:rsidP="00751768">
            <w:pPr>
              <w:jc w:val="center"/>
              <w:rPr>
                <w:rFonts w:ascii="Arial" w:eastAsia="Arial" w:hAnsi="Arial" w:cs="Arial"/>
              </w:rPr>
            </w:pPr>
            <w:r>
              <w:rPr>
                <w:rFonts w:ascii="Arial" w:eastAsia="Arial" w:hAnsi="Arial" w:cs="Arial"/>
              </w:rPr>
              <w:t>Bovino</w:t>
            </w:r>
          </w:p>
        </w:tc>
        <w:tc>
          <w:tcPr>
            <w:tcW w:w="1701" w:type="dxa"/>
            <w:tcBorders>
              <w:top w:val="single" w:sz="4" w:space="0" w:color="000000"/>
              <w:left w:val="single" w:sz="4" w:space="0" w:color="000000"/>
              <w:bottom w:val="single" w:sz="4" w:space="0" w:color="000000"/>
              <w:right w:val="single" w:sz="4" w:space="0" w:color="000000"/>
            </w:tcBorders>
          </w:tcPr>
          <w:p w14:paraId="12CB3348" w14:textId="77777777" w:rsidR="00751768" w:rsidRDefault="00751768" w:rsidP="00751768">
            <w:pPr>
              <w:jc w:val="center"/>
              <w:rPr>
                <w:rFonts w:ascii="Arial" w:eastAsia="Arial" w:hAnsi="Arial" w:cs="Arial"/>
              </w:rPr>
            </w:pPr>
            <w:r>
              <w:rPr>
                <w:rFonts w:ascii="Arial" w:eastAsia="Arial" w:hAnsi="Arial" w:cs="Arial"/>
              </w:rPr>
              <w:t>Carne</w:t>
            </w:r>
          </w:p>
        </w:tc>
        <w:tc>
          <w:tcPr>
            <w:tcW w:w="1276" w:type="dxa"/>
            <w:tcBorders>
              <w:top w:val="single" w:sz="4" w:space="0" w:color="000000"/>
              <w:left w:val="single" w:sz="4" w:space="0" w:color="000000"/>
              <w:bottom w:val="single" w:sz="4" w:space="0" w:color="000000"/>
              <w:right w:val="single" w:sz="4" w:space="0" w:color="000000"/>
            </w:tcBorders>
          </w:tcPr>
          <w:p w14:paraId="187B18F1" w14:textId="77777777" w:rsidR="00751768" w:rsidRDefault="00751768" w:rsidP="00751768">
            <w:pPr>
              <w:jc w:val="center"/>
              <w:rPr>
                <w:rFonts w:ascii="Arial" w:eastAsia="Arial" w:hAnsi="Arial" w:cs="Arial"/>
              </w:rPr>
            </w:pPr>
            <w:r>
              <w:rPr>
                <w:rFonts w:ascii="Arial" w:eastAsia="Arial" w:hAnsi="Arial" w:cs="Arial"/>
              </w:rPr>
              <w:t>427.833</w:t>
            </w:r>
          </w:p>
        </w:tc>
        <w:tc>
          <w:tcPr>
            <w:tcW w:w="1012" w:type="dxa"/>
            <w:tcBorders>
              <w:top w:val="single" w:sz="4" w:space="0" w:color="000000"/>
              <w:left w:val="single" w:sz="4" w:space="0" w:color="000000"/>
              <w:bottom w:val="single" w:sz="4" w:space="0" w:color="000000"/>
              <w:right w:val="single" w:sz="4" w:space="0" w:color="000000"/>
            </w:tcBorders>
          </w:tcPr>
          <w:p w14:paraId="4578897A" w14:textId="77777777" w:rsidR="00751768" w:rsidRDefault="00751768" w:rsidP="00751768">
            <w:pPr>
              <w:jc w:val="center"/>
              <w:rPr>
                <w:rFonts w:ascii="Arial" w:eastAsia="Arial" w:hAnsi="Arial" w:cs="Arial"/>
              </w:rPr>
            </w:pPr>
            <w:r>
              <w:rPr>
                <w:rFonts w:ascii="Arial" w:eastAsia="Arial" w:hAnsi="Arial" w:cs="Arial"/>
              </w:rPr>
              <w:t>270.438</w:t>
            </w:r>
          </w:p>
        </w:tc>
        <w:tc>
          <w:tcPr>
            <w:tcW w:w="983" w:type="dxa"/>
            <w:tcBorders>
              <w:top w:val="single" w:sz="4" w:space="0" w:color="000000"/>
              <w:left w:val="single" w:sz="4" w:space="0" w:color="000000"/>
              <w:bottom w:val="single" w:sz="4" w:space="0" w:color="000000"/>
              <w:right w:val="single" w:sz="4" w:space="0" w:color="000000"/>
            </w:tcBorders>
          </w:tcPr>
          <w:p w14:paraId="3C3EE270" w14:textId="77777777" w:rsidR="00751768" w:rsidRDefault="00751768" w:rsidP="00751768">
            <w:pPr>
              <w:jc w:val="center"/>
              <w:rPr>
                <w:rFonts w:ascii="Arial" w:eastAsia="Arial" w:hAnsi="Arial" w:cs="Arial"/>
              </w:rPr>
            </w:pPr>
            <w:r>
              <w:rPr>
                <w:rFonts w:ascii="Arial" w:eastAsia="Arial" w:hAnsi="Arial" w:cs="Arial"/>
              </w:rPr>
              <w:t>78.41</w:t>
            </w:r>
          </w:p>
        </w:tc>
        <w:tc>
          <w:tcPr>
            <w:tcW w:w="1265" w:type="dxa"/>
            <w:tcBorders>
              <w:top w:val="single" w:sz="4" w:space="0" w:color="000000"/>
              <w:left w:val="single" w:sz="4" w:space="0" w:color="000000"/>
              <w:bottom w:val="single" w:sz="4" w:space="0" w:color="000000"/>
              <w:right w:val="single" w:sz="4" w:space="0" w:color="000000"/>
            </w:tcBorders>
          </w:tcPr>
          <w:p w14:paraId="5381C9B7" w14:textId="77777777" w:rsidR="00751768" w:rsidRDefault="00751768" w:rsidP="00751768">
            <w:pPr>
              <w:jc w:val="center"/>
              <w:rPr>
                <w:rFonts w:ascii="Arial" w:eastAsia="Arial" w:hAnsi="Arial" w:cs="Arial"/>
              </w:rPr>
            </w:pPr>
            <w:r>
              <w:rPr>
                <w:rFonts w:ascii="Arial" w:eastAsia="Arial" w:hAnsi="Arial" w:cs="Arial"/>
              </w:rPr>
              <w:t>33545.907</w:t>
            </w:r>
          </w:p>
        </w:tc>
        <w:tc>
          <w:tcPr>
            <w:tcW w:w="1418" w:type="dxa"/>
            <w:tcBorders>
              <w:top w:val="single" w:sz="4" w:space="0" w:color="000000"/>
              <w:left w:val="single" w:sz="4" w:space="0" w:color="000000"/>
              <w:bottom w:val="single" w:sz="4" w:space="0" w:color="000000"/>
              <w:right w:val="single" w:sz="4" w:space="0" w:color="000000"/>
            </w:tcBorders>
          </w:tcPr>
          <w:p w14:paraId="352441F4" w14:textId="77777777" w:rsidR="00751768" w:rsidRDefault="00751768" w:rsidP="00751768">
            <w:pPr>
              <w:jc w:val="center"/>
              <w:rPr>
                <w:rFonts w:ascii="Arial" w:eastAsia="Arial" w:hAnsi="Arial" w:cs="Arial"/>
              </w:rPr>
            </w:pPr>
            <w:r>
              <w:rPr>
                <w:rFonts w:ascii="Arial" w:eastAsia="Arial" w:hAnsi="Arial" w:cs="Arial"/>
              </w:rPr>
              <w:t>1582</w:t>
            </w:r>
          </w:p>
        </w:tc>
      </w:tr>
      <w:tr w:rsidR="00751768" w14:paraId="2742F44A"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14:paraId="4EBB85EC" w14:textId="77777777" w:rsidR="00751768" w:rsidRDefault="00751768" w:rsidP="00751768">
            <w:pPr>
              <w:jc w:val="center"/>
              <w:rPr>
                <w:rFonts w:ascii="Arial" w:eastAsia="Arial" w:hAnsi="Arial" w:cs="Arial"/>
              </w:rPr>
            </w:pPr>
            <w:r>
              <w:rPr>
                <w:rFonts w:ascii="Arial" w:eastAsia="Arial" w:hAnsi="Arial" w:cs="Arial"/>
              </w:rPr>
              <w:t>Bovino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0B0D9ADC" w14:textId="77777777" w:rsidR="00751768" w:rsidRDefault="00751768" w:rsidP="00751768">
            <w:pPr>
              <w:jc w:val="center"/>
              <w:rPr>
                <w:rFonts w:ascii="Arial" w:eastAsia="Arial" w:hAnsi="Arial" w:cs="Arial"/>
              </w:rPr>
            </w:pPr>
            <w:r>
              <w:rPr>
                <w:rFonts w:ascii="Arial" w:eastAsia="Arial" w:hAnsi="Arial" w:cs="Arial"/>
              </w:rPr>
              <w:t>Ganado en pie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23FAA185" w14:textId="77777777" w:rsidR="00751768" w:rsidRDefault="00751768" w:rsidP="00751768">
            <w:pPr>
              <w:jc w:val="center"/>
              <w:rPr>
                <w:rFonts w:ascii="Arial" w:eastAsia="Arial" w:hAnsi="Arial" w:cs="Arial"/>
              </w:rPr>
            </w:pPr>
            <w:r>
              <w:rPr>
                <w:rFonts w:ascii="Arial" w:eastAsia="Arial" w:hAnsi="Arial" w:cs="Arial"/>
              </w:rPr>
              <w:t>773.755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14:paraId="61133C9D" w14:textId="77777777" w:rsidR="00751768" w:rsidRDefault="00751768" w:rsidP="00751768">
            <w:pPr>
              <w:jc w:val="center"/>
              <w:rPr>
                <w:rFonts w:ascii="Arial" w:eastAsia="Arial" w:hAnsi="Arial" w:cs="Arial"/>
              </w:rPr>
            </w:pPr>
            <w:r>
              <w:rPr>
                <w:rFonts w:ascii="Arial" w:eastAsia="Arial" w:hAnsi="Arial" w:cs="Arial"/>
              </w:rPr>
              <w:t>489.099</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14:paraId="3A092FF2" w14:textId="77777777" w:rsidR="00751768" w:rsidRDefault="00751768" w:rsidP="00751768">
            <w:pPr>
              <w:jc w:val="center"/>
              <w:rPr>
                <w:rFonts w:ascii="Arial" w:eastAsia="Arial" w:hAnsi="Arial" w:cs="Arial"/>
              </w:rPr>
            </w:pPr>
            <w:r>
              <w:rPr>
                <w:rFonts w:ascii="Arial" w:eastAsia="Arial" w:hAnsi="Arial" w:cs="Arial"/>
              </w:rPr>
              <w:t>41.13</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0D8139BF" w14:textId="77777777" w:rsidR="00751768" w:rsidRDefault="00751768" w:rsidP="00751768">
            <w:pPr>
              <w:jc w:val="center"/>
              <w:rPr>
                <w:rFonts w:ascii="Arial" w:eastAsia="Arial" w:hAnsi="Arial" w:cs="Arial"/>
              </w:rPr>
            </w:pPr>
            <w:r>
              <w:rPr>
                <w:rFonts w:ascii="Arial" w:eastAsia="Arial" w:hAnsi="Arial" w:cs="Arial"/>
              </w:rPr>
              <w:t>31826.876</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1911E44" w14:textId="77777777" w:rsidR="00751768" w:rsidRDefault="00751768" w:rsidP="00751768">
            <w:pPr>
              <w:jc w:val="center"/>
              <w:rPr>
                <w:rFonts w:ascii="Arial" w:eastAsia="Arial" w:hAnsi="Arial" w:cs="Arial"/>
              </w:rPr>
            </w:pPr>
            <w:r>
              <w:rPr>
                <w:rFonts w:ascii="Arial" w:eastAsia="Arial" w:hAnsi="Arial" w:cs="Arial"/>
              </w:rPr>
              <w:t>0</w:t>
            </w:r>
          </w:p>
        </w:tc>
      </w:tr>
      <w:tr w:rsidR="00751768" w14:paraId="519135BC"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tcPr>
          <w:p w14:paraId="4EA28FB3" w14:textId="77777777" w:rsidR="00751768" w:rsidRDefault="00751768" w:rsidP="00751768">
            <w:pPr>
              <w:jc w:val="center"/>
              <w:rPr>
                <w:rFonts w:ascii="Arial" w:eastAsia="Arial" w:hAnsi="Arial" w:cs="Arial"/>
              </w:rPr>
            </w:pPr>
            <w:r>
              <w:rPr>
                <w:rFonts w:ascii="Arial" w:eastAsia="Arial" w:hAnsi="Arial" w:cs="Arial"/>
              </w:rPr>
              <w:t>Bovino</w:t>
            </w:r>
          </w:p>
        </w:tc>
        <w:tc>
          <w:tcPr>
            <w:tcW w:w="1701" w:type="dxa"/>
            <w:tcBorders>
              <w:top w:val="single" w:sz="4" w:space="0" w:color="000000"/>
              <w:left w:val="single" w:sz="4" w:space="0" w:color="000000"/>
              <w:bottom w:val="single" w:sz="4" w:space="0" w:color="000000"/>
              <w:right w:val="single" w:sz="4" w:space="0" w:color="000000"/>
            </w:tcBorders>
          </w:tcPr>
          <w:p w14:paraId="4D6FB78B" w14:textId="77777777" w:rsidR="00751768" w:rsidRDefault="00751768" w:rsidP="00751768">
            <w:pPr>
              <w:jc w:val="center"/>
              <w:rPr>
                <w:rFonts w:ascii="Arial" w:eastAsia="Arial" w:hAnsi="Arial" w:cs="Arial"/>
              </w:rPr>
            </w:pPr>
            <w:r>
              <w:rPr>
                <w:rFonts w:ascii="Arial" w:eastAsia="Arial" w:hAnsi="Arial" w:cs="Arial"/>
              </w:rPr>
              <w:t>Leche</w:t>
            </w:r>
          </w:p>
        </w:tc>
        <w:tc>
          <w:tcPr>
            <w:tcW w:w="1276" w:type="dxa"/>
            <w:tcBorders>
              <w:top w:val="single" w:sz="4" w:space="0" w:color="000000"/>
              <w:left w:val="single" w:sz="4" w:space="0" w:color="000000"/>
              <w:bottom w:val="single" w:sz="4" w:space="0" w:color="000000"/>
              <w:right w:val="single" w:sz="4" w:space="0" w:color="000000"/>
            </w:tcBorders>
          </w:tcPr>
          <w:p w14:paraId="51E13074" w14:textId="77777777" w:rsidR="00751768" w:rsidRDefault="00751768" w:rsidP="00751768">
            <w:pPr>
              <w:jc w:val="center"/>
              <w:rPr>
                <w:rFonts w:ascii="Arial" w:eastAsia="Arial" w:hAnsi="Arial" w:cs="Arial"/>
              </w:rPr>
            </w:pPr>
            <w:r>
              <w:rPr>
                <w:rFonts w:ascii="Arial" w:eastAsia="Arial" w:hAnsi="Arial" w:cs="Arial"/>
              </w:rPr>
              <w:t>11363.102</w:t>
            </w:r>
          </w:p>
        </w:tc>
        <w:tc>
          <w:tcPr>
            <w:tcW w:w="1012" w:type="dxa"/>
            <w:tcBorders>
              <w:top w:val="single" w:sz="4" w:space="0" w:color="000000"/>
              <w:left w:val="single" w:sz="4" w:space="0" w:color="000000"/>
              <w:bottom w:val="single" w:sz="4" w:space="0" w:color="000000"/>
              <w:right w:val="single" w:sz="4" w:space="0" w:color="000000"/>
            </w:tcBorders>
          </w:tcPr>
          <w:p w14:paraId="470CADA1" w14:textId="77777777" w:rsidR="00751768" w:rsidRDefault="00751768" w:rsidP="00751768">
            <w:pPr>
              <w:jc w:val="center"/>
              <w:rPr>
                <w:rFonts w:ascii="Arial" w:eastAsia="Arial" w:hAnsi="Arial" w:cs="Arial"/>
              </w:rPr>
            </w:pPr>
            <w:r>
              <w:rPr>
                <w:rFonts w:ascii="Arial" w:eastAsia="Arial" w:hAnsi="Arial" w:cs="Arial"/>
              </w:rPr>
              <w:t>0</w:t>
            </w:r>
          </w:p>
        </w:tc>
        <w:tc>
          <w:tcPr>
            <w:tcW w:w="983" w:type="dxa"/>
            <w:tcBorders>
              <w:top w:val="single" w:sz="4" w:space="0" w:color="000000"/>
              <w:left w:val="single" w:sz="4" w:space="0" w:color="000000"/>
              <w:bottom w:val="single" w:sz="4" w:space="0" w:color="000000"/>
              <w:right w:val="single" w:sz="4" w:space="0" w:color="000000"/>
            </w:tcBorders>
          </w:tcPr>
          <w:p w14:paraId="4C6DCB03" w14:textId="77777777" w:rsidR="00751768" w:rsidRDefault="00751768" w:rsidP="00751768">
            <w:pPr>
              <w:jc w:val="center"/>
              <w:rPr>
                <w:rFonts w:ascii="Arial" w:eastAsia="Arial" w:hAnsi="Arial" w:cs="Arial"/>
              </w:rPr>
            </w:pPr>
            <w:r>
              <w:rPr>
                <w:rFonts w:ascii="Arial" w:eastAsia="Arial" w:hAnsi="Arial" w:cs="Arial"/>
              </w:rPr>
              <w:t>5.52</w:t>
            </w:r>
          </w:p>
        </w:tc>
        <w:tc>
          <w:tcPr>
            <w:tcW w:w="1265" w:type="dxa"/>
            <w:tcBorders>
              <w:top w:val="single" w:sz="4" w:space="0" w:color="000000"/>
              <w:left w:val="single" w:sz="4" w:space="0" w:color="000000"/>
              <w:bottom w:val="single" w:sz="4" w:space="0" w:color="000000"/>
              <w:right w:val="single" w:sz="4" w:space="0" w:color="000000"/>
            </w:tcBorders>
          </w:tcPr>
          <w:p w14:paraId="2B11FD8B" w14:textId="77777777" w:rsidR="00751768" w:rsidRDefault="00751768" w:rsidP="00751768">
            <w:pPr>
              <w:jc w:val="center"/>
              <w:rPr>
                <w:rFonts w:ascii="Arial" w:eastAsia="Arial" w:hAnsi="Arial" w:cs="Arial"/>
              </w:rPr>
            </w:pPr>
            <w:r>
              <w:rPr>
                <w:rFonts w:ascii="Arial" w:eastAsia="Arial" w:hAnsi="Arial" w:cs="Arial"/>
              </w:rPr>
              <w:t>62682.753</w:t>
            </w:r>
          </w:p>
        </w:tc>
        <w:tc>
          <w:tcPr>
            <w:tcW w:w="1418" w:type="dxa"/>
            <w:tcBorders>
              <w:top w:val="single" w:sz="4" w:space="0" w:color="000000"/>
              <w:left w:val="single" w:sz="4" w:space="0" w:color="000000"/>
              <w:bottom w:val="single" w:sz="4" w:space="0" w:color="000000"/>
              <w:right w:val="single" w:sz="4" w:space="0" w:color="000000"/>
            </w:tcBorders>
          </w:tcPr>
          <w:p w14:paraId="6C3893F6" w14:textId="77777777" w:rsidR="00751768" w:rsidRDefault="00751768" w:rsidP="00751768">
            <w:pPr>
              <w:jc w:val="center"/>
              <w:rPr>
                <w:rFonts w:ascii="Arial" w:eastAsia="Arial" w:hAnsi="Arial" w:cs="Arial"/>
              </w:rPr>
            </w:pPr>
            <w:r>
              <w:rPr>
                <w:rFonts w:ascii="Arial" w:eastAsia="Arial" w:hAnsi="Arial" w:cs="Arial"/>
              </w:rPr>
              <w:t>0</w:t>
            </w:r>
          </w:p>
        </w:tc>
      </w:tr>
      <w:tr w:rsidR="00751768" w14:paraId="443A0533"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14:paraId="4AC74064" w14:textId="77777777" w:rsidR="00751768" w:rsidRDefault="00751768" w:rsidP="00751768">
            <w:pPr>
              <w:jc w:val="center"/>
              <w:rPr>
                <w:rFonts w:ascii="Arial" w:eastAsia="Arial" w:hAnsi="Arial" w:cs="Arial"/>
              </w:rPr>
            </w:pPr>
            <w:r>
              <w:rPr>
                <w:rFonts w:ascii="Arial" w:eastAsia="Arial" w:hAnsi="Arial" w:cs="Arial"/>
              </w:rPr>
              <w:t>Caprino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58FE2706" w14:textId="77777777" w:rsidR="00751768" w:rsidRDefault="00751768" w:rsidP="00751768">
            <w:pPr>
              <w:jc w:val="center"/>
              <w:rPr>
                <w:rFonts w:ascii="Arial" w:eastAsia="Arial" w:hAnsi="Arial" w:cs="Arial"/>
              </w:rPr>
            </w:pPr>
            <w:r>
              <w:rPr>
                <w:rFonts w:ascii="Arial" w:eastAsia="Arial" w:hAnsi="Arial" w:cs="Arial"/>
              </w:rPr>
              <w:t>Carne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292C0432" w14:textId="77777777" w:rsidR="00751768" w:rsidRDefault="00751768" w:rsidP="00751768">
            <w:pPr>
              <w:jc w:val="center"/>
              <w:rPr>
                <w:rFonts w:ascii="Arial" w:eastAsia="Arial" w:hAnsi="Arial" w:cs="Arial"/>
              </w:rPr>
            </w:pPr>
            <w:r>
              <w:rPr>
                <w:rFonts w:ascii="Arial" w:eastAsia="Arial" w:hAnsi="Arial" w:cs="Arial"/>
              </w:rPr>
              <w:t>0.929</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14:paraId="18A9C50A" w14:textId="77777777" w:rsidR="00751768" w:rsidRDefault="00751768" w:rsidP="00751768">
            <w:pPr>
              <w:jc w:val="center"/>
              <w:rPr>
                <w:rFonts w:ascii="Arial" w:eastAsia="Arial" w:hAnsi="Arial" w:cs="Arial"/>
              </w:rPr>
            </w:pPr>
            <w:r>
              <w:rPr>
                <w:rFonts w:ascii="Arial" w:eastAsia="Arial" w:hAnsi="Arial" w:cs="Arial"/>
              </w:rPr>
              <w:t>21.114</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14:paraId="43F8C010" w14:textId="77777777" w:rsidR="00751768" w:rsidRDefault="00751768" w:rsidP="00751768">
            <w:pPr>
              <w:jc w:val="center"/>
              <w:rPr>
                <w:rFonts w:ascii="Arial" w:eastAsia="Arial" w:hAnsi="Arial" w:cs="Arial"/>
              </w:rPr>
            </w:pPr>
            <w:r>
              <w:rPr>
                <w:rFonts w:ascii="Arial" w:eastAsia="Arial" w:hAnsi="Arial" w:cs="Arial"/>
              </w:rPr>
              <w:t>72.24</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38ECFED4" w14:textId="77777777" w:rsidR="00751768" w:rsidRDefault="00751768" w:rsidP="00751768">
            <w:pPr>
              <w:jc w:val="center"/>
              <w:rPr>
                <w:rFonts w:ascii="Arial" w:eastAsia="Arial" w:hAnsi="Arial" w:cs="Arial"/>
              </w:rPr>
            </w:pPr>
            <w:r>
              <w:rPr>
                <w:rFonts w:ascii="Arial" w:eastAsia="Arial" w:hAnsi="Arial" w:cs="Arial"/>
              </w:rPr>
              <w:t>67.114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76F8DCC2" w14:textId="77777777" w:rsidR="00751768" w:rsidRDefault="00751768" w:rsidP="00751768">
            <w:pPr>
              <w:jc w:val="center"/>
              <w:rPr>
                <w:rFonts w:ascii="Arial" w:eastAsia="Arial" w:hAnsi="Arial" w:cs="Arial"/>
              </w:rPr>
            </w:pPr>
            <w:r>
              <w:rPr>
                <w:rFonts w:ascii="Arial" w:eastAsia="Arial" w:hAnsi="Arial" w:cs="Arial"/>
              </w:rPr>
              <w:t>44</w:t>
            </w:r>
          </w:p>
        </w:tc>
      </w:tr>
      <w:tr w:rsidR="00751768" w14:paraId="5E70F416"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tcPr>
          <w:p w14:paraId="00E63FC9" w14:textId="77777777" w:rsidR="00751768" w:rsidRDefault="00751768" w:rsidP="00751768">
            <w:pPr>
              <w:jc w:val="center"/>
              <w:rPr>
                <w:rFonts w:ascii="Arial" w:eastAsia="Arial" w:hAnsi="Arial" w:cs="Arial"/>
              </w:rPr>
            </w:pPr>
            <w:r>
              <w:rPr>
                <w:rFonts w:ascii="Arial" w:eastAsia="Arial" w:hAnsi="Arial" w:cs="Arial"/>
              </w:rPr>
              <w:t>Caprino</w:t>
            </w:r>
          </w:p>
        </w:tc>
        <w:tc>
          <w:tcPr>
            <w:tcW w:w="1701" w:type="dxa"/>
            <w:tcBorders>
              <w:top w:val="single" w:sz="4" w:space="0" w:color="000000"/>
              <w:left w:val="single" w:sz="4" w:space="0" w:color="000000"/>
              <w:bottom w:val="single" w:sz="4" w:space="0" w:color="000000"/>
              <w:right w:val="single" w:sz="4" w:space="0" w:color="000000"/>
            </w:tcBorders>
          </w:tcPr>
          <w:p w14:paraId="1C29B5B9" w14:textId="77777777" w:rsidR="00751768" w:rsidRDefault="00751768" w:rsidP="00751768">
            <w:pPr>
              <w:jc w:val="center"/>
              <w:rPr>
                <w:rFonts w:ascii="Arial" w:eastAsia="Arial" w:hAnsi="Arial" w:cs="Arial"/>
              </w:rPr>
            </w:pPr>
            <w:r>
              <w:rPr>
                <w:rFonts w:ascii="Arial" w:eastAsia="Arial" w:hAnsi="Arial" w:cs="Arial"/>
              </w:rPr>
              <w:t>Ganado en pie</w:t>
            </w:r>
          </w:p>
        </w:tc>
        <w:tc>
          <w:tcPr>
            <w:tcW w:w="1276" w:type="dxa"/>
            <w:tcBorders>
              <w:top w:val="single" w:sz="4" w:space="0" w:color="000000"/>
              <w:left w:val="single" w:sz="4" w:space="0" w:color="000000"/>
              <w:bottom w:val="single" w:sz="4" w:space="0" w:color="000000"/>
              <w:right w:val="single" w:sz="4" w:space="0" w:color="000000"/>
            </w:tcBorders>
          </w:tcPr>
          <w:p w14:paraId="072D3A6D" w14:textId="77777777" w:rsidR="00751768" w:rsidRDefault="00751768" w:rsidP="00751768">
            <w:pPr>
              <w:jc w:val="center"/>
              <w:rPr>
                <w:rFonts w:ascii="Arial" w:eastAsia="Arial" w:hAnsi="Arial" w:cs="Arial"/>
              </w:rPr>
            </w:pPr>
            <w:r>
              <w:rPr>
                <w:rFonts w:ascii="Arial" w:eastAsia="Arial" w:hAnsi="Arial" w:cs="Arial"/>
              </w:rPr>
              <w:t>1.751</w:t>
            </w:r>
          </w:p>
        </w:tc>
        <w:tc>
          <w:tcPr>
            <w:tcW w:w="1012" w:type="dxa"/>
            <w:tcBorders>
              <w:top w:val="single" w:sz="4" w:space="0" w:color="000000"/>
              <w:left w:val="single" w:sz="4" w:space="0" w:color="000000"/>
              <w:bottom w:val="single" w:sz="4" w:space="0" w:color="000000"/>
              <w:right w:val="single" w:sz="4" w:space="0" w:color="000000"/>
            </w:tcBorders>
          </w:tcPr>
          <w:p w14:paraId="6D2719C2" w14:textId="77777777" w:rsidR="00751768" w:rsidRDefault="00751768" w:rsidP="00751768">
            <w:pPr>
              <w:jc w:val="center"/>
              <w:rPr>
                <w:rFonts w:ascii="Arial" w:eastAsia="Arial" w:hAnsi="Arial" w:cs="Arial"/>
              </w:rPr>
            </w:pPr>
            <w:r>
              <w:rPr>
                <w:rFonts w:ascii="Arial" w:eastAsia="Arial" w:hAnsi="Arial" w:cs="Arial"/>
              </w:rPr>
              <w:t>39.795</w:t>
            </w:r>
          </w:p>
        </w:tc>
        <w:tc>
          <w:tcPr>
            <w:tcW w:w="983" w:type="dxa"/>
            <w:tcBorders>
              <w:top w:val="single" w:sz="4" w:space="0" w:color="000000"/>
              <w:left w:val="single" w:sz="4" w:space="0" w:color="000000"/>
              <w:bottom w:val="single" w:sz="4" w:space="0" w:color="000000"/>
              <w:right w:val="single" w:sz="4" w:space="0" w:color="000000"/>
            </w:tcBorders>
          </w:tcPr>
          <w:p w14:paraId="10142BD7" w14:textId="77777777" w:rsidR="00751768" w:rsidRDefault="00751768" w:rsidP="00751768">
            <w:pPr>
              <w:jc w:val="center"/>
              <w:rPr>
                <w:rFonts w:ascii="Arial" w:eastAsia="Arial" w:hAnsi="Arial" w:cs="Arial"/>
              </w:rPr>
            </w:pPr>
            <w:r>
              <w:rPr>
                <w:rFonts w:ascii="Arial" w:eastAsia="Arial" w:hAnsi="Arial" w:cs="Arial"/>
              </w:rPr>
              <w:t>36.58</w:t>
            </w:r>
          </w:p>
        </w:tc>
        <w:tc>
          <w:tcPr>
            <w:tcW w:w="1265" w:type="dxa"/>
            <w:tcBorders>
              <w:top w:val="single" w:sz="4" w:space="0" w:color="000000"/>
              <w:left w:val="single" w:sz="4" w:space="0" w:color="000000"/>
              <w:bottom w:val="single" w:sz="4" w:space="0" w:color="000000"/>
              <w:right w:val="single" w:sz="4" w:space="0" w:color="000000"/>
            </w:tcBorders>
          </w:tcPr>
          <w:p w14:paraId="70E298D1" w14:textId="77777777" w:rsidR="00751768" w:rsidRDefault="00751768" w:rsidP="00751768">
            <w:pPr>
              <w:jc w:val="center"/>
              <w:rPr>
                <w:rFonts w:ascii="Arial" w:eastAsia="Arial" w:hAnsi="Arial" w:cs="Arial"/>
              </w:rPr>
            </w:pPr>
            <w:r>
              <w:rPr>
                <w:rFonts w:ascii="Arial" w:eastAsia="Arial" w:hAnsi="Arial" w:cs="Arial"/>
              </w:rPr>
              <w:t>64.044</w:t>
            </w:r>
          </w:p>
        </w:tc>
        <w:tc>
          <w:tcPr>
            <w:tcW w:w="1418" w:type="dxa"/>
            <w:tcBorders>
              <w:top w:val="single" w:sz="4" w:space="0" w:color="000000"/>
              <w:left w:val="single" w:sz="4" w:space="0" w:color="000000"/>
              <w:bottom w:val="single" w:sz="4" w:space="0" w:color="000000"/>
              <w:right w:val="single" w:sz="4" w:space="0" w:color="000000"/>
            </w:tcBorders>
          </w:tcPr>
          <w:p w14:paraId="400D6F3B" w14:textId="77777777" w:rsidR="00751768" w:rsidRDefault="00751768" w:rsidP="00751768">
            <w:pPr>
              <w:jc w:val="center"/>
              <w:rPr>
                <w:rFonts w:ascii="Arial" w:eastAsia="Arial" w:hAnsi="Arial" w:cs="Arial"/>
              </w:rPr>
            </w:pPr>
            <w:r>
              <w:rPr>
                <w:rFonts w:ascii="Arial" w:eastAsia="Arial" w:hAnsi="Arial" w:cs="Arial"/>
              </w:rPr>
              <w:t>0</w:t>
            </w:r>
          </w:p>
        </w:tc>
      </w:tr>
      <w:tr w:rsidR="00751768" w14:paraId="19F9F052"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14:paraId="2E50DF0A" w14:textId="77777777" w:rsidR="00751768" w:rsidRDefault="00751768" w:rsidP="00751768">
            <w:pPr>
              <w:jc w:val="center"/>
              <w:rPr>
                <w:rFonts w:ascii="Arial" w:eastAsia="Arial" w:hAnsi="Arial" w:cs="Arial"/>
              </w:rPr>
            </w:pPr>
            <w:r>
              <w:rPr>
                <w:rFonts w:ascii="Arial" w:eastAsia="Arial" w:hAnsi="Arial" w:cs="Arial"/>
              </w:rPr>
              <w:t>Caprino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6F893D73" w14:textId="77777777" w:rsidR="00751768" w:rsidRDefault="00751768" w:rsidP="00751768">
            <w:pPr>
              <w:jc w:val="center"/>
              <w:rPr>
                <w:rFonts w:ascii="Arial" w:eastAsia="Arial" w:hAnsi="Arial" w:cs="Arial"/>
              </w:rPr>
            </w:pPr>
            <w:r>
              <w:rPr>
                <w:rFonts w:ascii="Arial" w:eastAsia="Arial" w:hAnsi="Arial" w:cs="Arial"/>
              </w:rPr>
              <w:t>Leche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F07552B" w14:textId="77777777" w:rsidR="00751768" w:rsidRDefault="00751768" w:rsidP="00751768">
            <w:pPr>
              <w:jc w:val="center"/>
              <w:rPr>
                <w:rFonts w:ascii="Arial" w:eastAsia="Arial" w:hAnsi="Arial" w:cs="Arial"/>
              </w:rPr>
            </w:pPr>
            <w:r>
              <w:rPr>
                <w:rFonts w:ascii="Arial" w:eastAsia="Arial" w:hAnsi="Arial" w:cs="Arial"/>
              </w:rPr>
              <w:t>19.215</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14:paraId="575B3E24" w14:textId="77777777" w:rsidR="00751768" w:rsidRDefault="00751768" w:rsidP="00751768">
            <w:pPr>
              <w:jc w:val="center"/>
              <w:rPr>
                <w:rFonts w:ascii="Arial" w:eastAsia="Arial" w:hAnsi="Arial" w:cs="Arial"/>
              </w:rPr>
            </w:pPr>
            <w:r>
              <w:rPr>
                <w:rFonts w:ascii="Arial" w:eastAsia="Arial" w:hAnsi="Arial" w:cs="Arial"/>
              </w:rPr>
              <w:t>0</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14:paraId="626BDE17" w14:textId="77777777" w:rsidR="00751768" w:rsidRDefault="00751768" w:rsidP="00751768">
            <w:pPr>
              <w:jc w:val="center"/>
              <w:rPr>
                <w:rFonts w:ascii="Arial" w:eastAsia="Arial" w:hAnsi="Arial" w:cs="Arial"/>
              </w:rPr>
            </w:pPr>
            <w:r>
              <w:rPr>
                <w:rFonts w:ascii="Arial" w:eastAsia="Arial" w:hAnsi="Arial" w:cs="Arial"/>
              </w:rPr>
              <w:t>6.32</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5F341196" w14:textId="77777777" w:rsidR="00751768" w:rsidRDefault="00751768" w:rsidP="00751768">
            <w:pPr>
              <w:jc w:val="center"/>
              <w:rPr>
                <w:rFonts w:ascii="Arial" w:eastAsia="Arial" w:hAnsi="Arial" w:cs="Arial"/>
              </w:rPr>
            </w:pPr>
            <w:r>
              <w:rPr>
                <w:rFonts w:ascii="Arial" w:eastAsia="Arial" w:hAnsi="Arial" w:cs="Arial"/>
              </w:rPr>
              <w:t>121.354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6B93A3A5" w14:textId="77777777" w:rsidR="00751768" w:rsidRDefault="00751768" w:rsidP="00751768">
            <w:pPr>
              <w:jc w:val="center"/>
              <w:rPr>
                <w:rFonts w:ascii="Arial" w:eastAsia="Arial" w:hAnsi="Arial" w:cs="Arial"/>
              </w:rPr>
            </w:pPr>
            <w:r>
              <w:rPr>
                <w:rFonts w:ascii="Arial" w:eastAsia="Arial" w:hAnsi="Arial" w:cs="Arial"/>
              </w:rPr>
              <w:t>0</w:t>
            </w:r>
          </w:p>
        </w:tc>
      </w:tr>
      <w:tr w:rsidR="00751768" w14:paraId="6C91C4EA"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tcPr>
          <w:p w14:paraId="24854B8A" w14:textId="77777777" w:rsidR="00751768" w:rsidRDefault="00751768" w:rsidP="00751768">
            <w:pPr>
              <w:jc w:val="center"/>
              <w:rPr>
                <w:rFonts w:ascii="Arial" w:eastAsia="Arial" w:hAnsi="Arial" w:cs="Arial"/>
              </w:rPr>
            </w:pPr>
            <w:r>
              <w:rPr>
                <w:rFonts w:ascii="Arial" w:eastAsia="Arial" w:hAnsi="Arial" w:cs="Arial"/>
              </w:rPr>
              <w:lastRenderedPageBreak/>
              <w:t>Ovino</w:t>
            </w:r>
          </w:p>
        </w:tc>
        <w:tc>
          <w:tcPr>
            <w:tcW w:w="1701" w:type="dxa"/>
            <w:tcBorders>
              <w:top w:val="single" w:sz="4" w:space="0" w:color="000000"/>
              <w:left w:val="single" w:sz="4" w:space="0" w:color="000000"/>
              <w:bottom w:val="single" w:sz="4" w:space="0" w:color="000000"/>
              <w:right w:val="single" w:sz="4" w:space="0" w:color="000000"/>
            </w:tcBorders>
          </w:tcPr>
          <w:p w14:paraId="28AFA721" w14:textId="77777777" w:rsidR="00751768" w:rsidRDefault="00751768" w:rsidP="00751768">
            <w:pPr>
              <w:jc w:val="center"/>
              <w:rPr>
                <w:rFonts w:ascii="Arial" w:eastAsia="Arial" w:hAnsi="Arial" w:cs="Arial"/>
              </w:rPr>
            </w:pPr>
            <w:r>
              <w:rPr>
                <w:rFonts w:ascii="Arial" w:eastAsia="Arial" w:hAnsi="Arial" w:cs="Arial"/>
              </w:rPr>
              <w:t>Carne</w:t>
            </w:r>
          </w:p>
        </w:tc>
        <w:tc>
          <w:tcPr>
            <w:tcW w:w="1276" w:type="dxa"/>
            <w:tcBorders>
              <w:top w:val="single" w:sz="4" w:space="0" w:color="000000"/>
              <w:left w:val="single" w:sz="4" w:space="0" w:color="000000"/>
              <w:bottom w:val="single" w:sz="4" w:space="0" w:color="000000"/>
              <w:right w:val="single" w:sz="4" w:space="0" w:color="000000"/>
            </w:tcBorders>
          </w:tcPr>
          <w:p w14:paraId="75AB6717" w14:textId="77777777" w:rsidR="00751768" w:rsidRDefault="00751768" w:rsidP="00751768">
            <w:pPr>
              <w:jc w:val="center"/>
              <w:rPr>
                <w:rFonts w:ascii="Arial" w:eastAsia="Arial" w:hAnsi="Arial" w:cs="Arial"/>
              </w:rPr>
            </w:pPr>
            <w:r>
              <w:rPr>
                <w:rFonts w:ascii="Arial" w:eastAsia="Arial" w:hAnsi="Arial" w:cs="Arial"/>
              </w:rPr>
              <w:t>49.3</w:t>
            </w:r>
          </w:p>
        </w:tc>
        <w:tc>
          <w:tcPr>
            <w:tcW w:w="1012" w:type="dxa"/>
            <w:tcBorders>
              <w:top w:val="single" w:sz="4" w:space="0" w:color="000000"/>
              <w:left w:val="single" w:sz="4" w:space="0" w:color="000000"/>
              <w:bottom w:val="single" w:sz="4" w:space="0" w:color="000000"/>
              <w:right w:val="single" w:sz="4" w:space="0" w:color="000000"/>
            </w:tcBorders>
          </w:tcPr>
          <w:p w14:paraId="4B9ECFD8" w14:textId="77777777" w:rsidR="00751768" w:rsidRDefault="00751768" w:rsidP="00751768">
            <w:pPr>
              <w:jc w:val="center"/>
              <w:rPr>
                <w:rFonts w:ascii="Arial" w:eastAsia="Arial" w:hAnsi="Arial" w:cs="Arial"/>
              </w:rPr>
            </w:pPr>
            <w:r>
              <w:rPr>
                <w:rFonts w:ascii="Arial" w:eastAsia="Arial" w:hAnsi="Arial" w:cs="Arial"/>
              </w:rPr>
              <w:t>19.626</w:t>
            </w:r>
          </w:p>
        </w:tc>
        <w:tc>
          <w:tcPr>
            <w:tcW w:w="983" w:type="dxa"/>
            <w:tcBorders>
              <w:top w:val="single" w:sz="4" w:space="0" w:color="000000"/>
              <w:left w:val="single" w:sz="4" w:space="0" w:color="000000"/>
              <w:bottom w:val="single" w:sz="4" w:space="0" w:color="000000"/>
              <w:right w:val="single" w:sz="4" w:space="0" w:color="000000"/>
            </w:tcBorders>
          </w:tcPr>
          <w:p w14:paraId="2698804A" w14:textId="77777777" w:rsidR="00751768" w:rsidRDefault="00751768" w:rsidP="00751768">
            <w:pPr>
              <w:jc w:val="center"/>
              <w:rPr>
                <w:rFonts w:ascii="Arial" w:eastAsia="Arial" w:hAnsi="Arial" w:cs="Arial"/>
              </w:rPr>
            </w:pPr>
            <w:r>
              <w:rPr>
                <w:rFonts w:ascii="Arial" w:eastAsia="Arial" w:hAnsi="Arial" w:cs="Arial"/>
              </w:rPr>
              <w:t>71.14</w:t>
            </w:r>
          </w:p>
        </w:tc>
        <w:tc>
          <w:tcPr>
            <w:tcW w:w="1265" w:type="dxa"/>
            <w:tcBorders>
              <w:top w:val="single" w:sz="4" w:space="0" w:color="000000"/>
              <w:left w:val="single" w:sz="4" w:space="0" w:color="000000"/>
              <w:bottom w:val="single" w:sz="4" w:space="0" w:color="000000"/>
              <w:right w:val="single" w:sz="4" w:space="0" w:color="000000"/>
            </w:tcBorders>
          </w:tcPr>
          <w:p w14:paraId="437E6329" w14:textId="77777777" w:rsidR="00751768" w:rsidRDefault="00751768" w:rsidP="00751768">
            <w:pPr>
              <w:jc w:val="center"/>
              <w:rPr>
                <w:rFonts w:ascii="Arial" w:eastAsia="Arial" w:hAnsi="Arial" w:cs="Arial"/>
              </w:rPr>
            </w:pPr>
            <w:r>
              <w:rPr>
                <w:rFonts w:ascii="Arial" w:eastAsia="Arial" w:hAnsi="Arial" w:cs="Arial"/>
              </w:rPr>
              <w:t>3507.406</w:t>
            </w:r>
          </w:p>
        </w:tc>
        <w:tc>
          <w:tcPr>
            <w:tcW w:w="1418" w:type="dxa"/>
            <w:tcBorders>
              <w:top w:val="single" w:sz="4" w:space="0" w:color="000000"/>
              <w:left w:val="single" w:sz="4" w:space="0" w:color="000000"/>
              <w:bottom w:val="single" w:sz="4" w:space="0" w:color="000000"/>
              <w:right w:val="single" w:sz="4" w:space="0" w:color="000000"/>
            </w:tcBorders>
          </w:tcPr>
          <w:p w14:paraId="62AEF249" w14:textId="77777777" w:rsidR="00751768" w:rsidRDefault="00751768" w:rsidP="00751768">
            <w:pPr>
              <w:jc w:val="center"/>
              <w:rPr>
                <w:rFonts w:ascii="Arial" w:eastAsia="Arial" w:hAnsi="Arial" w:cs="Arial"/>
              </w:rPr>
            </w:pPr>
            <w:r>
              <w:rPr>
                <w:rFonts w:ascii="Arial" w:eastAsia="Arial" w:hAnsi="Arial" w:cs="Arial"/>
              </w:rPr>
              <w:t>2512</w:t>
            </w:r>
          </w:p>
        </w:tc>
      </w:tr>
      <w:tr w:rsidR="00751768" w14:paraId="011DF3EA"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14:paraId="2F3C4284" w14:textId="77777777" w:rsidR="00751768" w:rsidRDefault="00751768" w:rsidP="00751768">
            <w:pPr>
              <w:jc w:val="center"/>
              <w:rPr>
                <w:rFonts w:ascii="Arial" w:eastAsia="Arial" w:hAnsi="Arial" w:cs="Arial"/>
              </w:rPr>
            </w:pPr>
            <w:r>
              <w:rPr>
                <w:rFonts w:ascii="Arial" w:eastAsia="Arial" w:hAnsi="Arial" w:cs="Arial"/>
              </w:rPr>
              <w:t>Ovino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35D07F05" w14:textId="77777777" w:rsidR="00751768" w:rsidRDefault="00751768" w:rsidP="00751768">
            <w:pPr>
              <w:jc w:val="center"/>
              <w:rPr>
                <w:rFonts w:ascii="Arial" w:eastAsia="Arial" w:hAnsi="Arial" w:cs="Arial"/>
              </w:rPr>
            </w:pPr>
            <w:r>
              <w:rPr>
                <w:rFonts w:ascii="Arial" w:eastAsia="Arial" w:hAnsi="Arial" w:cs="Arial"/>
              </w:rPr>
              <w:t>Ganado en pie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1AA5BE15" w14:textId="77777777" w:rsidR="00751768" w:rsidRDefault="00751768" w:rsidP="00751768">
            <w:pPr>
              <w:jc w:val="center"/>
              <w:rPr>
                <w:rFonts w:ascii="Arial" w:eastAsia="Arial" w:hAnsi="Arial" w:cs="Arial"/>
              </w:rPr>
            </w:pPr>
            <w:r>
              <w:rPr>
                <w:rFonts w:ascii="Arial" w:eastAsia="Arial" w:hAnsi="Arial" w:cs="Arial"/>
              </w:rPr>
              <w:t>95.474</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14:paraId="6379E83E" w14:textId="77777777" w:rsidR="00751768" w:rsidRDefault="00751768" w:rsidP="00751768">
            <w:pPr>
              <w:jc w:val="center"/>
              <w:rPr>
                <w:rFonts w:ascii="Arial" w:eastAsia="Arial" w:hAnsi="Arial" w:cs="Arial"/>
              </w:rPr>
            </w:pPr>
            <w:r>
              <w:rPr>
                <w:rFonts w:ascii="Arial" w:eastAsia="Arial" w:hAnsi="Arial" w:cs="Arial"/>
              </w:rPr>
              <w:t>38.007</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14:paraId="56CF90B4" w14:textId="77777777" w:rsidR="00751768" w:rsidRDefault="00751768" w:rsidP="00751768">
            <w:pPr>
              <w:jc w:val="center"/>
              <w:rPr>
                <w:rFonts w:ascii="Arial" w:eastAsia="Arial" w:hAnsi="Arial" w:cs="Arial"/>
              </w:rPr>
            </w:pPr>
            <w:r>
              <w:rPr>
                <w:rFonts w:ascii="Arial" w:eastAsia="Arial" w:hAnsi="Arial" w:cs="Arial"/>
              </w:rPr>
              <w:t>35.99</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73EF1EBB" w14:textId="77777777" w:rsidR="00751768" w:rsidRDefault="00751768" w:rsidP="00751768">
            <w:pPr>
              <w:jc w:val="center"/>
              <w:rPr>
                <w:rFonts w:ascii="Arial" w:eastAsia="Arial" w:hAnsi="Arial" w:cs="Arial"/>
              </w:rPr>
            </w:pPr>
            <w:r>
              <w:rPr>
                <w:rFonts w:ascii="Arial" w:eastAsia="Arial" w:hAnsi="Arial" w:cs="Arial"/>
              </w:rPr>
              <w:t>3435.732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377AE7DE" w14:textId="77777777" w:rsidR="00751768" w:rsidRDefault="00751768" w:rsidP="00751768">
            <w:pPr>
              <w:jc w:val="center"/>
              <w:rPr>
                <w:rFonts w:ascii="Arial" w:eastAsia="Arial" w:hAnsi="Arial" w:cs="Arial"/>
              </w:rPr>
            </w:pPr>
            <w:r>
              <w:rPr>
                <w:rFonts w:ascii="Arial" w:eastAsia="Arial" w:hAnsi="Arial" w:cs="Arial"/>
              </w:rPr>
              <w:t>0</w:t>
            </w:r>
          </w:p>
        </w:tc>
      </w:tr>
      <w:tr w:rsidR="00751768" w14:paraId="56CD30C3"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tcPr>
          <w:p w14:paraId="7522F753" w14:textId="77777777" w:rsidR="00751768" w:rsidRDefault="00751768" w:rsidP="00751768">
            <w:pPr>
              <w:jc w:val="center"/>
              <w:rPr>
                <w:rFonts w:ascii="Arial" w:eastAsia="Arial" w:hAnsi="Arial" w:cs="Arial"/>
              </w:rPr>
            </w:pPr>
            <w:r>
              <w:rPr>
                <w:rFonts w:ascii="Arial" w:eastAsia="Arial" w:hAnsi="Arial" w:cs="Arial"/>
              </w:rPr>
              <w:t>Porcino</w:t>
            </w:r>
          </w:p>
        </w:tc>
        <w:tc>
          <w:tcPr>
            <w:tcW w:w="1701" w:type="dxa"/>
            <w:tcBorders>
              <w:top w:val="single" w:sz="4" w:space="0" w:color="000000"/>
              <w:left w:val="single" w:sz="4" w:space="0" w:color="000000"/>
              <w:bottom w:val="single" w:sz="4" w:space="0" w:color="000000"/>
              <w:right w:val="single" w:sz="4" w:space="0" w:color="000000"/>
            </w:tcBorders>
          </w:tcPr>
          <w:p w14:paraId="59772882" w14:textId="77777777" w:rsidR="00751768" w:rsidRDefault="00751768" w:rsidP="00751768">
            <w:pPr>
              <w:jc w:val="center"/>
              <w:rPr>
                <w:rFonts w:ascii="Arial" w:eastAsia="Arial" w:hAnsi="Arial" w:cs="Arial"/>
              </w:rPr>
            </w:pPr>
            <w:r>
              <w:rPr>
                <w:rFonts w:ascii="Arial" w:eastAsia="Arial" w:hAnsi="Arial" w:cs="Arial"/>
              </w:rPr>
              <w:t>Carne</w:t>
            </w:r>
          </w:p>
        </w:tc>
        <w:tc>
          <w:tcPr>
            <w:tcW w:w="1276" w:type="dxa"/>
            <w:tcBorders>
              <w:top w:val="single" w:sz="4" w:space="0" w:color="000000"/>
              <w:left w:val="single" w:sz="4" w:space="0" w:color="000000"/>
              <w:bottom w:val="single" w:sz="4" w:space="0" w:color="000000"/>
              <w:right w:val="single" w:sz="4" w:space="0" w:color="000000"/>
            </w:tcBorders>
          </w:tcPr>
          <w:p w14:paraId="4B59E442" w14:textId="77777777" w:rsidR="00751768" w:rsidRDefault="00751768" w:rsidP="00751768">
            <w:pPr>
              <w:jc w:val="center"/>
              <w:rPr>
                <w:rFonts w:ascii="Arial" w:eastAsia="Arial" w:hAnsi="Arial" w:cs="Arial"/>
              </w:rPr>
            </w:pPr>
            <w:r>
              <w:rPr>
                <w:rFonts w:ascii="Arial" w:eastAsia="Arial" w:hAnsi="Arial" w:cs="Arial"/>
              </w:rPr>
              <w:t>219.06</w:t>
            </w:r>
          </w:p>
        </w:tc>
        <w:tc>
          <w:tcPr>
            <w:tcW w:w="1012" w:type="dxa"/>
            <w:tcBorders>
              <w:top w:val="single" w:sz="4" w:space="0" w:color="000000"/>
              <w:left w:val="single" w:sz="4" w:space="0" w:color="000000"/>
              <w:bottom w:val="single" w:sz="4" w:space="0" w:color="000000"/>
              <w:right w:val="single" w:sz="4" w:space="0" w:color="000000"/>
            </w:tcBorders>
          </w:tcPr>
          <w:p w14:paraId="52969A6E" w14:textId="77777777" w:rsidR="00751768" w:rsidRDefault="00751768" w:rsidP="00751768">
            <w:pPr>
              <w:jc w:val="center"/>
              <w:rPr>
                <w:rFonts w:ascii="Arial" w:eastAsia="Arial" w:hAnsi="Arial" w:cs="Arial"/>
              </w:rPr>
            </w:pPr>
            <w:r>
              <w:rPr>
                <w:rFonts w:ascii="Arial" w:eastAsia="Arial" w:hAnsi="Arial" w:cs="Arial"/>
              </w:rPr>
              <w:t>81.103</w:t>
            </w:r>
          </w:p>
        </w:tc>
        <w:tc>
          <w:tcPr>
            <w:tcW w:w="983" w:type="dxa"/>
            <w:tcBorders>
              <w:top w:val="single" w:sz="4" w:space="0" w:color="000000"/>
              <w:left w:val="single" w:sz="4" w:space="0" w:color="000000"/>
              <w:bottom w:val="single" w:sz="4" w:space="0" w:color="000000"/>
              <w:right w:val="single" w:sz="4" w:space="0" w:color="000000"/>
            </w:tcBorders>
          </w:tcPr>
          <w:p w14:paraId="76AF61B9" w14:textId="77777777" w:rsidR="00751768" w:rsidRDefault="00751768" w:rsidP="00751768">
            <w:pPr>
              <w:jc w:val="center"/>
              <w:rPr>
                <w:rFonts w:ascii="Arial" w:eastAsia="Arial" w:hAnsi="Arial" w:cs="Arial"/>
              </w:rPr>
            </w:pPr>
            <w:r>
              <w:rPr>
                <w:rFonts w:ascii="Arial" w:eastAsia="Arial" w:hAnsi="Arial" w:cs="Arial"/>
              </w:rPr>
              <w:t>40.27</w:t>
            </w:r>
          </w:p>
        </w:tc>
        <w:tc>
          <w:tcPr>
            <w:tcW w:w="1265" w:type="dxa"/>
            <w:tcBorders>
              <w:top w:val="single" w:sz="4" w:space="0" w:color="000000"/>
              <w:left w:val="single" w:sz="4" w:space="0" w:color="000000"/>
              <w:bottom w:val="single" w:sz="4" w:space="0" w:color="000000"/>
              <w:right w:val="single" w:sz="4" w:space="0" w:color="000000"/>
            </w:tcBorders>
          </w:tcPr>
          <w:p w14:paraId="4144E866" w14:textId="77777777" w:rsidR="00751768" w:rsidRDefault="00751768" w:rsidP="00751768">
            <w:pPr>
              <w:jc w:val="center"/>
              <w:rPr>
                <w:rFonts w:ascii="Arial" w:eastAsia="Arial" w:hAnsi="Arial" w:cs="Arial"/>
              </w:rPr>
            </w:pPr>
            <w:r>
              <w:rPr>
                <w:rFonts w:ascii="Arial" w:eastAsia="Arial" w:hAnsi="Arial" w:cs="Arial"/>
              </w:rPr>
              <w:t>8820.554</w:t>
            </w:r>
          </w:p>
        </w:tc>
        <w:tc>
          <w:tcPr>
            <w:tcW w:w="1418" w:type="dxa"/>
            <w:tcBorders>
              <w:top w:val="single" w:sz="4" w:space="0" w:color="000000"/>
              <w:left w:val="single" w:sz="4" w:space="0" w:color="000000"/>
              <w:bottom w:val="single" w:sz="4" w:space="0" w:color="000000"/>
              <w:right w:val="single" w:sz="4" w:space="0" w:color="000000"/>
            </w:tcBorders>
          </w:tcPr>
          <w:p w14:paraId="0B946401" w14:textId="77777777" w:rsidR="00751768" w:rsidRDefault="00751768" w:rsidP="00751768">
            <w:pPr>
              <w:jc w:val="center"/>
              <w:rPr>
                <w:rFonts w:ascii="Arial" w:eastAsia="Arial" w:hAnsi="Arial" w:cs="Arial"/>
              </w:rPr>
            </w:pPr>
            <w:r>
              <w:rPr>
                <w:rFonts w:ascii="Arial" w:eastAsia="Arial" w:hAnsi="Arial" w:cs="Arial"/>
              </w:rPr>
              <w:t>2701</w:t>
            </w:r>
          </w:p>
        </w:tc>
      </w:tr>
      <w:tr w:rsidR="00751768" w14:paraId="52A802C1" w14:textId="77777777" w:rsidTr="00751768">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D9D9D9"/>
          </w:tcPr>
          <w:p w14:paraId="18D47DBC" w14:textId="77777777" w:rsidR="00751768" w:rsidRDefault="00751768" w:rsidP="00751768">
            <w:pPr>
              <w:jc w:val="center"/>
              <w:rPr>
                <w:rFonts w:ascii="Arial" w:eastAsia="Arial" w:hAnsi="Arial" w:cs="Arial"/>
              </w:rPr>
            </w:pPr>
            <w:r>
              <w:rPr>
                <w:rFonts w:ascii="Arial" w:eastAsia="Arial" w:hAnsi="Arial" w:cs="Arial"/>
              </w:rPr>
              <w:t>Porcino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AE8676B" w14:textId="77777777" w:rsidR="00751768" w:rsidRDefault="00751768" w:rsidP="00751768">
            <w:pPr>
              <w:jc w:val="center"/>
              <w:rPr>
                <w:rFonts w:ascii="Arial" w:eastAsia="Arial" w:hAnsi="Arial" w:cs="Arial"/>
              </w:rPr>
            </w:pPr>
            <w:r>
              <w:rPr>
                <w:rFonts w:ascii="Arial" w:eastAsia="Arial" w:hAnsi="Arial" w:cs="Arial"/>
              </w:rPr>
              <w:t>Ganado en pie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30D450B5" w14:textId="77777777" w:rsidR="00751768" w:rsidRDefault="00751768" w:rsidP="00751768">
            <w:pPr>
              <w:jc w:val="center"/>
              <w:rPr>
                <w:rFonts w:ascii="Arial" w:eastAsia="Arial" w:hAnsi="Arial" w:cs="Arial"/>
              </w:rPr>
            </w:pPr>
            <w:r>
              <w:rPr>
                <w:rFonts w:ascii="Arial" w:eastAsia="Arial" w:hAnsi="Arial" w:cs="Arial"/>
              </w:rPr>
              <w:t>280.441</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14:paraId="5C290B9D" w14:textId="77777777" w:rsidR="00751768" w:rsidRDefault="00751768" w:rsidP="00751768">
            <w:pPr>
              <w:jc w:val="center"/>
              <w:rPr>
                <w:rFonts w:ascii="Arial" w:eastAsia="Arial" w:hAnsi="Arial" w:cs="Arial"/>
              </w:rPr>
            </w:pPr>
            <w:r>
              <w:rPr>
                <w:rFonts w:ascii="Arial" w:eastAsia="Arial" w:hAnsi="Arial" w:cs="Arial"/>
              </w:rPr>
              <w:t>103.829</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14:paraId="2DAF7A66" w14:textId="77777777" w:rsidR="00751768" w:rsidRDefault="00751768" w:rsidP="00751768">
            <w:pPr>
              <w:jc w:val="center"/>
              <w:rPr>
                <w:rFonts w:ascii="Arial" w:eastAsia="Arial" w:hAnsi="Arial" w:cs="Arial"/>
              </w:rPr>
            </w:pPr>
            <w:r>
              <w:rPr>
                <w:rFonts w:ascii="Arial" w:eastAsia="Arial" w:hAnsi="Arial" w:cs="Arial"/>
              </w:rPr>
              <w:t>29.85</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3FF77844" w14:textId="77777777" w:rsidR="00751768" w:rsidRDefault="00751768" w:rsidP="00751768">
            <w:pPr>
              <w:jc w:val="center"/>
              <w:rPr>
                <w:rFonts w:ascii="Arial" w:eastAsia="Arial" w:hAnsi="Arial" w:cs="Arial"/>
              </w:rPr>
            </w:pPr>
            <w:r>
              <w:rPr>
                <w:rFonts w:ascii="Arial" w:eastAsia="Arial" w:hAnsi="Arial" w:cs="Arial"/>
              </w:rPr>
              <w:t>8371.867</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13CDA10C" w14:textId="77777777" w:rsidR="00751768" w:rsidRDefault="00751768" w:rsidP="00751768">
            <w:pPr>
              <w:jc w:val="center"/>
              <w:rPr>
                <w:rFonts w:ascii="Arial" w:eastAsia="Arial" w:hAnsi="Arial" w:cs="Arial"/>
              </w:rPr>
            </w:pPr>
            <w:r>
              <w:rPr>
                <w:rFonts w:ascii="Arial" w:eastAsia="Arial" w:hAnsi="Arial" w:cs="Arial"/>
              </w:rPr>
              <w:t>0</w:t>
            </w:r>
          </w:p>
        </w:tc>
      </w:tr>
    </w:tbl>
    <w:p w14:paraId="127E8533" w14:textId="77777777" w:rsidR="00751768" w:rsidRDefault="00751768" w:rsidP="00751768">
      <w:pPr>
        <w:jc w:val="center"/>
        <w:rPr>
          <w:rFonts w:ascii="Arial" w:eastAsia="Arial" w:hAnsi="Arial" w:cs="Arial"/>
        </w:rPr>
      </w:pPr>
    </w:p>
    <w:p w14:paraId="1AC8BC43" w14:textId="77777777" w:rsidR="00751768" w:rsidRDefault="00751768" w:rsidP="00751768">
      <w:pPr>
        <w:pStyle w:val="Ttulo5"/>
      </w:pPr>
    </w:p>
    <w:p w14:paraId="21EB1BCD" w14:textId="77777777" w:rsidR="00751768" w:rsidRDefault="00751768" w:rsidP="00751768">
      <w:pPr>
        <w:pStyle w:val="Ttulo5"/>
      </w:pPr>
      <w:r>
        <w:t>RASTROS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745"/>
      </w:tblGrid>
      <w:tr w:rsidR="00751768" w14:paraId="4790D4BB" w14:textId="77777777" w:rsidTr="00751768">
        <w:tc>
          <w:tcPr>
            <w:tcW w:w="8828" w:type="dxa"/>
            <w:gridSpan w:val="2"/>
            <w:shd w:val="clear" w:color="auto" w:fill="AEAAAA"/>
            <w:vAlign w:val="center"/>
          </w:tcPr>
          <w:p w14:paraId="5396498F" w14:textId="77777777" w:rsidR="00751768" w:rsidRDefault="00751768" w:rsidP="00751768">
            <w:pPr>
              <w:spacing w:line="360" w:lineRule="auto"/>
              <w:jc w:val="center"/>
              <w:rPr>
                <w:rFonts w:ascii="Arial" w:eastAsia="Arial" w:hAnsi="Arial" w:cs="Arial"/>
                <w:b/>
                <w:sz w:val="24"/>
                <w:szCs w:val="24"/>
              </w:rPr>
            </w:pPr>
            <w:r>
              <w:rPr>
                <w:rFonts w:ascii="Arial" w:eastAsia="Arial" w:hAnsi="Arial" w:cs="Arial"/>
                <w:b/>
                <w:color w:val="FFFFFF"/>
              </w:rPr>
              <w:t>NUMERO DE BOVINOS Y PORCINOS SACRIFICADOS MENSUALMENTE</w:t>
            </w:r>
          </w:p>
        </w:tc>
      </w:tr>
      <w:tr w:rsidR="00751768" w14:paraId="7C164109" w14:textId="77777777" w:rsidTr="00751768">
        <w:tc>
          <w:tcPr>
            <w:tcW w:w="7083" w:type="dxa"/>
            <w:shd w:val="clear" w:color="auto" w:fill="D0CECE"/>
          </w:tcPr>
          <w:p w14:paraId="1A3DE559" w14:textId="77777777" w:rsidR="00751768" w:rsidRDefault="00751768" w:rsidP="00751768">
            <w:pPr>
              <w:spacing w:line="360" w:lineRule="auto"/>
              <w:jc w:val="both"/>
              <w:rPr>
                <w:rFonts w:ascii="Arial" w:eastAsia="Arial" w:hAnsi="Arial" w:cs="Arial"/>
                <w:color w:val="333333"/>
                <w:sz w:val="24"/>
                <w:szCs w:val="24"/>
                <w:highlight w:val="lightGray"/>
              </w:rPr>
            </w:pPr>
            <w:r>
              <w:rPr>
                <w:rFonts w:ascii="Arial" w:eastAsia="Arial" w:hAnsi="Arial" w:cs="Arial"/>
                <w:sz w:val="24"/>
                <w:szCs w:val="24"/>
                <w:highlight w:val="lightGray"/>
              </w:rPr>
              <w:t>Cabezas de ganado bovino</w:t>
            </w:r>
          </w:p>
        </w:tc>
        <w:tc>
          <w:tcPr>
            <w:tcW w:w="1745" w:type="dxa"/>
            <w:shd w:val="clear" w:color="auto" w:fill="D0CECE"/>
          </w:tcPr>
          <w:p w14:paraId="539451E3" w14:textId="77777777" w:rsidR="00751768" w:rsidRDefault="00751768" w:rsidP="00751768">
            <w:pPr>
              <w:spacing w:line="360" w:lineRule="auto"/>
              <w:jc w:val="center"/>
              <w:rPr>
                <w:rFonts w:ascii="Arial" w:eastAsia="Arial" w:hAnsi="Arial" w:cs="Arial"/>
                <w:color w:val="333333"/>
                <w:sz w:val="24"/>
                <w:szCs w:val="24"/>
                <w:highlight w:val="lightGray"/>
              </w:rPr>
            </w:pPr>
            <w:r>
              <w:rPr>
                <w:rFonts w:ascii="Arial" w:eastAsia="Arial" w:hAnsi="Arial" w:cs="Arial"/>
                <w:color w:val="333333"/>
                <w:sz w:val="24"/>
                <w:szCs w:val="24"/>
                <w:highlight w:val="lightGray"/>
              </w:rPr>
              <w:t>25</w:t>
            </w:r>
          </w:p>
        </w:tc>
      </w:tr>
      <w:tr w:rsidR="00751768" w14:paraId="22E7984B" w14:textId="77777777" w:rsidTr="00751768">
        <w:tc>
          <w:tcPr>
            <w:tcW w:w="7083" w:type="dxa"/>
            <w:shd w:val="clear" w:color="auto" w:fill="FFFFFF"/>
          </w:tcPr>
          <w:p w14:paraId="7CC9F2B9" w14:textId="77777777" w:rsidR="00751768" w:rsidRDefault="00751768" w:rsidP="00751768">
            <w:pPr>
              <w:spacing w:line="360" w:lineRule="auto"/>
              <w:jc w:val="both"/>
              <w:rPr>
                <w:rFonts w:ascii="Arial" w:eastAsia="Arial" w:hAnsi="Arial" w:cs="Arial"/>
                <w:color w:val="333333"/>
                <w:sz w:val="24"/>
                <w:szCs w:val="24"/>
                <w:highlight w:val="white"/>
              </w:rPr>
            </w:pPr>
            <w:r>
              <w:rPr>
                <w:rFonts w:ascii="Arial" w:eastAsia="Arial" w:hAnsi="Arial" w:cs="Arial"/>
                <w:sz w:val="24"/>
                <w:szCs w:val="24"/>
              </w:rPr>
              <w:t>Cabezas de ganado porcino</w:t>
            </w:r>
          </w:p>
        </w:tc>
        <w:tc>
          <w:tcPr>
            <w:tcW w:w="1745" w:type="dxa"/>
            <w:shd w:val="clear" w:color="auto" w:fill="FFFFFF"/>
          </w:tcPr>
          <w:p w14:paraId="6A71982B" w14:textId="77777777" w:rsidR="00751768" w:rsidRDefault="00751768" w:rsidP="00751768">
            <w:pPr>
              <w:spacing w:line="360" w:lineRule="auto"/>
              <w:jc w:val="center"/>
              <w:rPr>
                <w:rFonts w:ascii="Arial" w:eastAsia="Arial" w:hAnsi="Arial" w:cs="Arial"/>
                <w:color w:val="333333"/>
                <w:sz w:val="24"/>
                <w:szCs w:val="24"/>
                <w:highlight w:val="white"/>
              </w:rPr>
            </w:pPr>
            <w:r>
              <w:rPr>
                <w:rFonts w:ascii="Arial" w:eastAsia="Arial" w:hAnsi="Arial" w:cs="Arial"/>
                <w:color w:val="333333"/>
                <w:sz w:val="24"/>
                <w:szCs w:val="24"/>
                <w:highlight w:val="white"/>
              </w:rPr>
              <w:t>265</w:t>
            </w:r>
          </w:p>
        </w:tc>
      </w:tr>
    </w:tbl>
    <w:p w14:paraId="29CA3397" w14:textId="77777777" w:rsidR="00751768" w:rsidRDefault="00751768" w:rsidP="00751768">
      <w:pPr>
        <w:rPr>
          <w:rFonts w:ascii="Arial" w:eastAsia="Arial" w:hAnsi="Arial" w:cs="Arial"/>
          <w:b/>
          <w:sz w:val="24"/>
          <w:szCs w:val="24"/>
        </w:rPr>
      </w:pPr>
    </w:p>
    <w:p w14:paraId="4D29E020" w14:textId="77777777" w:rsidR="00751768" w:rsidRDefault="00751768" w:rsidP="00751768">
      <w:pPr>
        <w:pStyle w:val="Ttulo5"/>
      </w:pPr>
      <w:r>
        <w:t>SECTOR PESQUERO</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126"/>
        <w:gridCol w:w="2879"/>
      </w:tblGrid>
      <w:tr w:rsidR="00751768" w14:paraId="2C1569B6" w14:textId="77777777" w:rsidTr="00751768">
        <w:tc>
          <w:tcPr>
            <w:tcW w:w="3823" w:type="dxa"/>
            <w:shd w:val="clear" w:color="auto" w:fill="AEAAAA"/>
          </w:tcPr>
          <w:p w14:paraId="5A881546" w14:textId="77777777" w:rsidR="00751768" w:rsidRDefault="00751768" w:rsidP="00751768">
            <w:pPr>
              <w:spacing w:line="276" w:lineRule="auto"/>
              <w:jc w:val="center"/>
              <w:rPr>
                <w:rFonts w:ascii="Arial" w:eastAsia="Arial" w:hAnsi="Arial" w:cs="Arial"/>
                <w:color w:val="FFFFFF"/>
                <w:sz w:val="24"/>
                <w:szCs w:val="24"/>
              </w:rPr>
            </w:pPr>
            <w:r>
              <w:rPr>
                <w:rFonts w:ascii="Arial" w:eastAsia="Arial" w:hAnsi="Arial" w:cs="Arial"/>
                <w:color w:val="FFFFFF"/>
                <w:sz w:val="24"/>
                <w:szCs w:val="24"/>
              </w:rPr>
              <w:t>Nombre de la cooperativa</w:t>
            </w:r>
          </w:p>
        </w:tc>
        <w:tc>
          <w:tcPr>
            <w:tcW w:w="2126" w:type="dxa"/>
            <w:shd w:val="clear" w:color="auto" w:fill="AEAAAA"/>
          </w:tcPr>
          <w:p w14:paraId="31A4FC9E" w14:textId="77777777" w:rsidR="00751768" w:rsidRDefault="00751768" w:rsidP="00751768">
            <w:pPr>
              <w:spacing w:line="276" w:lineRule="auto"/>
              <w:jc w:val="center"/>
              <w:rPr>
                <w:rFonts w:ascii="Arial" w:eastAsia="Arial" w:hAnsi="Arial" w:cs="Arial"/>
                <w:color w:val="FFFFFF"/>
                <w:sz w:val="24"/>
                <w:szCs w:val="24"/>
              </w:rPr>
            </w:pPr>
            <w:r>
              <w:rPr>
                <w:rFonts w:ascii="Arial" w:eastAsia="Arial" w:hAnsi="Arial" w:cs="Arial"/>
                <w:color w:val="FFFFFF"/>
                <w:sz w:val="24"/>
                <w:szCs w:val="24"/>
              </w:rPr>
              <w:t>N° de integrantes</w:t>
            </w:r>
          </w:p>
        </w:tc>
        <w:tc>
          <w:tcPr>
            <w:tcW w:w="2879" w:type="dxa"/>
            <w:shd w:val="clear" w:color="auto" w:fill="AEAAAA"/>
          </w:tcPr>
          <w:p w14:paraId="217BF93D" w14:textId="77777777" w:rsidR="00751768" w:rsidRDefault="00751768" w:rsidP="00751768">
            <w:pPr>
              <w:spacing w:line="276" w:lineRule="auto"/>
              <w:jc w:val="center"/>
              <w:rPr>
                <w:rFonts w:ascii="Arial" w:eastAsia="Arial" w:hAnsi="Arial" w:cs="Arial"/>
                <w:color w:val="FFFFFF"/>
                <w:sz w:val="24"/>
                <w:szCs w:val="24"/>
              </w:rPr>
            </w:pPr>
            <w:r>
              <w:rPr>
                <w:rFonts w:ascii="Arial" w:eastAsia="Arial" w:hAnsi="Arial" w:cs="Arial"/>
                <w:color w:val="FFFFFF"/>
                <w:sz w:val="24"/>
                <w:szCs w:val="24"/>
              </w:rPr>
              <w:t>Producción diaria (kg)</w:t>
            </w:r>
          </w:p>
        </w:tc>
      </w:tr>
      <w:tr w:rsidR="00751768" w14:paraId="6933DFF1" w14:textId="77777777" w:rsidTr="00751768">
        <w:tc>
          <w:tcPr>
            <w:tcW w:w="3823" w:type="dxa"/>
            <w:shd w:val="clear" w:color="auto" w:fill="E7E6E6"/>
          </w:tcPr>
          <w:p w14:paraId="4C8528B5" w14:textId="77777777" w:rsidR="00751768" w:rsidRDefault="00751768" w:rsidP="00751768">
            <w:pPr>
              <w:spacing w:line="276" w:lineRule="auto"/>
              <w:jc w:val="center"/>
              <w:rPr>
                <w:rFonts w:ascii="Arial" w:eastAsia="Arial" w:hAnsi="Arial" w:cs="Arial"/>
                <w:sz w:val="24"/>
                <w:szCs w:val="24"/>
              </w:rPr>
            </w:pPr>
            <w:r>
              <w:rPr>
                <w:rFonts w:ascii="Arial" w:eastAsia="Arial" w:hAnsi="Arial" w:cs="Arial"/>
                <w:sz w:val="24"/>
                <w:szCs w:val="24"/>
              </w:rPr>
              <w:t>Cooperativa Gómez Farias</w:t>
            </w:r>
          </w:p>
        </w:tc>
        <w:tc>
          <w:tcPr>
            <w:tcW w:w="2126" w:type="dxa"/>
            <w:shd w:val="clear" w:color="auto" w:fill="E7E6E6"/>
          </w:tcPr>
          <w:p w14:paraId="2B778D6F" w14:textId="77777777" w:rsidR="00751768" w:rsidRDefault="00751768" w:rsidP="00751768">
            <w:pPr>
              <w:spacing w:line="276" w:lineRule="auto"/>
              <w:jc w:val="center"/>
              <w:rPr>
                <w:rFonts w:ascii="Arial" w:eastAsia="Arial" w:hAnsi="Arial" w:cs="Arial"/>
                <w:sz w:val="24"/>
                <w:szCs w:val="24"/>
              </w:rPr>
            </w:pPr>
            <w:r>
              <w:rPr>
                <w:rFonts w:ascii="Arial" w:eastAsia="Arial" w:hAnsi="Arial" w:cs="Arial"/>
                <w:sz w:val="24"/>
                <w:szCs w:val="24"/>
              </w:rPr>
              <w:t>41</w:t>
            </w:r>
          </w:p>
        </w:tc>
        <w:tc>
          <w:tcPr>
            <w:tcW w:w="2879" w:type="dxa"/>
            <w:shd w:val="clear" w:color="auto" w:fill="E7E6E6"/>
          </w:tcPr>
          <w:p w14:paraId="2479A176" w14:textId="77777777" w:rsidR="00751768" w:rsidRDefault="00751768" w:rsidP="00751768">
            <w:pPr>
              <w:spacing w:line="276" w:lineRule="auto"/>
              <w:jc w:val="center"/>
              <w:rPr>
                <w:rFonts w:ascii="Arial" w:eastAsia="Arial" w:hAnsi="Arial" w:cs="Arial"/>
                <w:sz w:val="24"/>
                <w:szCs w:val="24"/>
              </w:rPr>
            </w:pPr>
            <w:r>
              <w:rPr>
                <w:rFonts w:ascii="Arial" w:eastAsia="Arial" w:hAnsi="Arial" w:cs="Arial"/>
                <w:sz w:val="24"/>
                <w:szCs w:val="24"/>
              </w:rPr>
              <w:t>De 1000 a 2000</w:t>
            </w:r>
          </w:p>
        </w:tc>
      </w:tr>
      <w:tr w:rsidR="00751768" w14:paraId="6E90C87E" w14:textId="77777777" w:rsidTr="00751768">
        <w:tc>
          <w:tcPr>
            <w:tcW w:w="3823" w:type="dxa"/>
          </w:tcPr>
          <w:p w14:paraId="0623039C" w14:textId="77777777" w:rsidR="00751768" w:rsidRDefault="00751768" w:rsidP="00751768">
            <w:pPr>
              <w:spacing w:line="276" w:lineRule="auto"/>
              <w:jc w:val="center"/>
              <w:rPr>
                <w:rFonts w:ascii="Arial" w:eastAsia="Arial" w:hAnsi="Arial" w:cs="Arial"/>
                <w:sz w:val="24"/>
                <w:szCs w:val="24"/>
              </w:rPr>
            </w:pPr>
            <w:r>
              <w:rPr>
                <w:rFonts w:ascii="Arial" w:eastAsia="Arial" w:hAnsi="Arial" w:cs="Arial"/>
                <w:sz w:val="24"/>
                <w:szCs w:val="24"/>
              </w:rPr>
              <w:t>Cooperativa Puerta de la Laguna</w:t>
            </w:r>
          </w:p>
        </w:tc>
        <w:tc>
          <w:tcPr>
            <w:tcW w:w="2126" w:type="dxa"/>
          </w:tcPr>
          <w:p w14:paraId="084E3019" w14:textId="77777777" w:rsidR="00751768" w:rsidRDefault="00751768" w:rsidP="00751768">
            <w:pPr>
              <w:spacing w:line="276" w:lineRule="auto"/>
              <w:jc w:val="center"/>
              <w:rPr>
                <w:rFonts w:ascii="Arial" w:eastAsia="Arial" w:hAnsi="Arial" w:cs="Arial"/>
                <w:sz w:val="24"/>
                <w:szCs w:val="24"/>
              </w:rPr>
            </w:pPr>
            <w:r>
              <w:rPr>
                <w:rFonts w:ascii="Arial" w:eastAsia="Arial" w:hAnsi="Arial" w:cs="Arial"/>
                <w:sz w:val="24"/>
                <w:szCs w:val="24"/>
              </w:rPr>
              <w:t>25</w:t>
            </w:r>
          </w:p>
        </w:tc>
        <w:tc>
          <w:tcPr>
            <w:tcW w:w="2879" w:type="dxa"/>
          </w:tcPr>
          <w:p w14:paraId="3A97D9F1" w14:textId="77777777" w:rsidR="00751768" w:rsidRDefault="00751768" w:rsidP="00751768">
            <w:pPr>
              <w:spacing w:line="276" w:lineRule="auto"/>
              <w:jc w:val="center"/>
              <w:rPr>
                <w:rFonts w:ascii="Arial" w:eastAsia="Arial" w:hAnsi="Arial" w:cs="Arial"/>
                <w:sz w:val="24"/>
                <w:szCs w:val="24"/>
              </w:rPr>
            </w:pPr>
            <w:r>
              <w:rPr>
                <w:rFonts w:ascii="Arial" w:eastAsia="Arial" w:hAnsi="Arial" w:cs="Arial"/>
                <w:sz w:val="24"/>
                <w:szCs w:val="24"/>
              </w:rPr>
              <w:t>De 500 a 1000</w:t>
            </w:r>
          </w:p>
        </w:tc>
      </w:tr>
    </w:tbl>
    <w:p w14:paraId="436870BA" w14:textId="77777777" w:rsidR="00751768" w:rsidRDefault="00751768" w:rsidP="00751768">
      <w:pPr>
        <w:spacing w:line="276" w:lineRule="auto"/>
        <w:jc w:val="both"/>
        <w:rPr>
          <w:rFonts w:ascii="Arial" w:eastAsia="Arial" w:hAnsi="Arial" w:cs="Arial"/>
          <w:sz w:val="24"/>
          <w:szCs w:val="24"/>
        </w:rPr>
      </w:pPr>
      <w:bookmarkStart w:id="0" w:name="_gjdgxs" w:colFirst="0" w:colLast="0"/>
      <w:bookmarkEnd w:id="0"/>
      <w:r>
        <w:rPr>
          <w:rFonts w:ascii="Arial" w:eastAsia="Arial" w:hAnsi="Arial" w:cs="Arial"/>
          <w:sz w:val="24"/>
          <w:szCs w:val="24"/>
        </w:rPr>
        <w:br/>
        <w:t>El producto que se obtiene principalmente de esta actividad es la tilapia, con un 90% de la producción y en menor cantidad la carpa y la lobina, siendo comercializados en los municipios aledaños a la región.</w:t>
      </w:r>
    </w:p>
    <w:p w14:paraId="18B9593A" w14:textId="77777777" w:rsidR="00751768" w:rsidRPr="00751768" w:rsidRDefault="00751768" w:rsidP="00751768">
      <w:pPr>
        <w:pStyle w:val="Ttulo4"/>
        <w:rPr>
          <w:lang w:val="es-MX"/>
        </w:rPr>
      </w:pPr>
    </w:p>
    <w:p w14:paraId="19A0CEC1" w14:textId="77777777" w:rsidR="00751768" w:rsidRDefault="00751768" w:rsidP="00751768">
      <w:pPr>
        <w:pStyle w:val="Ttulo4"/>
      </w:pPr>
      <w:proofErr w:type="spellStart"/>
      <w:r>
        <w:t>Objetivos</w:t>
      </w:r>
      <w:proofErr w:type="spellEnd"/>
    </w:p>
    <w:p w14:paraId="49287CEF" w14:textId="77777777" w:rsidR="00751768" w:rsidRDefault="00751768" w:rsidP="00751768"/>
    <w:p w14:paraId="314DA6DB" w14:textId="77777777" w:rsidR="00751768" w:rsidRPr="006F2BC2" w:rsidRDefault="00751768" w:rsidP="00F11043">
      <w:pPr>
        <w:numPr>
          <w:ilvl w:val="0"/>
          <w:numId w:val="4"/>
        </w:numPr>
        <w:pBdr>
          <w:top w:val="nil"/>
          <w:left w:val="nil"/>
          <w:bottom w:val="nil"/>
          <w:right w:val="nil"/>
          <w:between w:val="nil"/>
        </w:pBdr>
        <w:spacing w:after="0" w:line="360" w:lineRule="auto"/>
        <w:jc w:val="both"/>
        <w:rPr>
          <w:b/>
          <w:color w:val="333333"/>
          <w:sz w:val="24"/>
          <w:szCs w:val="24"/>
          <w:highlight w:val="white"/>
        </w:rPr>
      </w:pPr>
      <w:r w:rsidRPr="006F2BC2">
        <w:rPr>
          <w:rFonts w:ascii="Arial" w:eastAsia="Arial" w:hAnsi="Arial" w:cs="Arial"/>
          <w:color w:val="333333"/>
          <w:sz w:val="24"/>
          <w:szCs w:val="24"/>
          <w:highlight w:val="white"/>
        </w:rPr>
        <w:t>Lograr un adecuado aprovechamiento de la producción agrícola en el municipio y un alto nivel de rentabilidad para los productores.</w:t>
      </w:r>
    </w:p>
    <w:p w14:paraId="0B06E4B9" w14:textId="77777777" w:rsidR="00751768" w:rsidRPr="006F2BC2" w:rsidRDefault="00751768" w:rsidP="00F11043">
      <w:pPr>
        <w:numPr>
          <w:ilvl w:val="0"/>
          <w:numId w:val="4"/>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 xml:space="preserve">Apoyar en mayor medida a los productores del sector agropecuario por parte del gobierno municipal. </w:t>
      </w:r>
    </w:p>
    <w:p w14:paraId="2281336C" w14:textId="77777777" w:rsidR="00751768" w:rsidRPr="006F2BC2" w:rsidRDefault="00751768" w:rsidP="00F11043">
      <w:pPr>
        <w:numPr>
          <w:ilvl w:val="0"/>
          <w:numId w:val="4"/>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Establecer políticas públicas en beneficio del sector agropecuario que aumenten el nivel de rentabilidad y un adecuado aprovechamiento de la producción agropecuaria.</w:t>
      </w:r>
    </w:p>
    <w:p w14:paraId="519E8223" w14:textId="77777777" w:rsidR="00751768" w:rsidRPr="006F2BC2" w:rsidRDefault="00751768" w:rsidP="00F11043">
      <w:pPr>
        <w:numPr>
          <w:ilvl w:val="0"/>
          <w:numId w:val="4"/>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lastRenderedPageBreak/>
        <w:t>Garantizar, a los productores municipales, las condiciones mínimas para el buen aprovechamiento del proceso de producción agropecuario.</w:t>
      </w:r>
    </w:p>
    <w:p w14:paraId="48F352A1" w14:textId="77777777" w:rsidR="00751768" w:rsidRPr="006F2BC2" w:rsidRDefault="00751768" w:rsidP="00F11043">
      <w:pPr>
        <w:numPr>
          <w:ilvl w:val="0"/>
          <w:numId w:val="4"/>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Promover y coordinar programas, proyectos y actividades encaminadas al mejor aprovechamiento de los recursos naturales del Municipio.</w:t>
      </w:r>
    </w:p>
    <w:p w14:paraId="39B5C321" w14:textId="77777777" w:rsidR="00751768" w:rsidRPr="006F2BC2" w:rsidRDefault="00751768" w:rsidP="00F11043">
      <w:pPr>
        <w:numPr>
          <w:ilvl w:val="0"/>
          <w:numId w:val="4"/>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Mejorar la competitividad del sector agropecuario con los beneficios que obtendremos de las dependencias gubernamentales.</w:t>
      </w:r>
    </w:p>
    <w:p w14:paraId="0D0B9E43" w14:textId="77777777" w:rsidR="00751768" w:rsidRPr="006F2BC2" w:rsidRDefault="00751768" w:rsidP="00F11043">
      <w:pPr>
        <w:numPr>
          <w:ilvl w:val="0"/>
          <w:numId w:val="4"/>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Promover y coordinar programas, proyectos y actividades encaminadas a un mejor aprovechamiento de los recursos naturales del Municipio y mejorar la competitividad del sector agropecuario con los beneficios que obtendremos de las dependencias gubernamentales.</w:t>
      </w:r>
    </w:p>
    <w:p w14:paraId="11C31894" w14:textId="77777777" w:rsidR="00751768" w:rsidRPr="006F2BC2" w:rsidRDefault="00751768" w:rsidP="00751768">
      <w:pPr>
        <w:pBdr>
          <w:top w:val="nil"/>
          <w:left w:val="nil"/>
          <w:bottom w:val="nil"/>
          <w:right w:val="nil"/>
          <w:between w:val="nil"/>
        </w:pBdr>
        <w:spacing w:line="360" w:lineRule="auto"/>
        <w:ind w:left="1080" w:hanging="720"/>
        <w:jc w:val="both"/>
        <w:rPr>
          <w:rFonts w:ascii="Arial" w:eastAsia="Arial" w:hAnsi="Arial" w:cs="Arial"/>
          <w:color w:val="333333"/>
          <w:sz w:val="24"/>
          <w:szCs w:val="24"/>
          <w:highlight w:val="white"/>
        </w:rPr>
      </w:pPr>
    </w:p>
    <w:p w14:paraId="0492AE00" w14:textId="77777777" w:rsidR="00751768" w:rsidRDefault="00751768" w:rsidP="00751768">
      <w:pPr>
        <w:pStyle w:val="Ttulo4"/>
      </w:pPr>
      <w:proofErr w:type="spellStart"/>
      <w:r>
        <w:t>Estrategias</w:t>
      </w:r>
      <w:proofErr w:type="spellEnd"/>
    </w:p>
    <w:p w14:paraId="0A29ED60" w14:textId="77777777" w:rsidR="00751768" w:rsidRDefault="00751768" w:rsidP="00751768"/>
    <w:p w14:paraId="05843845" w14:textId="77777777" w:rsidR="00751768" w:rsidRDefault="00751768" w:rsidP="00F11043">
      <w:pPr>
        <w:numPr>
          <w:ilvl w:val="0"/>
          <w:numId w:val="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Obtener el mayor número de apoyos de parte de nuestro gobierno estatal, y federal, mediante la gestión y búsqueda de cualquier tipo de apoyo ya sea material o capacitaciones en diversos temas que beneficien a todos los productores. Además de atender las ventanillas de la SADER estatal y federal</w:t>
      </w:r>
    </w:p>
    <w:p w14:paraId="3C6F71FA" w14:textId="77777777" w:rsidR="00751768" w:rsidRDefault="00751768" w:rsidP="00F11043">
      <w:pPr>
        <w:numPr>
          <w:ilvl w:val="0"/>
          <w:numId w:val="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Evaluar las zonas más dañadas de los principales caminos y brechas para rehabilitarlos con el módulo de maquinaria.</w:t>
      </w:r>
    </w:p>
    <w:p w14:paraId="1A746588" w14:textId="77777777" w:rsidR="00751768" w:rsidRPr="006F2BC2" w:rsidRDefault="00751768" w:rsidP="00F11043">
      <w:pPr>
        <w:numPr>
          <w:ilvl w:val="0"/>
          <w:numId w:val="2"/>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Rehabilitación y acondicionamiento del rastro municipal, así como la adquisición de equipo y maquinaria que permitan un funcionamiento adecuado de este espacio para que cumpla con las normativas vigentes en materia de salubridad.</w:t>
      </w:r>
    </w:p>
    <w:p w14:paraId="7E67C07C" w14:textId="77777777" w:rsidR="00751768" w:rsidRDefault="00751768" w:rsidP="00F11043">
      <w:pPr>
        <w:numPr>
          <w:ilvl w:val="0"/>
          <w:numId w:val="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Visitas de atención e inspección al rastro municipal.</w:t>
      </w:r>
    </w:p>
    <w:p w14:paraId="6D504A15" w14:textId="77777777" w:rsidR="00751768" w:rsidRPr="006F2BC2" w:rsidRDefault="00751768" w:rsidP="00F11043">
      <w:pPr>
        <w:numPr>
          <w:ilvl w:val="0"/>
          <w:numId w:val="2"/>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Para todos los subsectores, implementar una estrategia con la participación de todos los actores del sector agropecuario, para tener un control más exacto y preciso en cuanto a los padrones de productores.</w:t>
      </w:r>
    </w:p>
    <w:p w14:paraId="3C36FD58" w14:textId="77777777" w:rsidR="00751768" w:rsidRDefault="00751768" w:rsidP="00F11043">
      <w:pPr>
        <w:numPr>
          <w:ilvl w:val="0"/>
          <w:numId w:val="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Capacitaciones y reuniones con las dependencias gubernamentales.</w:t>
      </w:r>
    </w:p>
    <w:p w14:paraId="24A1DA3C" w14:textId="77777777" w:rsidR="00751768" w:rsidRDefault="00751768" w:rsidP="00F11043">
      <w:pPr>
        <w:numPr>
          <w:ilvl w:val="0"/>
          <w:numId w:val="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Capacitaciones y reuniones con los productores locales.</w:t>
      </w:r>
    </w:p>
    <w:p w14:paraId="703DEB4A" w14:textId="77777777" w:rsidR="00751768" w:rsidRDefault="00751768" w:rsidP="00F11043">
      <w:pPr>
        <w:numPr>
          <w:ilvl w:val="0"/>
          <w:numId w:val="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Realizar campañas de esterilización canina y felina.</w:t>
      </w:r>
    </w:p>
    <w:p w14:paraId="12785844" w14:textId="77777777" w:rsidR="00751768" w:rsidRDefault="00751768" w:rsidP="00751768">
      <w:pPr>
        <w:pBdr>
          <w:top w:val="nil"/>
          <w:left w:val="nil"/>
          <w:bottom w:val="nil"/>
          <w:right w:val="nil"/>
          <w:between w:val="nil"/>
        </w:pBdr>
        <w:spacing w:line="276" w:lineRule="auto"/>
        <w:ind w:left="720" w:hanging="720"/>
        <w:jc w:val="both"/>
        <w:rPr>
          <w:rFonts w:ascii="Arial" w:eastAsia="Arial" w:hAnsi="Arial" w:cs="Arial"/>
          <w:color w:val="000000"/>
          <w:sz w:val="24"/>
          <w:szCs w:val="24"/>
        </w:rPr>
      </w:pPr>
    </w:p>
    <w:p w14:paraId="2DDEEF36" w14:textId="77777777" w:rsidR="00412788" w:rsidRPr="00412788" w:rsidRDefault="00D61CB1" w:rsidP="00412788">
      <w:pPr>
        <w:spacing w:line="360" w:lineRule="auto"/>
        <w:jc w:val="both"/>
        <w:rPr>
          <w:rFonts w:ascii="Arial" w:eastAsia="Arial" w:hAnsi="Arial" w:cs="Arial"/>
          <w:b/>
          <w:color w:val="333333"/>
          <w:sz w:val="24"/>
          <w:szCs w:val="24"/>
          <w:highlight w:val="white"/>
        </w:rPr>
      </w:pPr>
      <w:r>
        <w:rPr>
          <w:rFonts w:ascii="Arial" w:eastAsia="Arial" w:hAnsi="Arial" w:cs="Arial"/>
          <w:b/>
          <w:noProof/>
          <w:color w:val="333333"/>
          <w:sz w:val="24"/>
          <w:szCs w:val="24"/>
          <w:highlight w:val="white"/>
          <w:lang w:val="en-US"/>
        </w:rPr>
        <w:lastRenderedPageBreak/>
        <w:drawing>
          <wp:anchor distT="0" distB="0" distL="114300" distR="114300" simplePos="0" relativeHeight="251686912" behindDoc="1" locked="0" layoutInCell="1" allowOverlap="1" wp14:anchorId="1659A121" wp14:editId="07873C05">
            <wp:simplePos x="0" y="0"/>
            <wp:positionH relativeFrom="column">
              <wp:posOffset>-1070610</wp:posOffset>
            </wp:positionH>
            <wp:positionV relativeFrom="paragraph">
              <wp:posOffset>-53340</wp:posOffset>
            </wp:positionV>
            <wp:extent cx="7686675" cy="2590800"/>
            <wp:effectExtent l="0" t="0" r="9525" b="0"/>
            <wp:wrapNone/>
            <wp:docPr id="40" name="Imagen 40" descr="E:\FB_IMG_156173478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B_IMG_15617347833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86675" cy="2590800"/>
                    </a:xfrm>
                    <a:prstGeom prst="rect">
                      <a:avLst/>
                    </a:prstGeom>
                    <a:noFill/>
                    <a:ln>
                      <a:noFill/>
                    </a:ln>
                  </pic:spPr>
                </pic:pic>
              </a:graphicData>
            </a:graphic>
          </wp:anchor>
        </w:drawing>
      </w:r>
    </w:p>
    <w:p w14:paraId="5C8BC188" w14:textId="77777777" w:rsidR="00751768" w:rsidRPr="00751768" w:rsidRDefault="00751768" w:rsidP="00751768">
      <w:pPr>
        <w:pStyle w:val="Ttulo3"/>
        <w:rPr>
          <w:lang w:val="es-MX"/>
        </w:rPr>
      </w:pPr>
      <w:r w:rsidRPr="00751768">
        <w:rPr>
          <w:lang w:val="es-MX"/>
        </w:rPr>
        <w:t>Turismo</w:t>
      </w:r>
    </w:p>
    <w:p w14:paraId="788C7337" w14:textId="77777777" w:rsidR="00751768" w:rsidRDefault="00751768" w:rsidP="00751768"/>
    <w:p w14:paraId="3F2D0C00" w14:textId="77777777" w:rsidR="00751768" w:rsidRPr="00751768" w:rsidRDefault="00751768" w:rsidP="00751768">
      <w:pPr>
        <w:pStyle w:val="Ttulo4"/>
        <w:rPr>
          <w:lang w:val="es-MX"/>
        </w:rPr>
      </w:pPr>
      <w:r w:rsidRPr="00751768">
        <w:rPr>
          <w:lang w:val="es-MX"/>
        </w:rPr>
        <w:t>Diagnóstico</w:t>
      </w:r>
    </w:p>
    <w:p w14:paraId="3E324221" w14:textId="77777777" w:rsidR="00751768" w:rsidRDefault="00751768" w:rsidP="00751768"/>
    <w:p w14:paraId="291FB592"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El turismo en el municipio, sienta sus bases mayormente en las fiestas patronales de cada localidad, las cuales tienen lugar durante casi todo el año. </w:t>
      </w:r>
    </w:p>
    <w:p w14:paraId="408563C0" w14:textId="77777777" w:rsidR="00751768"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Estas festividades se encuentran totalmente arraigadas a las tradiciones que se generaron con el mestizaje, las cuales, toman como sustento a los Santos y Vírgenes que le dan nombre a cada una de las parroquias y capillas. </w:t>
      </w:r>
      <w:r>
        <w:rPr>
          <w:rFonts w:ascii="Arial" w:eastAsia="Arial" w:hAnsi="Arial" w:cs="Arial"/>
          <w:sz w:val="24"/>
          <w:szCs w:val="24"/>
        </w:rPr>
        <w:t xml:space="preserve">Estas celebraciones rescatan las tradiciones antiquísimas, el folclore, danzas y ritos religiosos. </w:t>
      </w:r>
    </w:p>
    <w:p w14:paraId="5850A20D"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Las festividades más importantes que se celebran en el municipio son:</w:t>
      </w:r>
    </w:p>
    <w:p w14:paraId="2865BCBE" w14:textId="77777777" w:rsidR="00751768" w:rsidRPr="006F2BC2" w:rsidRDefault="00751768" w:rsidP="00F11043">
      <w:pPr>
        <w:numPr>
          <w:ilvl w:val="0"/>
          <w:numId w:val="14"/>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San Sebastián, del 11 al 20 de enero.</w:t>
      </w:r>
    </w:p>
    <w:p w14:paraId="62068DB4" w14:textId="77777777" w:rsidR="00751768" w:rsidRDefault="00751768" w:rsidP="00F11043">
      <w:pPr>
        <w:numPr>
          <w:ilvl w:val="0"/>
          <w:numId w:val="1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La Candelaria, del 24 de enero al 2 de febrero</w:t>
      </w:r>
    </w:p>
    <w:p w14:paraId="30771393" w14:textId="77777777" w:rsidR="00751768" w:rsidRPr="006F2BC2" w:rsidRDefault="00751768" w:rsidP="00F11043">
      <w:pPr>
        <w:numPr>
          <w:ilvl w:val="0"/>
          <w:numId w:val="14"/>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La Virgen del Refugio, celebradas el 4 de julio.</w:t>
      </w:r>
    </w:p>
    <w:p w14:paraId="6336B86E" w14:textId="77777777" w:rsidR="00751768" w:rsidRDefault="00751768" w:rsidP="00F11043">
      <w:pPr>
        <w:numPr>
          <w:ilvl w:val="0"/>
          <w:numId w:val="1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La Virgen de Guadalupe, del 03 al 12 de diciembre.</w:t>
      </w:r>
    </w:p>
    <w:p w14:paraId="454E3F7C" w14:textId="77777777" w:rsidR="00751768" w:rsidRDefault="00751768" w:rsidP="00F11043">
      <w:pPr>
        <w:numPr>
          <w:ilvl w:val="0"/>
          <w:numId w:val="14"/>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San Andrés, del 21 al 30 de noviembre.</w:t>
      </w:r>
    </w:p>
    <w:p w14:paraId="65E6449F"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También se debe mencionar que el municipio cuenta con atractivos naturales como son:</w:t>
      </w:r>
    </w:p>
    <w:p w14:paraId="4DE37A07" w14:textId="77777777" w:rsidR="00751768" w:rsidRDefault="00751768" w:rsidP="00F11043">
      <w:pPr>
        <w:numPr>
          <w:ilvl w:val="0"/>
          <w:numId w:val="15"/>
        </w:numPr>
        <w:pBdr>
          <w:top w:val="nil"/>
          <w:left w:val="nil"/>
          <w:bottom w:val="nil"/>
          <w:right w:val="nil"/>
          <w:between w:val="nil"/>
        </w:pBdr>
        <w:spacing w:after="0" w:line="360" w:lineRule="auto"/>
        <w:jc w:val="both"/>
        <w:rPr>
          <w:color w:val="000000"/>
        </w:rPr>
      </w:pPr>
      <w:r>
        <w:rPr>
          <w:rFonts w:ascii="Arial" w:eastAsia="Arial" w:hAnsi="Arial" w:cs="Arial"/>
          <w:color w:val="000000"/>
          <w:sz w:val="24"/>
          <w:szCs w:val="24"/>
        </w:rPr>
        <w:t>La Laguna de Zapotlán, en donde se pueden apreciar además del paisaje, las diversas especies de aves que habitan el área, se practica la pesca como actividad económica y deportiva, además de la cercanía con la escuela de remo y canotaje del CODE.</w:t>
      </w:r>
    </w:p>
    <w:p w14:paraId="2ACD3875" w14:textId="77777777" w:rsidR="00751768" w:rsidRDefault="00751768" w:rsidP="00F11043">
      <w:pPr>
        <w:numPr>
          <w:ilvl w:val="0"/>
          <w:numId w:val="1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La Cascada "El Salto", ubicada en la localidad de San Andrés Ixtlán, es un área natural con una caída de agua de aproximadamente 25 metros de altura, misma que se aprecia mejor en los días de temporal, ahí se puede disfrutar de los atractivos naturales de la zona con bellos paisajes, peñas y planicies. </w:t>
      </w:r>
    </w:p>
    <w:p w14:paraId="1DFBB925" w14:textId="77777777" w:rsidR="00751768" w:rsidRDefault="00751768" w:rsidP="00F11043">
      <w:pPr>
        <w:numPr>
          <w:ilvl w:val="0"/>
          <w:numId w:val="1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La presa Piedras Negras donde se puede apreciar abundantes áreas verdes semi planas, las cuales corresponden en su mayoría a la "Sierra del Tigre”, donde se proyecta que sea utilizada para realizar actividades recreativas como pesca deportiva y </w:t>
      </w:r>
      <w:r>
        <w:rPr>
          <w:rFonts w:ascii="Arial" w:eastAsia="Arial" w:hAnsi="Arial" w:cs="Arial"/>
          <w:color w:val="000000"/>
          <w:sz w:val="24"/>
          <w:szCs w:val="24"/>
        </w:rPr>
        <w:lastRenderedPageBreak/>
        <w:t>recreativa, así como algunos deportes acuáticos además de disfrutar del paisaje y de un clima templado.</w:t>
      </w:r>
    </w:p>
    <w:p w14:paraId="5CFA95B5" w14:textId="77777777" w:rsidR="00751768" w:rsidRDefault="00751768" w:rsidP="00F11043">
      <w:pPr>
        <w:numPr>
          <w:ilvl w:val="0"/>
          <w:numId w:val="15"/>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La sierra del tigre, en donde se localizan las delegaciones de la Calaverna, Los Ocuares y El corralito, poblaciones que destacan por su producción de quesos y otros derivados lácteos, así como la presencia de cabañas encalladas en medio del bosque, donde la naturaleza y la tranquilidad brindan un ambiente de confort y relajación.</w:t>
      </w:r>
    </w:p>
    <w:p w14:paraId="144E35B8" w14:textId="77777777" w:rsidR="00751768" w:rsidRDefault="00751768" w:rsidP="00751768">
      <w:pPr>
        <w:spacing w:line="360" w:lineRule="auto"/>
        <w:jc w:val="both"/>
        <w:rPr>
          <w:rFonts w:ascii="Arial" w:eastAsia="Arial" w:hAnsi="Arial" w:cs="Arial"/>
          <w:sz w:val="24"/>
          <w:szCs w:val="24"/>
        </w:rPr>
      </w:pPr>
    </w:p>
    <w:p w14:paraId="176F9C14" w14:textId="77777777" w:rsidR="00751768" w:rsidRDefault="00751768" w:rsidP="00751768">
      <w:pPr>
        <w:pStyle w:val="Ttulo4"/>
      </w:pPr>
      <w:proofErr w:type="spellStart"/>
      <w:r>
        <w:t>Objetivos</w:t>
      </w:r>
      <w:proofErr w:type="spellEnd"/>
    </w:p>
    <w:p w14:paraId="2FC362A4" w14:textId="77777777" w:rsidR="00751768" w:rsidRDefault="00751768" w:rsidP="00751768"/>
    <w:p w14:paraId="75ABE9F8" w14:textId="77777777" w:rsidR="00751768" w:rsidRDefault="00751768" w:rsidP="00F11043">
      <w:pPr>
        <w:numPr>
          <w:ilvl w:val="0"/>
          <w:numId w:val="10"/>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Fortalecer el sector turístico implementando acciones y proyectos que desarrollen metas y objetivos con la población.</w:t>
      </w:r>
    </w:p>
    <w:p w14:paraId="5F3BB85E" w14:textId="77777777" w:rsidR="00751768" w:rsidRPr="006F2BC2" w:rsidRDefault="00751768" w:rsidP="00F11043">
      <w:pPr>
        <w:numPr>
          <w:ilvl w:val="0"/>
          <w:numId w:val="10"/>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Incrementar la oferta de productos turísticos aprovechando los atractivos naturales y culturales usando el turismo religioso como eje principal para desarrollar actividades que promuevan el municipio dentro del estado de Jalisco, a su vez impulsar el ramo artesanal como uno de los atractivos primordiales.</w:t>
      </w:r>
    </w:p>
    <w:p w14:paraId="111CCFEF" w14:textId="77777777" w:rsidR="00751768" w:rsidRDefault="00751768" w:rsidP="00F11043">
      <w:pPr>
        <w:numPr>
          <w:ilvl w:val="0"/>
          <w:numId w:val="10"/>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Mantener los empleos generados por el sector artesanal a través de la realización de esquemas de comercialización en el potencial turístico–cultural.</w:t>
      </w:r>
    </w:p>
    <w:p w14:paraId="1961B8E0" w14:textId="77777777" w:rsidR="00751768" w:rsidRPr="006F2BC2" w:rsidRDefault="00751768" w:rsidP="00F11043">
      <w:pPr>
        <w:numPr>
          <w:ilvl w:val="0"/>
          <w:numId w:val="10"/>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Fomentar las expresiones religiosas a manera de crear un producto turístico que refuerce los atractivos del municipio.</w:t>
      </w:r>
    </w:p>
    <w:p w14:paraId="54FE33ED" w14:textId="77777777" w:rsidR="00751768" w:rsidRPr="006F2BC2" w:rsidRDefault="00751768" w:rsidP="00F11043">
      <w:pPr>
        <w:numPr>
          <w:ilvl w:val="0"/>
          <w:numId w:val="10"/>
        </w:numPr>
        <w:pBdr>
          <w:top w:val="nil"/>
          <w:left w:val="nil"/>
          <w:bottom w:val="nil"/>
          <w:right w:val="nil"/>
          <w:between w:val="nil"/>
        </w:pBdr>
        <w:spacing w:line="360" w:lineRule="auto"/>
        <w:jc w:val="both"/>
        <w:rPr>
          <w:color w:val="333333"/>
          <w:sz w:val="24"/>
          <w:szCs w:val="24"/>
          <w:highlight w:val="white"/>
        </w:rPr>
      </w:pPr>
      <w:r w:rsidRPr="006F2BC2">
        <w:rPr>
          <w:rFonts w:ascii="Arial" w:eastAsia="Arial" w:hAnsi="Arial" w:cs="Arial"/>
          <w:color w:val="333333"/>
          <w:sz w:val="24"/>
          <w:szCs w:val="24"/>
          <w:highlight w:val="white"/>
        </w:rPr>
        <w:t>Fomentar las tradiciones de nuestro municipio y a su vez promoverlas para que sean reconocidas por más personas.</w:t>
      </w:r>
    </w:p>
    <w:p w14:paraId="371B0109" w14:textId="77777777" w:rsidR="00751768" w:rsidRPr="006F2BC2" w:rsidRDefault="00751768" w:rsidP="00751768">
      <w:pPr>
        <w:spacing w:line="360" w:lineRule="auto"/>
        <w:jc w:val="both"/>
        <w:rPr>
          <w:rFonts w:ascii="Arial" w:eastAsia="Arial" w:hAnsi="Arial" w:cs="Arial"/>
          <w:color w:val="333333"/>
          <w:sz w:val="24"/>
          <w:szCs w:val="24"/>
          <w:highlight w:val="white"/>
        </w:rPr>
      </w:pPr>
    </w:p>
    <w:p w14:paraId="22038C5D" w14:textId="77777777" w:rsidR="00751768" w:rsidRDefault="00751768" w:rsidP="00751768">
      <w:pPr>
        <w:pStyle w:val="Ttulo4"/>
      </w:pPr>
      <w:proofErr w:type="spellStart"/>
      <w:r>
        <w:t>Estrategias</w:t>
      </w:r>
      <w:proofErr w:type="spellEnd"/>
    </w:p>
    <w:p w14:paraId="7D2C9A4E" w14:textId="77777777" w:rsidR="00751768" w:rsidRDefault="00751768" w:rsidP="00751768"/>
    <w:p w14:paraId="3328B053" w14:textId="77777777" w:rsidR="00751768" w:rsidRPr="006F2BC2" w:rsidRDefault="00751768" w:rsidP="00F11043">
      <w:pPr>
        <w:numPr>
          <w:ilvl w:val="0"/>
          <w:numId w:val="7"/>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Encuentros interculturales con distintos municipios con la finalidad de conocer la oferta cultural en los diferentes ámbitos tanto religioso como artesanal.</w:t>
      </w:r>
    </w:p>
    <w:p w14:paraId="3B014216" w14:textId="77777777" w:rsidR="00751768" w:rsidRDefault="00751768" w:rsidP="00F11043">
      <w:pPr>
        <w:numPr>
          <w:ilvl w:val="0"/>
          <w:numId w:val="7"/>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Realizar talleres en los diferentes planteles educativos con el objetivo de preservar nuestro patrimonio cultural.</w:t>
      </w:r>
    </w:p>
    <w:p w14:paraId="3A5108FB" w14:textId="77777777" w:rsidR="00751768" w:rsidRPr="006F2BC2" w:rsidRDefault="00751768" w:rsidP="00F11043">
      <w:pPr>
        <w:numPr>
          <w:ilvl w:val="0"/>
          <w:numId w:val="7"/>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lastRenderedPageBreak/>
        <w:t>Impulsar la gastronomía típica del municipio mediante eventos, festivales y ferias como un atractivo turístico para realzar el nombre del municipio.</w:t>
      </w:r>
    </w:p>
    <w:p w14:paraId="51D2477F" w14:textId="77777777" w:rsidR="00751768" w:rsidRDefault="00751768" w:rsidP="00F11043">
      <w:pPr>
        <w:numPr>
          <w:ilvl w:val="0"/>
          <w:numId w:val="7"/>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Realizar y buscar proyectos de inversión turística para el municipio mejorando los atractivos naturales con los que se cuentan (Laguna de Zapotlán, El Salto, Los Cerrillos, presa de Zuno, presa Piedras Negras, Iglesia y Ex Hacienda de La Cofradía y todos aquellos ámbitos religiosos-culturales)</w:t>
      </w:r>
    </w:p>
    <w:p w14:paraId="0B0DA377" w14:textId="77777777" w:rsidR="00751768" w:rsidRPr="006F2BC2" w:rsidRDefault="00751768" w:rsidP="00F11043">
      <w:pPr>
        <w:numPr>
          <w:ilvl w:val="0"/>
          <w:numId w:val="7"/>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Gestionar recorridos turísticos para fomentar y difundir todo aquello que nuestro municipio posee en todos los ámbitos en conjunto con el gobierno del estado.</w:t>
      </w:r>
    </w:p>
    <w:p w14:paraId="2544B4EB" w14:textId="77777777" w:rsidR="00751768" w:rsidRPr="006F2BC2" w:rsidRDefault="00751768" w:rsidP="00F11043">
      <w:pPr>
        <w:numPr>
          <w:ilvl w:val="0"/>
          <w:numId w:val="7"/>
        </w:numPr>
        <w:pBdr>
          <w:top w:val="nil"/>
          <w:left w:val="nil"/>
          <w:bottom w:val="nil"/>
          <w:right w:val="nil"/>
          <w:between w:val="nil"/>
        </w:pBdr>
        <w:spacing w:line="360" w:lineRule="auto"/>
        <w:jc w:val="both"/>
        <w:rPr>
          <w:color w:val="333333"/>
          <w:sz w:val="24"/>
          <w:szCs w:val="24"/>
          <w:highlight w:val="white"/>
        </w:rPr>
      </w:pPr>
      <w:r w:rsidRPr="006F2BC2">
        <w:rPr>
          <w:rFonts w:ascii="Arial" w:eastAsia="Arial" w:hAnsi="Arial" w:cs="Arial"/>
          <w:color w:val="333333"/>
          <w:sz w:val="24"/>
          <w:szCs w:val="24"/>
          <w:highlight w:val="white"/>
        </w:rPr>
        <w:t>Participar en los diferentes festivales, ferias y eventos en municipios de la región, estado o del país, promoviendo las artesanías que se realizan dentro de los distintos rubros artesanales que se desarrollan en el municipio.</w:t>
      </w:r>
    </w:p>
    <w:p w14:paraId="57DD670C" w14:textId="77777777" w:rsidR="00751768" w:rsidRPr="006F2BC2" w:rsidRDefault="00751768" w:rsidP="00751768">
      <w:pPr>
        <w:spacing w:line="360" w:lineRule="auto"/>
        <w:jc w:val="both"/>
        <w:rPr>
          <w:rFonts w:ascii="Arial" w:eastAsia="Arial" w:hAnsi="Arial" w:cs="Arial"/>
          <w:b/>
          <w:color w:val="333333"/>
          <w:sz w:val="24"/>
          <w:szCs w:val="24"/>
          <w:highlight w:val="white"/>
        </w:rPr>
      </w:pPr>
    </w:p>
    <w:p w14:paraId="63C722BB" w14:textId="77777777" w:rsidR="00751768" w:rsidRPr="006F2BC2" w:rsidRDefault="00751768" w:rsidP="00751768">
      <w:pPr>
        <w:spacing w:line="360" w:lineRule="auto"/>
        <w:jc w:val="both"/>
        <w:rPr>
          <w:rFonts w:ascii="Arial" w:eastAsia="Arial" w:hAnsi="Arial" w:cs="Arial"/>
          <w:color w:val="333333"/>
          <w:sz w:val="24"/>
          <w:szCs w:val="24"/>
          <w:highlight w:val="white"/>
        </w:rPr>
      </w:pPr>
    </w:p>
    <w:p w14:paraId="698C44EF" w14:textId="77777777" w:rsidR="00751768" w:rsidRDefault="00751768" w:rsidP="003454C2">
      <w:pPr>
        <w:rPr>
          <w:rFonts w:ascii="Arial" w:eastAsia="Arial" w:hAnsi="Arial" w:cs="Arial"/>
          <w:b/>
          <w:color w:val="333333"/>
          <w:sz w:val="24"/>
          <w:szCs w:val="24"/>
          <w:highlight w:val="white"/>
        </w:rPr>
      </w:pPr>
      <w:r w:rsidRPr="006F2BC2">
        <w:br w:type="page"/>
      </w:r>
    </w:p>
    <w:p w14:paraId="453D7F55" w14:textId="77777777" w:rsidR="003454C2" w:rsidRPr="003454C2" w:rsidRDefault="003454C2" w:rsidP="003454C2">
      <w:pPr>
        <w:rPr>
          <w:rFonts w:ascii="Arial" w:eastAsia="Arial" w:hAnsi="Arial" w:cs="Arial"/>
          <w:b/>
          <w:color w:val="333333"/>
          <w:sz w:val="24"/>
          <w:szCs w:val="24"/>
          <w:highlight w:val="white"/>
        </w:rPr>
      </w:pPr>
    </w:p>
    <w:p w14:paraId="634AB90B" w14:textId="77777777" w:rsidR="00751768" w:rsidRPr="00751768" w:rsidRDefault="00751768" w:rsidP="00751768">
      <w:pPr>
        <w:pStyle w:val="Ttulo2"/>
        <w:rPr>
          <w:color w:val="333333"/>
          <w:sz w:val="24"/>
          <w:szCs w:val="24"/>
          <w:highlight w:val="white"/>
          <w:lang w:val="es-MX"/>
        </w:rPr>
      </w:pPr>
      <w:r w:rsidRPr="00751768">
        <w:rPr>
          <w:lang w:val="es-MX"/>
        </w:rPr>
        <w:t>GOBIERNO Y ESTADO DE DERECHO</w:t>
      </w:r>
    </w:p>
    <w:p w14:paraId="44A9BAAE" w14:textId="77777777" w:rsidR="00751768" w:rsidRDefault="00751768" w:rsidP="00412788">
      <w:pPr>
        <w:pBdr>
          <w:top w:val="nil"/>
          <w:left w:val="nil"/>
          <w:bottom w:val="nil"/>
          <w:right w:val="nil"/>
          <w:between w:val="nil"/>
        </w:pBdr>
        <w:spacing w:line="360" w:lineRule="auto"/>
        <w:jc w:val="both"/>
        <w:rPr>
          <w:rFonts w:ascii="Arial" w:eastAsia="Arial" w:hAnsi="Arial" w:cs="Arial"/>
          <w:b/>
          <w:color w:val="333333"/>
          <w:sz w:val="24"/>
          <w:szCs w:val="24"/>
          <w:highlight w:val="white"/>
        </w:rPr>
      </w:pPr>
    </w:p>
    <w:p w14:paraId="3E6B7D54" w14:textId="77777777" w:rsidR="00751768" w:rsidRPr="00751768" w:rsidRDefault="00751768" w:rsidP="00751768">
      <w:pPr>
        <w:pStyle w:val="Ttulo3"/>
        <w:rPr>
          <w:lang w:val="es-MX"/>
        </w:rPr>
      </w:pPr>
      <w:r w:rsidRPr="00751768">
        <w:rPr>
          <w:lang w:val="es-MX"/>
        </w:rPr>
        <w:t>Oficialía Mayor</w:t>
      </w:r>
    </w:p>
    <w:p w14:paraId="3CB3CA5F" w14:textId="77777777" w:rsidR="00751768" w:rsidRDefault="00751768" w:rsidP="00751768"/>
    <w:p w14:paraId="58676398" w14:textId="77777777" w:rsidR="00751768" w:rsidRPr="00751768" w:rsidRDefault="00751768" w:rsidP="00751768">
      <w:pPr>
        <w:pStyle w:val="Ttulo4"/>
        <w:rPr>
          <w:lang w:val="es-MX"/>
        </w:rPr>
      </w:pPr>
      <w:r w:rsidRPr="00751768">
        <w:rPr>
          <w:lang w:val="es-MX"/>
        </w:rPr>
        <w:t>Diagnóstico</w:t>
      </w:r>
    </w:p>
    <w:p w14:paraId="1164AA32" w14:textId="77777777" w:rsidR="00751768" w:rsidRDefault="00751768" w:rsidP="00751768"/>
    <w:p w14:paraId="5DE1E9D3"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Además de administrar y controlar los recursos humanos, materiales, presupuestales y patrimoniales del Municipio, Oficialía mayor se ocupa de participar, coordinadamente con la Tesorería y las demás dependencias, en la determinación del flujo del gasto público con base al ingreso proyectado, participar en la Comisión de Entrega-Recepción de Dependencias y Entidades de la Administración Pública Municipal, así como de las demás funciones que le indiquen las disposiciones legales correspondientes, y aquellas que le confiera expresamente el C. Presidente Municipal.</w:t>
      </w:r>
    </w:p>
    <w:p w14:paraId="3ED41D31"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La Administración Pública del municipio de Gómez Farías, al término de la administración 2015-2018 mantuvo una plantilla laboral de 60 empleados bajo la siguiente clasificación:</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68"/>
        <w:gridCol w:w="2268"/>
      </w:tblGrid>
      <w:tr w:rsidR="00751768" w14:paraId="356ED608" w14:textId="77777777" w:rsidTr="00751768">
        <w:tc>
          <w:tcPr>
            <w:tcW w:w="2122" w:type="dxa"/>
            <w:shd w:val="clear" w:color="auto" w:fill="A6A6A6"/>
          </w:tcPr>
          <w:p w14:paraId="6A70BCF6" w14:textId="77777777" w:rsidR="00751768" w:rsidRDefault="00751768" w:rsidP="00751768">
            <w:pPr>
              <w:spacing w:line="360" w:lineRule="auto"/>
              <w:jc w:val="center"/>
              <w:rPr>
                <w:rFonts w:ascii="Arial" w:eastAsia="Arial" w:hAnsi="Arial" w:cs="Arial"/>
                <w:color w:val="FFFFFF"/>
                <w:sz w:val="24"/>
                <w:szCs w:val="24"/>
                <w:highlight w:val="darkGray"/>
              </w:rPr>
            </w:pPr>
            <w:r>
              <w:rPr>
                <w:rFonts w:ascii="Arial" w:eastAsia="Arial" w:hAnsi="Arial" w:cs="Arial"/>
                <w:color w:val="FFFFFF"/>
                <w:sz w:val="24"/>
                <w:szCs w:val="24"/>
                <w:highlight w:val="darkGray"/>
              </w:rPr>
              <w:t>Confianza</w:t>
            </w:r>
          </w:p>
        </w:tc>
        <w:tc>
          <w:tcPr>
            <w:tcW w:w="2268" w:type="dxa"/>
            <w:shd w:val="clear" w:color="auto" w:fill="A6A6A6"/>
          </w:tcPr>
          <w:p w14:paraId="020E133F" w14:textId="77777777" w:rsidR="00751768" w:rsidRDefault="00751768" w:rsidP="00751768">
            <w:pPr>
              <w:spacing w:line="360" w:lineRule="auto"/>
              <w:jc w:val="center"/>
              <w:rPr>
                <w:rFonts w:ascii="Arial" w:eastAsia="Arial" w:hAnsi="Arial" w:cs="Arial"/>
                <w:color w:val="FFFFFF"/>
                <w:sz w:val="24"/>
                <w:szCs w:val="24"/>
                <w:highlight w:val="darkGray"/>
              </w:rPr>
            </w:pPr>
            <w:r>
              <w:rPr>
                <w:rFonts w:ascii="Arial" w:eastAsia="Arial" w:hAnsi="Arial" w:cs="Arial"/>
                <w:color w:val="FFFFFF"/>
                <w:sz w:val="24"/>
                <w:szCs w:val="24"/>
                <w:highlight w:val="darkGray"/>
              </w:rPr>
              <w:t>Sindicalizados</w:t>
            </w:r>
          </w:p>
        </w:tc>
        <w:tc>
          <w:tcPr>
            <w:tcW w:w="2268" w:type="dxa"/>
            <w:shd w:val="clear" w:color="auto" w:fill="A6A6A6"/>
          </w:tcPr>
          <w:p w14:paraId="7104FE3F" w14:textId="77777777" w:rsidR="00751768" w:rsidRDefault="00751768" w:rsidP="00751768">
            <w:pPr>
              <w:spacing w:line="360" w:lineRule="auto"/>
              <w:jc w:val="center"/>
              <w:rPr>
                <w:rFonts w:ascii="Arial" w:eastAsia="Arial" w:hAnsi="Arial" w:cs="Arial"/>
                <w:color w:val="FFFFFF"/>
                <w:sz w:val="24"/>
                <w:szCs w:val="24"/>
                <w:highlight w:val="darkGray"/>
              </w:rPr>
            </w:pPr>
            <w:r>
              <w:rPr>
                <w:rFonts w:ascii="Arial" w:eastAsia="Arial" w:hAnsi="Arial" w:cs="Arial"/>
                <w:color w:val="FFFFFF"/>
                <w:sz w:val="24"/>
                <w:szCs w:val="24"/>
                <w:highlight w:val="darkGray"/>
              </w:rPr>
              <w:t>Pensionados</w:t>
            </w:r>
          </w:p>
        </w:tc>
        <w:tc>
          <w:tcPr>
            <w:tcW w:w="2268" w:type="dxa"/>
            <w:shd w:val="clear" w:color="auto" w:fill="A6A6A6"/>
          </w:tcPr>
          <w:p w14:paraId="679AB717" w14:textId="77777777" w:rsidR="00751768" w:rsidRDefault="00751768" w:rsidP="00751768">
            <w:pPr>
              <w:spacing w:line="360" w:lineRule="auto"/>
              <w:jc w:val="center"/>
              <w:rPr>
                <w:rFonts w:ascii="Arial" w:eastAsia="Arial" w:hAnsi="Arial" w:cs="Arial"/>
                <w:color w:val="FFFFFF"/>
                <w:sz w:val="24"/>
                <w:szCs w:val="24"/>
                <w:highlight w:val="darkGray"/>
              </w:rPr>
            </w:pPr>
            <w:r>
              <w:rPr>
                <w:rFonts w:ascii="Arial" w:eastAsia="Arial" w:hAnsi="Arial" w:cs="Arial"/>
                <w:color w:val="FFFFFF"/>
                <w:sz w:val="24"/>
                <w:szCs w:val="24"/>
                <w:highlight w:val="darkGray"/>
              </w:rPr>
              <w:t>Elección popular</w:t>
            </w:r>
          </w:p>
        </w:tc>
      </w:tr>
      <w:tr w:rsidR="00751768" w14:paraId="32901F88" w14:textId="77777777" w:rsidTr="00751768">
        <w:tc>
          <w:tcPr>
            <w:tcW w:w="2122" w:type="dxa"/>
          </w:tcPr>
          <w:p w14:paraId="7815C13A" w14:textId="77777777" w:rsidR="00751768" w:rsidRDefault="00751768" w:rsidP="00751768">
            <w:pPr>
              <w:spacing w:line="360" w:lineRule="auto"/>
              <w:jc w:val="center"/>
              <w:rPr>
                <w:rFonts w:ascii="Arial" w:eastAsia="Arial" w:hAnsi="Arial" w:cs="Arial"/>
                <w:color w:val="333333"/>
                <w:sz w:val="24"/>
                <w:szCs w:val="24"/>
                <w:highlight w:val="white"/>
              </w:rPr>
            </w:pPr>
            <w:r>
              <w:rPr>
                <w:rFonts w:ascii="Arial" w:eastAsia="Arial" w:hAnsi="Arial" w:cs="Arial"/>
                <w:color w:val="333333"/>
                <w:sz w:val="24"/>
                <w:szCs w:val="24"/>
                <w:highlight w:val="white"/>
              </w:rPr>
              <w:t>2</w:t>
            </w:r>
          </w:p>
        </w:tc>
        <w:tc>
          <w:tcPr>
            <w:tcW w:w="2268" w:type="dxa"/>
          </w:tcPr>
          <w:p w14:paraId="75A2C37B" w14:textId="77777777" w:rsidR="00751768" w:rsidRDefault="00751768" w:rsidP="00751768">
            <w:pPr>
              <w:spacing w:line="360" w:lineRule="auto"/>
              <w:jc w:val="center"/>
              <w:rPr>
                <w:rFonts w:ascii="Arial" w:eastAsia="Arial" w:hAnsi="Arial" w:cs="Arial"/>
                <w:color w:val="333333"/>
                <w:sz w:val="24"/>
                <w:szCs w:val="24"/>
                <w:highlight w:val="white"/>
              </w:rPr>
            </w:pPr>
            <w:r>
              <w:rPr>
                <w:rFonts w:ascii="Arial" w:eastAsia="Arial" w:hAnsi="Arial" w:cs="Arial"/>
                <w:color w:val="333333"/>
                <w:sz w:val="24"/>
                <w:szCs w:val="24"/>
                <w:highlight w:val="white"/>
              </w:rPr>
              <w:t>40</w:t>
            </w:r>
          </w:p>
        </w:tc>
        <w:tc>
          <w:tcPr>
            <w:tcW w:w="2268" w:type="dxa"/>
          </w:tcPr>
          <w:p w14:paraId="003237CE" w14:textId="77777777" w:rsidR="00751768" w:rsidRDefault="00751768" w:rsidP="00751768">
            <w:pPr>
              <w:spacing w:line="360" w:lineRule="auto"/>
              <w:jc w:val="center"/>
              <w:rPr>
                <w:rFonts w:ascii="Arial" w:eastAsia="Arial" w:hAnsi="Arial" w:cs="Arial"/>
                <w:color w:val="333333"/>
                <w:sz w:val="24"/>
                <w:szCs w:val="24"/>
                <w:highlight w:val="white"/>
              </w:rPr>
            </w:pPr>
            <w:r>
              <w:rPr>
                <w:rFonts w:ascii="Arial" w:eastAsia="Arial" w:hAnsi="Arial" w:cs="Arial"/>
                <w:color w:val="333333"/>
                <w:sz w:val="24"/>
                <w:szCs w:val="24"/>
                <w:highlight w:val="white"/>
              </w:rPr>
              <w:t>8</w:t>
            </w:r>
          </w:p>
        </w:tc>
        <w:tc>
          <w:tcPr>
            <w:tcW w:w="2268" w:type="dxa"/>
          </w:tcPr>
          <w:p w14:paraId="21937F87" w14:textId="77777777" w:rsidR="00751768" w:rsidRDefault="00751768" w:rsidP="00751768">
            <w:pPr>
              <w:spacing w:line="360" w:lineRule="auto"/>
              <w:jc w:val="center"/>
              <w:rPr>
                <w:rFonts w:ascii="Arial" w:eastAsia="Arial" w:hAnsi="Arial" w:cs="Arial"/>
                <w:color w:val="333333"/>
                <w:sz w:val="24"/>
                <w:szCs w:val="24"/>
                <w:highlight w:val="white"/>
              </w:rPr>
            </w:pPr>
            <w:r>
              <w:rPr>
                <w:rFonts w:ascii="Arial" w:eastAsia="Arial" w:hAnsi="Arial" w:cs="Arial"/>
                <w:color w:val="333333"/>
                <w:sz w:val="24"/>
                <w:szCs w:val="24"/>
                <w:highlight w:val="white"/>
              </w:rPr>
              <w:t>2</w:t>
            </w:r>
          </w:p>
        </w:tc>
      </w:tr>
    </w:tbl>
    <w:p w14:paraId="5E168330" w14:textId="77777777" w:rsidR="00751768" w:rsidRDefault="00751768" w:rsidP="00751768">
      <w:pPr>
        <w:spacing w:line="360" w:lineRule="auto"/>
        <w:jc w:val="both"/>
        <w:rPr>
          <w:rFonts w:ascii="Arial" w:eastAsia="Arial" w:hAnsi="Arial" w:cs="Arial"/>
          <w:color w:val="333333"/>
          <w:sz w:val="24"/>
          <w:szCs w:val="24"/>
          <w:highlight w:val="white"/>
        </w:rPr>
      </w:pPr>
    </w:p>
    <w:p w14:paraId="20B3C006" w14:textId="77777777" w:rsidR="00751768" w:rsidRDefault="00751768" w:rsidP="00751768">
      <w:pPr>
        <w:spacing w:line="360" w:lineRule="auto"/>
        <w:jc w:val="both"/>
        <w:rPr>
          <w:rFonts w:ascii="Arial" w:eastAsia="Arial" w:hAnsi="Arial" w:cs="Arial"/>
          <w:color w:val="333333"/>
          <w:sz w:val="24"/>
          <w:szCs w:val="24"/>
          <w:highlight w:val="white"/>
        </w:rPr>
      </w:pPr>
      <w:r>
        <w:rPr>
          <w:rFonts w:ascii="Arial" w:eastAsia="Arial" w:hAnsi="Arial" w:cs="Arial"/>
          <w:color w:val="000000"/>
          <w:sz w:val="24"/>
          <w:szCs w:val="24"/>
        </w:rPr>
        <w:t xml:space="preserve">En lo que respecta al número de empleados que laboran en la Administración Pública actual, la cifra actual es de </w:t>
      </w:r>
      <w:proofErr w:type="gramStart"/>
      <w:r>
        <w:rPr>
          <w:rFonts w:ascii="Arial" w:eastAsia="Arial" w:hAnsi="Arial" w:cs="Arial"/>
          <w:color w:val="000000"/>
          <w:sz w:val="24"/>
          <w:szCs w:val="24"/>
        </w:rPr>
        <w:t>220,  buscando</w:t>
      </w:r>
      <w:proofErr w:type="gramEnd"/>
      <w:r>
        <w:rPr>
          <w:rFonts w:ascii="Arial" w:eastAsia="Arial" w:hAnsi="Arial" w:cs="Arial"/>
          <w:color w:val="000000"/>
          <w:sz w:val="24"/>
          <w:szCs w:val="24"/>
        </w:rPr>
        <w:t xml:space="preserve"> una lógica de austeridad en donde con menos empleados municipales, se logren prestar los servicios municipales a la población.</w:t>
      </w:r>
    </w:p>
    <w:p w14:paraId="2ADA7C20"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Con el paradigma de proporcionar mejores servicios a la población, el departamento de Oficialía mayor tiene a su cargo los siguientes servicios públicos:</w:t>
      </w:r>
    </w:p>
    <w:p w14:paraId="1AD89837" w14:textId="77777777" w:rsidR="00751768" w:rsidRDefault="00751768" w:rsidP="00F11043">
      <w:pPr>
        <w:numPr>
          <w:ilvl w:val="0"/>
          <w:numId w:val="4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Agua potable y alcantarillado</w:t>
      </w:r>
    </w:p>
    <w:p w14:paraId="02543F7D" w14:textId="77777777" w:rsidR="00751768" w:rsidRDefault="00751768" w:rsidP="00F11043">
      <w:pPr>
        <w:numPr>
          <w:ilvl w:val="0"/>
          <w:numId w:val="4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Alumbrado </w:t>
      </w:r>
    </w:p>
    <w:p w14:paraId="75145927" w14:textId="77777777" w:rsidR="00751768" w:rsidRDefault="00751768" w:rsidP="00F11043">
      <w:pPr>
        <w:numPr>
          <w:ilvl w:val="0"/>
          <w:numId w:val="4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Parques y jardines</w:t>
      </w:r>
    </w:p>
    <w:p w14:paraId="28AD1699" w14:textId="77777777" w:rsidR="00751768" w:rsidRDefault="00751768" w:rsidP="00F11043">
      <w:pPr>
        <w:numPr>
          <w:ilvl w:val="0"/>
          <w:numId w:val="4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Cementerios</w:t>
      </w:r>
    </w:p>
    <w:p w14:paraId="1348A581" w14:textId="77777777" w:rsidR="00751768" w:rsidRDefault="00751768" w:rsidP="00F11043">
      <w:pPr>
        <w:numPr>
          <w:ilvl w:val="0"/>
          <w:numId w:val="40"/>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Servicios generales</w:t>
      </w:r>
    </w:p>
    <w:p w14:paraId="650208FF" w14:textId="77777777" w:rsidR="00751768" w:rsidRDefault="00751768" w:rsidP="00751768">
      <w:pPr>
        <w:spacing w:line="360" w:lineRule="auto"/>
        <w:jc w:val="both"/>
        <w:rPr>
          <w:rFonts w:ascii="Arial" w:eastAsia="Arial" w:hAnsi="Arial" w:cs="Arial"/>
          <w:color w:val="000000"/>
          <w:sz w:val="24"/>
          <w:szCs w:val="24"/>
        </w:rPr>
      </w:pPr>
    </w:p>
    <w:p w14:paraId="1A201540" w14:textId="77777777" w:rsidR="00751768" w:rsidRDefault="00751768" w:rsidP="00751768">
      <w:pPr>
        <w:pStyle w:val="Ttulo4"/>
      </w:pPr>
      <w:proofErr w:type="spellStart"/>
      <w:r>
        <w:t>Objetivos</w:t>
      </w:r>
      <w:proofErr w:type="spellEnd"/>
    </w:p>
    <w:p w14:paraId="5BDC0054" w14:textId="77777777" w:rsidR="00751768" w:rsidRDefault="00751768" w:rsidP="00751768"/>
    <w:p w14:paraId="22058CAE" w14:textId="77777777" w:rsidR="00751768" w:rsidRDefault="00751768" w:rsidP="00F11043">
      <w:pPr>
        <w:numPr>
          <w:ilvl w:val="0"/>
          <w:numId w:val="41"/>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Promover la simplificación de trámites en las dependencias municipales que atienden directamente al público.</w:t>
      </w:r>
    </w:p>
    <w:p w14:paraId="49F2B3D8" w14:textId="77777777" w:rsidR="00751768" w:rsidRPr="006F2BC2" w:rsidRDefault="00751768" w:rsidP="00F11043">
      <w:pPr>
        <w:numPr>
          <w:ilvl w:val="0"/>
          <w:numId w:val="41"/>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Optimizar el uso de los recursos del Ayuntamiento, buscando mayores niveles de eficiencia y eficacia en el trabajo.</w:t>
      </w:r>
    </w:p>
    <w:p w14:paraId="7EEA4DFD" w14:textId="77777777" w:rsidR="00751768" w:rsidRDefault="00751768" w:rsidP="00F11043">
      <w:pPr>
        <w:numPr>
          <w:ilvl w:val="0"/>
          <w:numId w:val="41"/>
        </w:numPr>
        <w:pBdr>
          <w:top w:val="nil"/>
          <w:left w:val="nil"/>
          <w:bottom w:val="nil"/>
          <w:right w:val="nil"/>
          <w:between w:val="nil"/>
        </w:pBdr>
        <w:spacing w:after="0" w:line="360" w:lineRule="auto"/>
        <w:jc w:val="both"/>
        <w:rPr>
          <w:color w:val="333333"/>
          <w:sz w:val="24"/>
          <w:szCs w:val="24"/>
          <w:highlight w:val="white"/>
        </w:rPr>
      </w:pPr>
      <w:proofErr w:type="spellStart"/>
      <w:r>
        <w:rPr>
          <w:rFonts w:ascii="Arial" w:eastAsia="Arial" w:hAnsi="Arial" w:cs="Arial"/>
          <w:color w:val="333333"/>
          <w:sz w:val="24"/>
          <w:szCs w:val="24"/>
          <w:highlight w:val="white"/>
        </w:rPr>
        <w:t>Eficientar</w:t>
      </w:r>
      <w:proofErr w:type="spellEnd"/>
      <w:r>
        <w:rPr>
          <w:rFonts w:ascii="Arial" w:eastAsia="Arial" w:hAnsi="Arial" w:cs="Arial"/>
          <w:color w:val="333333"/>
          <w:sz w:val="24"/>
          <w:szCs w:val="24"/>
          <w:highlight w:val="white"/>
        </w:rPr>
        <w:t xml:space="preserve"> el suministro de los bienes materiales y servicios que requieran las dependencias para el cumplimiento de sus funciones.</w:t>
      </w:r>
    </w:p>
    <w:p w14:paraId="7DBEF205" w14:textId="77777777" w:rsidR="00751768" w:rsidRDefault="00751768" w:rsidP="00F11043">
      <w:pPr>
        <w:numPr>
          <w:ilvl w:val="0"/>
          <w:numId w:val="41"/>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Mejorar el mantenimiento y conservación de equipo, vehículos y maquinaria pesada, guardando el óptimo equilibrio entre el gasto la eficiencia y la eficacia.</w:t>
      </w:r>
    </w:p>
    <w:p w14:paraId="2157A7A0" w14:textId="77777777" w:rsidR="00751768" w:rsidRPr="006F2BC2" w:rsidRDefault="00751768" w:rsidP="00F11043">
      <w:pPr>
        <w:numPr>
          <w:ilvl w:val="0"/>
          <w:numId w:val="41"/>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Profesionalizar la Administración Municipal en un marco de seguridad y estabilidad laboral.</w:t>
      </w:r>
    </w:p>
    <w:p w14:paraId="3AC657B4" w14:textId="77777777" w:rsidR="00751768" w:rsidRDefault="00751768" w:rsidP="00F11043">
      <w:pPr>
        <w:numPr>
          <w:ilvl w:val="0"/>
          <w:numId w:val="41"/>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Aumentar el grado de preparación de los servidores públicos municipales de manera considerable, arraigar el valor de la honestidad entre los mismos para lograr el fortalecimiento de las instituciones municipales.</w:t>
      </w:r>
    </w:p>
    <w:p w14:paraId="661F5F2B" w14:textId="77777777" w:rsidR="00751768" w:rsidRPr="006F2BC2" w:rsidRDefault="00751768" w:rsidP="00F11043">
      <w:pPr>
        <w:numPr>
          <w:ilvl w:val="0"/>
          <w:numId w:val="41"/>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Garantizar el suministro sostenible y la calidad del agua para la población y las actividades productivas.</w:t>
      </w:r>
    </w:p>
    <w:p w14:paraId="5C92D919" w14:textId="77777777" w:rsidR="00751768" w:rsidRPr="006F2BC2" w:rsidRDefault="00751768" w:rsidP="00F11043">
      <w:pPr>
        <w:numPr>
          <w:ilvl w:val="0"/>
          <w:numId w:val="41"/>
        </w:numPr>
        <w:pBdr>
          <w:top w:val="nil"/>
          <w:left w:val="nil"/>
          <w:bottom w:val="nil"/>
          <w:right w:val="nil"/>
          <w:between w:val="nil"/>
        </w:pBdr>
        <w:spacing w:line="360" w:lineRule="auto"/>
        <w:jc w:val="both"/>
        <w:rPr>
          <w:color w:val="333333"/>
          <w:sz w:val="24"/>
          <w:szCs w:val="24"/>
          <w:highlight w:val="white"/>
        </w:rPr>
      </w:pPr>
      <w:r w:rsidRPr="006F2BC2">
        <w:rPr>
          <w:rFonts w:ascii="Arial" w:eastAsia="Arial" w:hAnsi="Arial" w:cs="Arial"/>
          <w:color w:val="333333"/>
          <w:sz w:val="24"/>
          <w:szCs w:val="24"/>
          <w:highlight w:val="white"/>
        </w:rPr>
        <w:t>Incrementar la formalidad del empleo, la seguridad social y estabilidad laboral.</w:t>
      </w:r>
    </w:p>
    <w:p w14:paraId="089F842E" w14:textId="77777777" w:rsidR="00751768" w:rsidRPr="00751768" w:rsidRDefault="00751768" w:rsidP="00751768">
      <w:pPr>
        <w:pStyle w:val="Ttulo4"/>
        <w:rPr>
          <w:lang w:val="es-MX"/>
        </w:rPr>
      </w:pPr>
    </w:p>
    <w:p w14:paraId="6A9E81FF" w14:textId="77777777" w:rsidR="00751768" w:rsidRDefault="00751768" w:rsidP="00751768">
      <w:pPr>
        <w:pStyle w:val="Ttulo4"/>
      </w:pPr>
      <w:proofErr w:type="spellStart"/>
      <w:r>
        <w:t>Estrategias</w:t>
      </w:r>
      <w:proofErr w:type="spellEnd"/>
    </w:p>
    <w:p w14:paraId="5DEDF0B2" w14:textId="77777777" w:rsidR="00751768" w:rsidRDefault="00751768" w:rsidP="00751768"/>
    <w:p w14:paraId="0C37CD6F" w14:textId="77777777" w:rsidR="00751768" w:rsidRDefault="00751768" w:rsidP="00F11043">
      <w:pPr>
        <w:numPr>
          <w:ilvl w:val="0"/>
          <w:numId w:val="2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Actualización y generación integral de manuales de organización institucional.</w:t>
      </w:r>
    </w:p>
    <w:p w14:paraId="53D0DCF6" w14:textId="77777777" w:rsidR="00751768" w:rsidRDefault="00751768" w:rsidP="00F11043">
      <w:pPr>
        <w:numPr>
          <w:ilvl w:val="0"/>
          <w:numId w:val="2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Reestructura organizacional de la plantilla laboral.</w:t>
      </w:r>
    </w:p>
    <w:p w14:paraId="0EB9A7B5" w14:textId="77777777" w:rsidR="00751768" w:rsidRDefault="00751768" w:rsidP="00F11043">
      <w:pPr>
        <w:numPr>
          <w:ilvl w:val="0"/>
          <w:numId w:val="2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Revisión y actualización de las condiciones generales de trabajo.</w:t>
      </w:r>
    </w:p>
    <w:p w14:paraId="0363722C" w14:textId="77777777" w:rsidR="00751768" w:rsidRDefault="00751768" w:rsidP="00F11043">
      <w:pPr>
        <w:numPr>
          <w:ilvl w:val="0"/>
          <w:numId w:val="2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lastRenderedPageBreak/>
        <w:t>Generación de estrategias de motivación que impacten el liderazgo, la superación personal y el trabajo en equipo, buscando una mejora en el servicio y la atención a la ciudadanía.</w:t>
      </w:r>
    </w:p>
    <w:p w14:paraId="191FA3EE" w14:textId="77777777" w:rsidR="00751768" w:rsidRPr="006F2BC2" w:rsidRDefault="00751768" w:rsidP="00F11043">
      <w:pPr>
        <w:numPr>
          <w:ilvl w:val="0"/>
          <w:numId w:val="42"/>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Mantenimiento y reparación del alumbrado público.</w:t>
      </w:r>
    </w:p>
    <w:p w14:paraId="6DE09FCC" w14:textId="77777777" w:rsidR="00751768" w:rsidRDefault="00751768" w:rsidP="00F11043">
      <w:pPr>
        <w:numPr>
          <w:ilvl w:val="0"/>
          <w:numId w:val="4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Inspección, saneamiento y mantenimiento a red de drenaje y alcantarillado.</w:t>
      </w:r>
    </w:p>
    <w:p w14:paraId="5D5F5A1B" w14:textId="77777777" w:rsidR="00751768" w:rsidRDefault="00751768" w:rsidP="00F11043">
      <w:pPr>
        <w:numPr>
          <w:ilvl w:val="0"/>
          <w:numId w:val="4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Mantenimiento y conservación de áreas verdes, parques y jardines.</w:t>
      </w:r>
    </w:p>
    <w:p w14:paraId="2E10A789" w14:textId="77777777" w:rsidR="00751768" w:rsidRDefault="00751768" w:rsidP="00F11043">
      <w:pPr>
        <w:numPr>
          <w:ilvl w:val="0"/>
          <w:numId w:val="42"/>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Bitácora y control de mantenimiento vehicular.</w:t>
      </w:r>
    </w:p>
    <w:p w14:paraId="4FF7F18F" w14:textId="77777777" w:rsidR="00751768" w:rsidRDefault="00751768" w:rsidP="00F11043">
      <w:pPr>
        <w:numPr>
          <w:ilvl w:val="0"/>
          <w:numId w:val="42"/>
        </w:numPr>
        <w:pBdr>
          <w:top w:val="nil"/>
          <w:left w:val="nil"/>
          <w:bottom w:val="nil"/>
          <w:right w:val="nil"/>
          <w:between w:val="nil"/>
        </w:pBdr>
        <w:spacing w:line="360" w:lineRule="auto"/>
        <w:jc w:val="both"/>
        <w:rPr>
          <w:color w:val="333333"/>
          <w:sz w:val="24"/>
          <w:szCs w:val="24"/>
          <w:highlight w:val="white"/>
        </w:rPr>
      </w:pPr>
      <w:r>
        <w:rPr>
          <w:rFonts w:ascii="Arial" w:eastAsia="Arial" w:hAnsi="Arial" w:cs="Arial"/>
          <w:color w:val="333333"/>
          <w:sz w:val="24"/>
          <w:szCs w:val="24"/>
          <w:highlight w:val="white"/>
        </w:rPr>
        <w:t>Administración de materiales, suministros y combustibles.</w:t>
      </w:r>
    </w:p>
    <w:p w14:paraId="75FADD07" w14:textId="77777777" w:rsidR="00751768" w:rsidRDefault="00751768" w:rsidP="00751768">
      <w:pPr>
        <w:spacing w:line="360" w:lineRule="auto"/>
        <w:jc w:val="both"/>
        <w:rPr>
          <w:rFonts w:ascii="Arial" w:eastAsia="Arial" w:hAnsi="Arial" w:cs="Arial"/>
          <w:b/>
          <w:color w:val="333333"/>
          <w:sz w:val="24"/>
          <w:szCs w:val="24"/>
          <w:highlight w:val="white"/>
        </w:rPr>
      </w:pPr>
    </w:p>
    <w:p w14:paraId="33FE4CD4" w14:textId="77777777" w:rsidR="00751768" w:rsidRPr="00751768" w:rsidRDefault="00751768" w:rsidP="00751768">
      <w:pPr>
        <w:pStyle w:val="Ttulo3"/>
        <w:rPr>
          <w:lang w:val="es-MX"/>
        </w:rPr>
      </w:pPr>
      <w:r w:rsidRPr="00751768">
        <w:rPr>
          <w:lang w:val="es-MX"/>
        </w:rPr>
        <w:t>Agua potable</w:t>
      </w:r>
    </w:p>
    <w:p w14:paraId="3DD64173" w14:textId="77777777" w:rsidR="00751768" w:rsidRDefault="00751768" w:rsidP="00751768"/>
    <w:p w14:paraId="5F99A9D9" w14:textId="77777777" w:rsidR="00751768" w:rsidRPr="00751768" w:rsidRDefault="00751768" w:rsidP="00751768">
      <w:pPr>
        <w:pStyle w:val="Ttulo4"/>
        <w:rPr>
          <w:lang w:val="es-MX"/>
        </w:rPr>
      </w:pPr>
      <w:r w:rsidRPr="00751768">
        <w:rPr>
          <w:lang w:val="es-MX"/>
        </w:rPr>
        <w:t>Diagnóstico</w:t>
      </w:r>
    </w:p>
    <w:p w14:paraId="2515D834" w14:textId="77777777" w:rsidR="00751768" w:rsidRDefault="00751768" w:rsidP="00751768"/>
    <w:p w14:paraId="52140BB8"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El SIAPA un organismo de carácter permanente, responsable de asesorar respecto a las acciones en materia de agua y saneamiento que correspondan al organismo y tendrá a su cargo estudiar, analizar y formular propuestas dirigidas a mejorar la prestación de los servicios de agua potable, drenaje, alcantarillado, tratamiento y disposición de aguas residuales en el territorio comprendido dentro del municipio de Gómez Farías.</w:t>
      </w:r>
    </w:p>
    <w:p w14:paraId="661280F6"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El departamento de agua potable y alcantarillado ofrece atención al usuario para darle a conocer las tarifas y estar pendiente en el servicio de instalación de tomas y reparación de fugas de agua potable a la ciudadanía, y dar a conocer la cultura del agua.</w:t>
      </w:r>
    </w:p>
    <w:p w14:paraId="6EEA4584"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Es evidente que la desorganización social es una de las razones principales que ha contribuido a que no haya acuerdos para mejorar el desarrollo, nombrando, por ejemplo, la mala distribución del líquido entre las zonas urbanas, lo que da como resultado la insuficiencia para el consumo humano, de igual manera, la utilización del servicio en las actividades agrícolas y ganaderas.</w:t>
      </w:r>
    </w:p>
    <w:p w14:paraId="2C79C53A" w14:textId="77777777" w:rsidR="00751768" w:rsidRPr="006F2BC2" w:rsidRDefault="00751768" w:rsidP="00751768">
      <w:pPr>
        <w:spacing w:line="360" w:lineRule="auto"/>
        <w:jc w:val="both"/>
        <w:rPr>
          <w:rFonts w:ascii="Arial" w:eastAsia="Arial" w:hAnsi="Arial" w:cs="Arial"/>
          <w:b/>
          <w:color w:val="333333"/>
          <w:sz w:val="24"/>
          <w:szCs w:val="24"/>
          <w:highlight w:val="white"/>
        </w:rPr>
      </w:pPr>
    </w:p>
    <w:p w14:paraId="569007AD" w14:textId="77777777" w:rsidR="00751768" w:rsidRDefault="00751768" w:rsidP="00751768">
      <w:pPr>
        <w:pStyle w:val="Ttulo4"/>
      </w:pPr>
      <w:proofErr w:type="spellStart"/>
      <w:r>
        <w:lastRenderedPageBreak/>
        <w:t>Objetivos</w:t>
      </w:r>
      <w:proofErr w:type="spellEnd"/>
    </w:p>
    <w:p w14:paraId="6E836E3B" w14:textId="77777777" w:rsidR="00751768" w:rsidRDefault="00751768" w:rsidP="00751768"/>
    <w:p w14:paraId="4328CD56" w14:textId="77777777" w:rsidR="00751768" w:rsidRPr="006F2BC2" w:rsidRDefault="00751768" w:rsidP="00F11043">
      <w:pPr>
        <w:numPr>
          <w:ilvl w:val="0"/>
          <w:numId w:val="38"/>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Fortalecer el desarrollo técnico y la autosuficiencia de los organismos operadores del municipio, a través de la aplicación de programas y acciones que impulsen el incremento en su eficiencia global y la presentación de mejores servicios.</w:t>
      </w:r>
    </w:p>
    <w:p w14:paraId="0F5A387B" w14:textId="77777777" w:rsidR="00751768" w:rsidRPr="006F2BC2" w:rsidRDefault="00751768" w:rsidP="00F11043">
      <w:pPr>
        <w:numPr>
          <w:ilvl w:val="0"/>
          <w:numId w:val="38"/>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Mejorar la calidad del agua suministrada a las poblaciones.</w:t>
      </w:r>
    </w:p>
    <w:p w14:paraId="1335912A" w14:textId="77777777" w:rsidR="00751768" w:rsidRPr="006F2BC2" w:rsidRDefault="00751768" w:rsidP="00F11043">
      <w:pPr>
        <w:numPr>
          <w:ilvl w:val="0"/>
          <w:numId w:val="38"/>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Modernizar los sistemas de infraestructura, para la distribución equitativa del servicio.</w:t>
      </w:r>
    </w:p>
    <w:p w14:paraId="090EC0DE" w14:textId="77777777" w:rsidR="00751768" w:rsidRDefault="00751768" w:rsidP="00F11043">
      <w:pPr>
        <w:numPr>
          <w:ilvl w:val="0"/>
          <w:numId w:val="3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Incrementar la cobertura de los servicios de agua potable y alcantarillado en las comunidades rurales y urbanas, induciendo la sostenibilidad de los servicios.</w:t>
      </w:r>
    </w:p>
    <w:p w14:paraId="1609B880" w14:textId="77777777" w:rsidR="00751768" w:rsidRDefault="00751768" w:rsidP="00F11043">
      <w:pPr>
        <w:numPr>
          <w:ilvl w:val="0"/>
          <w:numId w:val="38"/>
        </w:numPr>
        <w:pBdr>
          <w:top w:val="nil"/>
          <w:left w:val="nil"/>
          <w:bottom w:val="nil"/>
          <w:right w:val="nil"/>
          <w:between w:val="nil"/>
        </w:pBdr>
        <w:spacing w:line="360" w:lineRule="auto"/>
        <w:jc w:val="both"/>
        <w:rPr>
          <w:color w:val="333333"/>
          <w:sz w:val="24"/>
          <w:szCs w:val="24"/>
          <w:highlight w:val="white"/>
        </w:rPr>
      </w:pPr>
      <w:r>
        <w:rPr>
          <w:rFonts w:ascii="Arial" w:eastAsia="Arial" w:hAnsi="Arial" w:cs="Arial"/>
          <w:color w:val="333333"/>
          <w:sz w:val="24"/>
          <w:szCs w:val="24"/>
          <w:highlight w:val="white"/>
        </w:rPr>
        <w:t>Tratar las aguas residuales generales y fomentar su reúso e intercambio.</w:t>
      </w:r>
    </w:p>
    <w:p w14:paraId="0DF7D4A7" w14:textId="77777777" w:rsidR="00751768" w:rsidRDefault="00751768" w:rsidP="00751768">
      <w:pPr>
        <w:spacing w:line="360" w:lineRule="auto"/>
        <w:jc w:val="both"/>
        <w:rPr>
          <w:rFonts w:ascii="Arial" w:eastAsia="Arial" w:hAnsi="Arial" w:cs="Arial"/>
          <w:color w:val="333333"/>
          <w:sz w:val="24"/>
          <w:szCs w:val="24"/>
          <w:highlight w:val="white"/>
        </w:rPr>
      </w:pPr>
    </w:p>
    <w:p w14:paraId="77A5CF73" w14:textId="77777777" w:rsidR="00751768" w:rsidRDefault="00751768" w:rsidP="00751768">
      <w:pPr>
        <w:pStyle w:val="Ttulo4"/>
      </w:pPr>
      <w:proofErr w:type="spellStart"/>
      <w:r>
        <w:t>Estrategias</w:t>
      </w:r>
      <w:proofErr w:type="spellEnd"/>
    </w:p>
    <w:p w14:paraId="2F14653E" w14:textId="77777777" w:rsidR="00751768" w:rsidRDefault="00751768" w:rsidP="00751768"/>
    <w:p w14:paraId="3C7CB5BE" w14:textId="77777777" w:rsidR="00751768" w:rsidRDefault="00751768" w:rsidP="00F11043">
      <w:pPr>
        <w:numPr>
          <w:ilvl w:val="0"/>
          <w:numId w:val="3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Actualización de base de datos y padrón de contribuyentes.</w:t>
      </w:r>
    </w:p>
    <w:p w14:paraId="17551909" w14:textId="77777777" w:rsidR="00751768" w:rsidRDefault="00751768" w:rsidP="00F11043">
      <w:pPr>
        <w:numPr>
          <w:ilvl w:val="0"/>
          <w:numId w:val="3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Implementación de programa “contribuyentes morosos”</w:t>
      </w:r>
    </w:p>
    <w:p w14:paraId="36AE2E09" w14:textId="77777777" w:rsidR="00751768" w:rsidRPr="00412788" w:rsidRDefault="00751768" w:rsidP="00751768">
      <w:pPr>
        <w:numPr>
          <w:ilvl w:val="0"/>
          <w:numId w:val="36"/>
        </w:numPr>
        <w:pBdr>
          <w:top w:val="nil"/>
          <w:left w:val="nil"/>
          <w:bottom w:val="nil"/>
          <w:right w:val="nil"/>
          <w:between w:val="nil"/>
        </w:pBdr>
        <w:spacing w:line="360" w:lineRule="auto"/>
        <w:jc w:val="both"/>
        <w:rPr>
          <w:color w:val="333333"/>
          <w:sz w:val="24"/>
          <w:szCs w:val="24"/>
          <w:highlight w:val="white"/>
        </w:rPr>
      </w:pPr>
      <w:r>
        <w:rPr>
          <w:rFonts w:ascii="Arial" w:eastAsia="Arial" w:hAnsi="Arial" w:cs="Arial"/>
          <w:color w:val="333333"/>
          <w:sz w:val="24"/>
          <w:szCs w:val="24"/>
          <w:highlight w:val="white"/>
        </w:rPr>
        <w:t>Seguimiento a programa “cultura del agua” en centros educativos.</w:t>
      </w:r>
    </w:p>
    <w:p w14:paraId="5328D8D9" w14:textId="77777777" w:rsidR="00751768" w:rsidRPr="00751768" w:rsidRDefault="00751768" w:rsidP="00751768">
      <w:pPr>
        <w:pStyle w:val="Ttulo3"/>
        <w:rPr>
          <w:lang w:val="es-MX"/>
        </w:rPr>
      </w:pPr>
      <w:r w:rsidRPr="00751768">
        <w:rPr>
          <w:lang w:val="es-MX"/>
        </w:rPr>
        <w:t>Alumbrado</w:t>
      </w:r>
    </w:p>
    <w:p w14:paraId="6113E4E8" w14:textId="77777777" w:rsidR="00751768" w:rsidRDefault="00751768" w:rsidP="00751768"/>
    <w:p w14:paraId="53417D95" w14:textId="77777777" w:rsidR="00751768" w:rsidRPr="00751768" w:rsidRDefault="00751768" w:rsidP="00751768">
      <w:pPr>
        <w:pStyle w:val="Ttulo4"/>
        <w:rPr>
          <w:lang w:val="es-MX"/>
        </w:rPr>
      </w:pPr>
      <w:r w:rsidRPr="00751768">
        <w:rPr>
          <w:lang w:val="es-MX"/>
        </w:rPr>
        <w:t>Diagnóstico</w:t>
      </w:r>
    </w:p>
    <w:p w14:paraId="127BAD26" w14:textId="77777777" w:rsidR="00751768" w:rsidRDefault="00751768" w:rsidP="00751768"/>
    <w:p w14:paraId="2DAE537D" w14:textId="77777777" w:rsidR="00751768"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Un buen alumbrado público constituye un elemento destacado de la imagen urbana y una de las principales demandas de la ciudadanía, Zapotlán el Grande, al 2015 y de acuerdo a la Encuesta Intercensal IIEG 2015, cuenta con una población de 14, 278 habitantes, distribuidas en 32 colonias  (de acuerdo al área de nomenclatura municipal), distribuidas en la cabecera municipal San Sebastián del Sur, la delegación de San Andrés Ixtlán y las agencias de Cofradía del Rosario, Ejido 1° de Febrero, El Rodeo, El corralito, Los Ocuares, La Calaverna y La Estancia de Magaña. </w:t>
      </w:r>
      <w:r>
        <w:rPr>
          <w:rFonts w:ascii="Arial" w:eastAsia="Arial" w:hAnsi="Arial" w:cs="Arial"/>
          <w:color w:val="000000"/>
          <w:sz w:val="24"/>
          <w:szCs w:val="24"/>
        </w:rPr>
        <w:t xml:space="preserve">Los niveles de cobertura de este servicio podrían considerarse satisfactorios, ya que el 90% de las viviendas particulares habitadas cuentan </w:t>
      </w:r>
      <w:r>
        <w:rPr>
          <w:rFonts w:ascii="Arial" w:eastAsia="Arial" w:hAnsi="Arial" w:cs="Arial"/>
          <w:color w:val="000000"/>
          <w:sz w:val="24"/>
          <w:szCs w:val="24"/>
        </w:rPr>
        <w:lastRenderedPageBreak/>
        <w:t xml:space="preserve">con el acceso a la energía eléctrica, sin </w:t>
      </w:r>
      <w:proofErr w:type="gramStart"/>
      <w:r>
        <w:rPr>
          <w:rFonts w:ascii="Arial" w:eastAsia="Arial" w:hAnsi="Arial" w:cs="Arial"/>
          <w:color w:val="000000"/>
          <w:sz w:val="24"/>
          <w:szCs w:val="24"/>
        </w:rPr>
        <w:t>embargo</w:t>
      </w:r>
      <w:proofErr w:type="gramEnd"/>
      <w:r>
        <w:rPr>
          <w:rFonts w:ascii="Arial" w:eastAsia="Arial" w:hAnsi="Arial" w:cs="Arial"/>
          <w:color w:val="000000"/>
          <w:sz w:val="24"/>
          <w:szCs w:val="24"/>
        </w:rPr>
        <w:t xml:space="preserve"> hay algunas colonias en proceso de regularización en donde aún no se cuenta con el servicio.</w:t>
      </w:r>
    </w:p>
    <w:p w14:paraId="13C59D3B"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Cabe destacar que la problemática más pronunciada en la localidad, recae en las costosas erogaciones que la Administración Pública realiza por el consumo de energía eléctrica a la Comisión Federal de Electricidad. Así también, el impacto generado al medio ambiente por la infraestructura instalada en el municipio a base de aditivos metálicos, en alumbrado público local. </w:t>
      </w:r>
    </w:p>
    <w:p w14:paraId="1F2DAA77"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Finalmente, se aprecia que el espectro de iluminación en calles y espacios públicos no es suficiente dada la falta de proyección en la colocación de lámparas que generan inseguridad en horarios nocturnos, situación que la ciudadanía distingue como un problema destacado y un gran reto a resolver.</w:t>
      </w:r>
    </w:p>
    <w:p w14:paraId="35F15C64" w14:textId="77777777" w:rsidR="00751768" w:rsidRPr="006F2BC2" w:rsidRDefault="00751768" w:rsidP="00751768">
      <w:pPr>
        <w:spacing w:line="360" w:lineRule="auto"/>
        <w:jc w:val="both"/>
        <w:rPr>
          <w:rFonts w:ascii="Arial" w:eastAsia="Arial" w:hAnsi="Arial" w:cs="Arial"/>
          <w:b/>
          <w:color w:val="AEAAAA"/>
          <w:sz w:val="24"/>
          <w:szCs w:val="24"/>
          <w:highlight w:val="white"/>
        </w:rPr>
      </w:pPr>
    </w:p>
    <w:p w14:paraId="077234E9" w14:textId="77777777" w:rsidR="00751768" w:rsidRDefault="00751768" w:rsidP="00751768">
      <w:pPr>
        <w:pStyle w:val="Ttulo4"/>
      </w:pPr>
      <w:proofErr w:type="spellStart"/>
      <w:r>
        <w:t>Objetivos</w:t>
      </w:r>
      <w:proofErr w:type="spellEnd"/>
    </w:p>
    <w:p w14:paraId="4364742F" w14:textId="77777777" w:rsidR="00751768" w:rsidRDefault="00751768" w:rsidP="00751768"/>
    <w:p w14:paraId="7FCA08FC" w14:textId="77777777" w:rsidR="00751768" w:rsidRPr="006F2BC2" w:rsidRDefault="00751768" w:rsidP="00F11043">
      <w:pPr>
        <w:numPr>
          <w:ilvl w:val="0"/>
          <w:numId w:val="32"/>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Aumentar la cobertura del espectro de iluminación en espacios públicos que prevengan la delincuencia.</w:t>
      </w:r>
    </w:p>
    <w:p w14:paraId="04C7AA8E" w14:textId="77777777" w:rsidR="00751768" w:rsidRDefault="00751768" w:rsidP="00F11043">
      <w:pPr>
        <w:numPr>
          <w:ilvl w:val="0"/>
          <w:numId w:val="32"/>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Impulsar la sustitución de luminarias de vapor de sodio, aditivos cerámicos y metálicos para reducir el impacto al medio ambiente con el calentamiento global.</w:t>
      </w:r>
    </w:p>
    <w:p w14:paraId="7AE6B890" w14:textId="77777777" w:rsidR="00751768" w:rsidRDefault="00751768" w:rsidP="00F11043">
      <w:pPr>
        <w:numPr>
          <w:ilvl w:val="0"/>
          <w:numId w:val="32"/>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Reducir el gasto por el consumo de energía eléctrica mediante políticas de instalación de tecnologías sustentables y la regularización en el consumo de energía por parte de servicios temporales establecidos en espacios públicos.</w:t>
      </w:r>
    </w:p>
    <w:p w14:paraId="00436840" w14:textId="77777777" w:rsidR="00751768" w:rsidRDefault="00751768" w:rsidP="00751768">
      <w:pPr>
        <w:spacing w:line="360" w:lineRule="auto"/>
        <w:jc w:val="both"/>
        <w:rPr>
          <w:rFonts w:ascii="Arial" w:eastAsia="Arial" w:hAnsi="Arial" w:cs="Arial"/>
          <w:color w:val="000000"/>
          <w:sz w:val="24"/>
          <w:szCs w:val="24"/>
        </w:rPr>
      </w:pPr>
    </w:p>
    <w:p w14:paraId="3502FD26" w14:textId="77777777" w:rsidR="00751768" w:rsidRDefault="00751768" w:rsidP="00751768">
      <w:pPr>
        <w:pStyle w:val="Ttulo4"/>
      </w:pPr>
      <w:proofErr w:type="spellStart"/>
      <w:r>
        <w:t>Estrategias</w:t>
      </w:r>
      <w:proofErr w:type="spellEnd"/>
    </w:p>
    <w:p w14:paraId="4EB6607D" w14:textId="77777777" w:rsidR="00751768" w:rsidRDefault="00751768" w:rsidP="00751768"/>
    <w:p w14:paraId="45A080CA" w14:textId="77777777" w:rsidR="00751768" w:rsidRPr="006F2BC2" w:rsidRDefault="00751768" w:rsidP="00F11043">
      <w:pPr>
        <w:numPr>
          <w:ilvl w:val="0"/>
          <w:numId w:val="33"/>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Disminuir el impacto al medio ambiente por la emisión de calores derivado del uso de luminarias con tecnología obsoleta que contribuyen al calentamiento global.</w:t>
      </w:r>
    </w:p>
    <w:p w14:paraId="39799602" w14:textId="77777777" w:rsidR="00751768" w:rsidRDefault="00751768" w:rsidP="00F11043">
      <w:pPr>
        <w:numPr>
          <w:ilvl w:val="0"/>
          <w:numId w:val="33"/>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Impulsar la sustitución de luminarias de vapor de sodio aditivos cerámicos y metálicos por luminarias LED y a través de fotoceldas.</w:t>
      </w:r>
    </w:p>
    <w:p w14:paraId="087C8F4A" w14:textId="77777777" w:rsidR="00412788" w:rsidRPr="003D154A" w:rsidRDefault="00751768" w:rsidP="00751768">
      <w:pPr>
        <w:numPr>
          <w:ilvl w:val="0"/>
          <w:numId w:val="33"/>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lastRenderedPageBreak/>
        <w:t>Fortalecer las finanzas públicas mediante el ahorro de recursos económicos en el gasto derivado por el consumo de energía eléctrica mediante el programa de regularización de los servicios temporales establecidos en espacios públicos.</w:t>
      </w:r>
    </w:p>
    <w:p w14:paraId="2D91C514" w14:textId="77777777" w:rsidR="00751768" w:rsidRPr="00751768" w:rsidRDefault="00751768" w:rsidP="00751768">
      <w:pPr>
        <w:pStyle w:val="Ttulo3"/>
        <w:rPr>
          <w:lang w:val="es-MX"/>
        </w:rPr>
      </w:pPr>
      <w:r w:rsidRPr="00751768">
        <w:rPr>
          <w:lang w:val="es-MX"/>
        </w:rPr>
        <w:t>Parques y Jardines</w:t>
      </w:r>
    </w:p>
    <w:p w14:paraId="4C4256C6" w14:textId="77777777" w:rsidR="00751768" w:rsidRDefault="00751768" w:rsidP="00751768"/>
    <w:p w14:paraId="2807C0D9" w14:textId="77777777" w:rsidR="00751768" w:rsidRPr="00751768" w:rsidRDefault="00751768" w:rsidP="00751768">
      <w:pPr>
        <w:pStyle w:val="Ttulo4"/>
        <w:rPr>
          <w:lang w:val="es-MX"/>
        </w:rPr>
      </w:pPr>
      <w:r w:rsidRPr="00751768">
        <w:rPr>
          <w:lang w:val="es-MX"/>
        </w:rPr>
        <w:t>Diagnóstico</w:t>
      </w:r>
    </w:p>
    <w:p w14:paraId="4C7E1348" w14:textId="77777777" w:rsidR="00751768" w:rsidRDefault="00751768" w:rsidP="00751768"/>
    <w:p w14:paraId="1BB691D1"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A lo largo del tiempo, el municipio se ha visto transformado en su aspecto urbano debido al crecimiento de la población y las necesidades que ello conlleva, trayendo consigo un deterioro ambiental derivado del aumento en la actividad económica, social y política, ante este panorama, es cada vez más necesario determinar mejores estrategias del gobierno y la población, para atenuar este detrimento de las áreas verdes urbanas para su conservación, en aras de la sustentabilidad y el mejoramiento de la calidad de vida de los pobladores, resaltando que por la importancia de las mismas la Organización Mundial de la Salud, recomienda un promedio mínimo de nueve metros cuadrados por habitante, lo que compromete a impulsar la reforestación y el mantenimiento del arbolado urbano.</w:t>
      </w:r>
    </w:p>
    <w:p w14:paraId="4604BE8A"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La falta de capacitación adecuada dirigida al personal de Parques y Jardines es otro atraso de consideración, que ha demeritado la calidad del paisajismo y el tiempo de vida del arbolado </w:t>
      </w:r>
      <w:proofErr w:type="gramStart"/>
      <w:r w:rsidRPr="006F2BC2">
        <w:rPr>
          <w:rFonts w:ascii="Arial" w:eastAsia="Arial" w:hAnsi="Arial" w:cs="Arial"/>
          <w:color w:val="000000"/>
          <w:sz w:val="24"/>
          <w:szCs w:val="24"/>
        </w:rPr>
        <w:t>ya que</w:t>
      </w:r>
      <w:proofErr w:type="gramEnd"/>
      <w:r w:rsidRPr="006F2BC2">
        <w:rPr>
          <w:rFonts w:ascii="Arial" w:eastAsia="Arial" w:hAnsi="Arial" w:cs="Arial"/>
          <w:color w:val="000000"/>
          <w:sz w:val="24"/>
          <w:szCs w:val="24"/>
        </w:rPr>
        <w:t xml:space="preserve"> al realizar podas inadecuadas, han favorecido la perdida de especies valiosas en áreas verdes, en pérdida de las mismas. </w:t>
      </w:r>
    </w:p>
    <w:p w14:paraId="3F0E9624"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Otra de las grandes dificultades con la que actualmente se encuentra el área de Parques y Jardines es la falta de una base de datos certera, de cuántos, cuáles y en qué condiciones se encuentran las especies existentes en las zonas verdes del municipio, con la finalidad de impulsar su protección y mantenimiento vinculando al área de Ecología Municipal, lo que ha contribuido a una considerable pérdida de las especies forestales al que nos venimos refiriendo, haciendo imposible un rescate integral y su posterior apropiación de la ciudadanía para su consolidación y abatir así el cambio climático.</w:t>
      </w:r>
    </w:p>
    <w:p w14:paraId="2DA2AD09"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Actualmente dentro del inventario de zonas arboladas más importantes del municipio, se encuentran el Parque Cruz Roja, el jardín principal y los ingresos norte y sur de la cabecera </w:t>
      </w:r>
      <w:r>
        <w:rPr>
          <w:rFonts w:ascii="Arial" w:eastAsia="Arial" w:hAnsi="Arial" w:cs="Arial"/>
          <w:color w:val="000000"/>
          <w:sz w:val="24"/>
          <w:szCs w:val="24"/>
        </w:rPr>
        <w:lastRenderedPageBreak/>
        <w:t xml:space="preserve">municipal, la unidad deportiva Alfredo Chávez, la plaza principal de la localidad y algunas escuelas en la delegación de San Andrés Ixtlán. </w:t>
      </w:r>
    </w:p>
    <w:p w14:paraId="54D4F076"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El municipio cuenta con superficie territorial en áreas estratégicas de las colonias para consolidar la reforestación necesaria que estimulen la imagen urbana y enriquezcan la mejora ambiental que se precisa para la mejora en la calidad de vida de los habitantes y del ecosistema.</w:t>
      </w:r>
    </w:p>
    <w:p w14:paraId="0819AF92" w14:textId="77777777" w:rsidR="00751768" w:rsidRPr="00751768" w:rsidRDefault="00751768" w:rsidP="00751768">
      <w:pPr>
        <w:pStyle w:val="Ttulo4"/>
        <w:rPr>
          <w:lang w:val="es-MX"/>
        </w:rPr>
      </w:pPr>
    </w:p>
    <w:p w14:paraId="5C711934" w14:textId="77777777" w:rsidR="00751768" w:rsidRDefault="00751768" w:rsidP="00751768">
      <w:pPr>
        <w:pStyle w:val="Ttulo4"/>
        <w:rPr>
          <w:color w:val="AEAAAA"/>
        </w:rPr>
      </w:pPr>
      <w:proofErr w:type="spellStart"/>
      <w:r>
        <w:rPr>
          <w:color w:val="AEAAAA"/>
        </w:rPr>
        <w:t>Objetivos</w:t>
      </w:r>
      <w:proofErr w:type="spellEnd"/>
    </w:p>
    <w:p w14:paraId="79E0BD53" w14:textId="77777777" w:rsidR="00751768" w:rsidRDefault="00751768" w:rsidP="00751768"/>
    <w:p w14:paraId="3DCC0666" w14:textId="77777777" w:rsidR="00751768" w:rsidRPr="006F2BC2" w:rsidRDefault="00751768" w:rsidP="00F11043">
      <w:pPr>
        <w:numPr>
          <w:ilvl w:val="0"/>
          <w:numId w:val="34"/>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Mantenimiento de la imagen urbana forestal de las localidades del municipio.</w:t>
      </w:r>
    </w:p>
    <w:p w14:paraId="571E4A99" w14:textId="77777777" w:rsidR="00751768" w:rsidRPr="006F2BC2" w:rsidRDefault="00751768" w:rsidP="00F11043">
      <w:pPr>
        <w:numPr>
          <w:ilvl w:val="0"/>
          <w:numId w:val="34"/>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Conservación, mantenimiento y restauración de áreas verdes urbanas municipales para alcanzar los estándares y promedios para mantener un servicio ambiental urbano adecuado.</w:t>
      </w:r>
    </w:p>
    <w:p w14:paraId="4020BDBA" w14:textId="77777777" w:rsidR="00751768" w:rsidRPr="006F2BC2" w:rsidRDefault="00751768" w:rsidP="00F11043">
      <w:pPr>
        <w:numPr>
          <w:ilvl w:val="0"/>
          <w:numId w:val="34"/>
        </w:numPr>
        <w:pBdr>
          <w:top w:val="nil"/>
          <w:left w:val="nil"/>
          <w:bottom w:val="nil"/>
          <w:right w:val="nil"/>
          <w:between w:val="nil"/>
        </w:pBdr>
        <w:spacing w:line="360" w:lineRule="auto"/>
        <w:jc w:val="both"/>
        <w:rPr>
          <w:color w:val="000000"/>
          <w:sz w:val="24"/>
          <w:szCs w:val="24"/>
        </w:rPr>
      </w:pPr>
      <w:r w:rsidRPr="006F2BC2">
        <w:rPr>
          <w:rFonts w:ascii="Arial" w:eastAsia="Arial" w:hAnsi="Arial" w:cs="Arial"/>
          <w:color w:val="000000"/>
          <w:sz w:val="24"/>
          <w:szCs w:val="24"/>
        </w:rPr>
        <w:t>Mantenimiento y reforestación de áreas verdes en parques, jardines, camellones y áreas peatonales municipales que contribuyan en el corto plazo a la meta propuesta en el objetivo de reforestación.</w:t>
      </w:r>
    </w:p>
    <w:p w14:paraId="431B62DC" w14:textId="77777777" w:rsidR="003B3A57" w:rsidRPr="003B3A57" w:rsidRDefault="003B3A57" w:rsidP="003B3A57">
      <w:pPr>
        <w:pStyle w:val="Textoindependiente"/>
        <w:rPr>
          <w:lang w:val="es-MX"/>
        </w:rPr>
      </w:pPr>
    </w:p>
    <w:p w14:paraId="0CAC670B" w14:textId="77777777" w:rsidR="00751768" w:rsidRDefault="00751768" w:rsidP="00751768">
      <w:pPr>
        <w:pStyle w:val="Ttulo4"/>
      </w:pPr>
      <w:proofErr w:type="spellStart"/>
      <w:r>
        <w:t>Estrategias</w:t>
      </w:r>
      <w:proofErr w:type="spellEnd"/>
    </w:p>
    <w:p w14:paraId="4CF9D1A9" w14:textId="77777777" w:rsidR="00751768" w:rsidRDefault="00751768" w:rsidP="00751768"/>
    <w:p w14:paraId="26ED10DF" w14:textId="77777777" w:rsidR="00751768" w:rsidRDefault="00751768" w:rsidP="00F11043">
      <w:pPr>
        <w:numPr>
          <w:ilvl w:val="0"/>
          <w:numId w:val="29"/>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Fortalecimiento del equipo de mantenimiento (adquisición de insumos y herramientas), fortaleciendo el inventario de especies en el vivero municipal y en el área de parques y jardines.</w:t>
      </w:r>
    </w:p>
    <w:p w14:paraId="6FACF1A2" w14:textId="77777777" w:rsidR="00751768" w:rsidRPr="003D154A" w:rsidRDefault="00751768" w:rsidP="00751768">
      <w:pPr>
        <w:numPr>
          <w:ilvl w:val="0"/>
          <w:numId w:val="29"/>
        </w:numPr>
        <w:pBdr>
          <w:top w:val="nil"/>
          <w:left w:val="nil"/>
          <w:bottom w:val="nil"/>
          <w:right w:val="nil"/>
          <w:between w:val="nil"/>
        </w:pBdr>
        <w:spacing w:line="360" w:lineRule="auto"/>
        <w:jc w:val="both"/>
        <w:rPr>
          <w:color w:val="000000"/>
          <w:sz w:val="24"/>
          <w:szCs w:val="24"/>
        </w:rPr>
      </w:pPr>
      <w:r w:rsidRPr="006F2BC2">
        <w:rPr>
          <w:rFonts w:ascii="Arial" w:eastAsia="Arial" w:hAnsi="Arial" w:cs="Arial"/>
          <w:color w:val="000000"/>
          <w:sz w:val="24"/>
          <w:szCs w:val="24"/>
        </w:rPr>
        <w:t>Vinculación con las áreas de Ecología, Obras Públicas y Reglamentos para que en el corto plazo se impulsen las acciones necesarias apegadas al marco normativo.</w:t>
      </w:r>
    </w:p>
    <w:p w14:paraId="58BEBDA6" w14:textId="77777777" w:rsidR="003D154A" w:rsidRDefault="003D154A" w:rsidP="003D154A">
      <w:pPr>
        <w:pBdr>
          <w:top w:val="nil"/>
          <w:left w:val="nil"/>
          <w:bottom w:val="nil"/>
          <w:right w:val="nil"/>
          <w:between w:val="nil"/>
        </w:pBdr>
        <w:spacing w:line="360" w:lineRule="auto"/>
        <w:jc w:val="both"/>
        <w:rPr>
          <w:rFonts w:ascii="Arial" w:eastAsia="Arial" w:hAnsi="Arial" w:cs="Arial"/>
          <w:color w:val="000000"/>
          <w:sz w:val="24"/>
          <w:szCs w:val="24"/>
        </w:rPr>
      </w:pPr>
    </w:p>
    <w:p w14:paraId="287E756E" w14:textId="77777777" w:rsidR="003D154A" w:rsidRDefault="003D154A" w:rsidP="003D154A">
      <w:pPr>
        <w:pBdr>
          <w:top w:val="nil"/>
          <w:left w:val="nil"/>
          <w:bottom w:val="nil"/>
          <w:right w:val="nil"/>
          <w:between w:val="nil"/>
        </w:pBdr>
        <w:spacing w:line="360" w:lineRule="auto"/>
        <w:jc w:val="both"/>
        <w:rPr>
          <w:rFonts w:ascii="Arial" w:eastAsia="Arial" w:hAnsi="Arial" w:cs="Arial"/>
          <w:color w:val="000000"/>
          <w:sz w:val="24"/>
          <w:szCs w:val="24"/>
        </w:rPr>
      </w:pPr>
    </w:p>
    <w:p w14:paraId="166BB490" w14:textId="77777777" w:rsidR="003D154A" w:rsidRPr="00412788" w:rsidRDefault="003D154A" w:rsidP="003D154A">
      <w:pPr>
        <w:pBdr>
          <w:top w:val="nil"/>
          <w:left w:val="nil"/>
          <w:bottom w:val="nil"/>
          <w:right w:val="nil"/>
          <w:between w:val="nil"/>
        </w:pBdr>
        <w:spacing w:line="360" w:lineRule="auto"/>
        <w:jc w:val="both"/>
        <w:rPr>
          <w:color w:val="000000"/>
          <w:sz w:val="24"/>
          <w:szCs w:val="24"/>
        </w:rPr>
      </w:pPr>
    </w:p>
    <w:p w14:paraId="3CFAA33F" w14:textId="77777777" w:rsidR="00751768" w:rsidRPr="00751768" w:rsidRDefault="00751768" w:rsidP="00751768">
      <w:pPr>
        <w:pStyle w:val="Ttulo3"/>
        <w:rPr>
          <w:lang w:val="es-MX"/>
        </w:rPr>
      </w:pPr>
      <w:r w:rsidRPr="00751768">
        <w:rPr>
          <w:lang w:val="es-MX"/>
        </w:rPr>
        <w:lastRenderedPageBreak/>
        <w:t>Hacienda pública</w:t>
      </w:r>
    </w:p>
    <w:p w14:paraId="765584CB" w14:textId="77777777" w:rsidR="00751768" w:rsidRDefault="00751768" w:rsidP="00751768"/>
    <w:p w14:paraId="49D468F1" w14:textId="77777777" w:rsidR="00751768" w:rsidRPr="00751768" w:rsidRDefault="00751768" w:rsidP="00751768">
      <w:pPr>
        <w:pStyle w:val="Ttulo4"/>
        <w:rPr>
          <w:lang w:val="es-MX"/>
        </w:rPr>
      </w:pPr>
      <w:r w:rsidRPr="00751768">
        <w:rPr>
          <w:lang w:val="es-MX"/>
        </w:rPr>
        <w:t>Diagnóstico</w:t>
      </w:r>
    </w:p>
    <w:p w14:paraId="74CAAF81" w14:textId="77777777" w:rsidR="00751768" w:rsidRDefault="00751768" w:rsidP="00751768"/>
    <w:p w14:paraId="1EBBCC6B" w14:textId="77777777" w:rsidR="00751768" w:rsidRDefault="00751768" w:rsidP="00751768">
      <w:pPr>
        <w:spacing w:line="360" w:lineRule="auto"/>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Se debe reconocer que día con día, la población del municipio ha ido en aumento, misma que actualmente, según la Encuesta Intercensal realizada por el IIEG (2015) se sitúa en 14,278 y por consiguiente las necesidades básicas de la misma, demandando más obras de infraestructura, remozamiento, mantenimiento y mejora en los servicios públicos. Para ello es necesario asegurar el flujo de efectivo suficiente para atender las necesidades de la población. </w:t>
      </w:r>
    </w:p>
    <w:p w14:paraId="259DF5B8" w14:textId="77777777" w:rsidR="00751768" w:rsidRPr="00412788" w:rsidRDefault="00751768" w:rsidP="0041278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 xml:space="preserve">Ante este panorama, la Administración Pública Municipal, a través de la Hacienda Local, tiene el desafío de incrementar los ingresos y </w:t>
      </w:r>
      <w:proofErr w:type="spellStart"/>
      <w:r w:rsidRPr="006F2BC2">
        <w:rPr>
          <w:rFonts w:ascii="Arial" w:eastAsia="Arial" w:hAnsi="Arial" w:cs="Arial"/>
          <w:color w:val="333333"/>
          <w:sz w:val="24"/>
          <w:szCs w:val="24"/>
          <w:highlight w:val="white"/>
        </w:rPr>
        <w:t>eficientar</w:t>
      </w:r>
      <w:proofErr w:type="spellEnd"/>
      <w:r w:rsidRPr="006F2BC2">
        <w:rPr>
          <w:rFonts w:ascii="Arial" w:eastAsia="Arial" w:hAnsi="Arial" w:cs="Arial"/>
          <w:color w:val="333333"/>
          <w:sz w:val="24"/>
          <w:szCs w:val="24"/>
          <w:highlight w:val="white"/>
        </w:rPr>
        <w:t xml:space="preserve"> el gasto para equilibrar las cifras ya mencionadas, cuidando desde luego también el cumplimiento y apego a la Ley General de Contabilidad Gubernamental, en los registros contables, así como la entrega de la cuenta pública a las autoridades correspondientes en los tiempos que marcan los ordenamientos legales de la materia.</w:t>
      </w:r>
    </w:p>
    <w:p w14:paraId="37E86D4F" w14:textId="77777777" w:rsidR="00751768" w:rsidRDefault="00751768" w:rsidP="00751768">
      <w:pPr>
        <w:pStyle w:val="Ttulo4"/>
      </w:pPr>
      <w:proofErr w:type="spellStart"/>
      <w:r>
        <w:t>Objetivos</w:t>
      </w:r>
      <w:proofErr w:type="spellEnd"/>
    </w:p>
    <w:p w14:paraId="6AB644E4" w14:textId="77777777" w:rsidR="00751768" w:rsidRDefault="00751768" w:rsidP="00751768"/>
    <w:p w14:paraId="6D7DCCD2" w14:textId="77777777" w:rsidR="00751768" w:rsidRPr="006F2BC2" w:rsidRDefault="00751768" w:rsidP="00F11043">
      <w:pPr>
        <w:numPr>
          <w:ilvl w:val="0"/>
          <w:numId w:val="30"/>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 xml:space="preserve">El Objetivo general de la Hacienda Municipal del H. Ayuntamiento Constitucional de Gómez Farías, Jalisco, es brindar un servicio de calidad al usuario en materia de Recaudación, así como el manejo eficiente de los recursos financieros obtenidos de los ingresos fiscales, de las participaciones que se reciben por parte del gobierno Federal y Estatal, satisfaciendo con ello la mejor distribución del gasto del Ayuntamiento, así como los contemplados en el Plan de Desarrollo Municipal y en el Presupuesto de Egresos, estableciendo mecanismos que permitan incrementar la recaudación, aumentando el padrón de contribuyentes, además de mejorar la coordinación del personal que labora en esta dependencia y así dar cumplimiento a las disposiciones y aplicaciones de la Ley de Contabilidad Gubernamental y las demás disposiciones Jurídicas que apliquen a este departamento. Garantizar una adecuada inversión de los recursos municipales en el desarrollo de infraestructura, </w:t>
      </w:r>
      <w:r w:rsidRPr="006F2BC2">
        <w:rPr>
          <w:rFonts w:ascii="Arial" w:eastAsia="Arial" w:hAnsi="Arial" w:cs="Arial"/>
          <w:color w:val="333333"/>
          <w:sz w:val="24"/>
          <w:szCs w:val="24"/>
          <w:highlight w:val="white"/>
        </w:rPr>
        <w:lastRenderedPageBreak/>
        <w:t>así como una amplia cobertura de los servicios básicos que requieren los habitantes del municipio.</w:t>
      </w:r>
    </w:p>
    <w:p w14:paraId="0E278702" w14:textId="77777777" w:rsidR="00751768" w:rsidRDefault="00751768" w:rsidP="00F11043">
      <w:pPr>
        <w:numPr>
          <w:ilvl w:val="0"/>
          <w:numId w:val="30"/>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Asegurar la sustentabilidad financiera y optimizar el manejo de los recursos públicos.</w:t>
      </w:r>
    </w:p>
    <w:p w14:paraId="1D730ECD" w14:textId="77777777" w:rsidR="00751768" w:rsidRPr="006F2BC2" w:rsidRDefault="00751768" w:rsidP="00F11043">
      <w:pPr>
        <w:numPr>
          <w:ilvl w:val="0"/>
          <w:numId w:val="30"/>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 xml:space="preserve">Entregar una Hacienda Pública más sólida financieramente acorde a un manejo transparente, con un mejor control en el gasto público y una mejora en la cultura de pago en la ciudadanía que fortalezca el ingreso, al término del periodo constitucional de Gobierno Municipal. </w:t>
      </w:r>
    </w:p>
    <w:p w14:paraId="620B955A" w14:textId="77777777" w:rsidR="00751768" w:rsidRDefault="00751768" w:rsidP="00F11043">
      <w:pPr>
        <w:numPr>
          <w:ilvl w:val="0"/>
          <w:numId w:val="30"/>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La eficiencia presupuestal, ligada al gasto público mediante aplicación criterios de eficiencia, racionalidad y transparencia, mediante la implementación de esquemas financieros alternativos a programas y proyectos que permitan una mejor utilización de los recursos públicos, que será la base para impulsar el equilibrio económico.</w:t>
      </w:r>
    </w:p>
    <w:p w14:paraId="716D9773" w14:textId="77777777" w:rsidR="00751768" w:rsidRPr="00751768" w:rsidRDefault="00751768" w:rsidP="00751768">
      <w:pPr>
        <w:pStyle w:val="Ttulo4"/>
        <w:rPr>
          <w:lang w:val="es-MX"/>
        </w:rPr>
      </w:pPr>
    </w:p>
    <w:p w14:paraId="14581D5A" w14:textId="77777777" w:rsidR="00751768" w:rsidRDefault="00751768" w:rsidP="00751768">
      <w:pPr>
        <w:pStyle w:val="Ttulo4"/>
      </w:pPr>
      <w:proofErr w:type="spellStart"/>
      <w:r>
        <w:t>Estrategias</w:t>
      </w:r>
      <w:proofErr w:type="spellEnd"/>
    </w:p>
    <w:p w14:paraId="136AC1DE" w14:textId="77777777" w:rsidR="00751768" w:rsidRDefault="00751768" w:rsidP="00751768"/>
    <w:p w14:paraId="019C0FA9" w14:textId="77777777" w:rsidR="00751768" w:rsidRPr="006F2BC2" w:rsidRDefault="00751768" w:rsidP="00F11043">
      <w:pPr>
        <w:numPr>
          <w:ilvl w:val="0"/>
          <w:numId w:val="31"/>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Actualización del Padrón de Contribuyentes Municipales en coordinación con el área de Catastro Municipal, Padrón y Licencias, Mercados y Tianguis y Obras Públicas y otras áreas relacionadas, para colaborar en la eficiente recaudación de impuestos, derechos, productos y aprovechamientos que es invertido para las mejores y el buen funcionamiento a los servicios públicos de la comunidad a fin de impulsar la autonomía financiera del Municipio.</w:t>
      </w:r>
    </w:p>
    <w:p w14:paraId="5B1167BC" w14:textId="77777777" w:rsidR="00751768" w:rsidRDefault="00751768" w:rsidP="00F11043">
      <w:pPr>
        <w:numPr>
          <w:ilvl w:val="0"/>
          <w:numId w:val="3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Implementar políticas de recaudación con el objetivo de fortalecer la cultura de pago en los ciudadanos.</w:t>
      </w:r>
    </w:p>
    <w:p w14:paraId="45C590FB" w14:textId="77777777" w:rsidR="00751768" w:rsidRPr="006F2BC2" w:rsidRDefault="00751768" w:rsidP="00F11043">
      <w:pPr>
        <w:numPr>
          <w:ilvl w:val="0"/>
          <w:numId w:val="31"/>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Fomento de campañas diseñadas para motivar la recaudación puntual del impuesto predial, impuestos derivados de sanciones administrativas, padrón y licencias y otros impuestos locales.</w:t>
      </w:r>
    </w:p>
    <w:p w14:paraId="4757D1E3" w14:textId="77777777" w:rsidR="00751768" w:rsidRDefault="00751768" w:rsidP="00F11043">
      <w:pPr>
        <w:numPr>
          <w:ilvl w:val="0"/>
          <w:numId w:val="3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Implementar políticas de recaudación con el objetivo de fortalecer la cultura de pago en los ciudadanos.</w:t>
      </w:r>
    </w:p>
    <w:p w14:paraId="0F1BD01A" w14:textId="77777777" w:rsidR="00751768" w:rsidRPr="006F2BC2" w:rsidRDefault="00751768" w:rsidP="00F11043">
      <w:pPr>
        <w:numPr>
          <w:ilvl w:val="0"/>
          <w:numId w:val="31"/>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 xml:space="preserve">Mantener una política de disciplina financiera del ingreso con el gasto, vinculada con la planeación para </w:t>
      </w:r>
      <w:proofErr w:type="gramStart"/>
      <w:r w:rsidRPr="006F2BC2">
        <w:rPr>
          <w:rFonts w:ascii="Arial" w:eastAsia="Arial" w:hAnsi="Arial" w:cs="Arial"/>
          <w:color w:val="000000"/>
          <w:sz w:val="24"/>
          <w:szCs w:val="24"/>
        </w:rPr>
        <w:t>que</w:t>
      </w:r>
      <w:proofErr w:type="gramEnd"/>
      <w:r w:rsidRPr="006F2BC2">
        <w:rPr>
          <w:rFonts w:ascii="Arial" w:eastAsia="Arial" w:hAnsi="Arial" w:cs="Arial"/>
          <w:color w:val="000000"/>
          <w:sz w:val="24"/>
          <w:szCs w:val="24"/>
        </w:rPr>
        <w:t xml:space="preserve"> en el mediano plazo, conseguir el equilibrio y el saneamiento de las finanzas públicas.</w:t>
      </w:r>
    </w:p>
    <w:p w14:paraId="390B38BB" w14:textId="77777777" w:rsidR="00751768" w:rsidRPr="006F2BC2" w:rsidRDefault="00751768" w:rsidP="00412788">
      <w:pPr>
        <w:pBdr>
          <w:top w:val="nil"/>
          <w:left w:val="nil"/>
          <w:bottom w:val="nil"/>
          <w:right w:val="nil"/>
          <w:between w:val="nil"/>
        </w:pBdr>
        <w:spacing w:line="360" w:lineRule="auto"/>
        <w:jc w:val="both"/>
        <w:rPr>
          <w:rFonts w:ascii="Arial" w:eastAsia="Arial" w:hAnsi="Arial" w:cs="Arial"/>
          <w:color w:val="333333"/>
          <w:sz w:val="24"/>
          <w:szCs w:val="24"/>
          <w:highlight w:val="white"/>
        </w:rPr>
      </w:pPr>
    </w:p>
    <w:p w14:paraId="7E8C3C1D" w14:textId="77777777" w:rsidR="00751768" w:rsidRPr="00751768" w:rsidRDefault="00751768" w:rsidP="00751768">
      <w:pPr>
        <w:pStyle w:val="Ttulo3"/>
        <w:rPr>
          <w:lang w:val="es-MX"/>
        </w:rPr>
      </w:pPr>
      <w:r w:rsidRPr="00751768">
        <w:rPr>
          <w:lang w:val="es-MX"/>
        </w:rPr>
        <w:t>Catastro</w:t>
      </w:r>
    </w:p>
    <w:p w14:paraId="64EB3119" w14:textId="77777777" w:rsidR="00751768" w:rsidRDefault="00751768" w:rsidP="00751768"/>
    <w:p w14:paraId="2DC782FF" w14:textId="77777777" w:rsidR="00751768" w:rsidRPr="00751768" w:rsidRDefault="00751768" w:rsidP="00751768">
      <w:pPr>
        <w:pStyle w:val="Ttulo4"/>
        <w:rPr>
          <w:lang w:val="es-MX"/>
        </w:rPr>
      </w:pPr>
      <w:r w:rsidRPr="00751768">
        <w:rPr>
          <w:lang w:val="es-MX"/>
        </w:rPr>
        <w:t>Diagnóstico</w:t>
      </w:r>
    </w:p>
    <w:p w14:paraId="59F92E3A" w14:textId="77777777" w:rsidR="00751768" w:rsidRDefault="00751768" w:rsidP="00751768"/>
    <w:p w14:paraId="476F4CBF"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La función principal de un Catastro es la de obtener, sistematizar y mantener la Información Cartográfica para la determinación de las Contribuciones Inmobiliarias, logrando con esto, el fortalecimiento de la Hacienda Municipal y como consecuencia que haya mayores ingresos para que el Gobierno Municipal esté en condiciones de proporcionar los servicios básicos y obras públicas que demanda la ciudadanía, considerando que la finalidad principal de una Administración Municipal es la de administrar eficientemente los recursos con los que cuenta, en beneficio de sus gobernados.</w:t>
      </w:r>
    </w:p>
    <w:p w14:paraId="13E027E3" w14:textId="77777777" w:rsidR="00751768" w:rsidRPr="006F2BC2" w:rsidRDefault="00751768" w:rsidP="00751768">
      <w:pPr>
        <w:spacing w:line="360" w:lineRule="auto"/>
        <w:jc w:val="both"/>
        <w:rPr>
          <w:rFonts w:ascii="Arial" w:eastAsia="Arial" w:hAnsi="Arial" w:cs="Arial"/>
          <w:color w:val="333333"/>
          <w:sz w:val="24"/>
          <w:szCs w:val="24"/>
          <w:highlight w:val="white"/>
        </w:rPr>
      </w:pPr>
    </w:p>
    <w:p w14:paraId="1966E38B" w14:textId="77777777" w:rsidR="00751768" w:rsidRDefault="00751768" w:rsidP="00751768">
      <w:pPr>
        <w:pStyle w:val="Ttulo4"/>
      </w:pPr>
      <w:proofErr w:type="spellStart"/>
      <w:r>
        <w:t>Objetivos</w:t>
      </w:r>
      <w:proofErr w:type="spellEnd"/>
    </w:p>
    <w:p w14:paraId="1B340831" w14:textId="77777777" w:rsidR="00751768" w:rsidRDefault="00751768" w:rsidP="00751768"/>
    <w:p w14:paraId="362AF839" w14:textId="77777777" w:rsidR="00751768" w:rsidRPr="006F2BC2" w:rsidRDefault="00751768" w:rsidP="00F11043">
      <w:pPr>
        <w:numPr>
          <w:ilvl w:val="0"/>
          <w:numId w:val="16"/>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Modernizar la Dirección de Catastro con un Sistema Catastral – Cartográfico actualizado que permita contar con un Plano General y Manzanero de las áreas urbanas más actualizado.</w:t>
      </w:r>
    </w:p>
    <w:p w14:paraId="298173EE" w14:textId="77777777" w:rsidR="00751768" w:rsidRDefault="00751768" w:rsidP="00F11043">
      <w:pPr>
        <w:numPr>
          <w:ilvl w:val="0"/>
          <w:numId w:val="1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La determinación de las características cualitativas y cuantitativas de los predios y construcciones ubicados dentro del municipio, mediante la formación y conservación de los registros y bases de datos que permitan su uso múltiple, como medio para obtener los elementos técnicos, estadísticos y fiscales que lo constituyen.</w:t>
      </w:r>
    </w:p>
    <w:p w14:paraId="66494767" w14:textId="77777777" w:rsidR="00751768" w:rsidRDefault="00751768" w:rsidP="00F11043">
      <w:pPr>
        <w:numPr>
          <w:ilvl w:val="0"/>
          <w:numId w:val="1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Mejorar el pago de impuestos y servicios públicos acorde con el nivel de vida e ingresos de la población.</w:t>
      </w:r>
    </w:p>
    <w:p w14:paraId="2445215F" w14:textId="77777777" w:rsidR="00751768" w:rsidRDefault="00751768" w:rsidP="00F11043">
      <w:pPr>
        <w:numPr>
          <w:ilvl w:val="0"/>
          <w:numId w:val="16"/>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 xml:space="preserve">Contribuir al mejoramiento de la recaudación municipal e impulsar la cultura del pago a tiempo. </w:t>
      </w:r>
      <w:r>
        <w:rPr>
          <w:rFonts w:ascii="Arial" w:eastAsia="Arial" w:hAnsi="Arial" w:cs="Arial"/>
          <w:color w:val="333333"/>
          <w:sz w:val="24"/>
          <w:szCs w:val="24"/>
          <w:highlight w:val="white"/>
        </w:rPr>
        <w:t>Mediante la detección de las cuentas sosegadas y personas morosas.</w:t>
      </w:r>
    </w:p>
    <w:p w14:paraId="0B1E0305" w14:textId="77777777" w:rsidR="00751768" w:rsidRDefault="00751768" w:rsidP="00F11043">
      <w:pPr>
        <w:numPr>
          <w:ilvl w:val="0"/>
          <w:numId w:val="16"/>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Impulsar la recaudación y erradicar el pago atrasado.</w:t>
      </w:r>
    </w:p>
    <w:p w14:paraId="19669190" w14:textId="77777777" w:rsidR="00751768" w:rsidRDefault="00751768" w:rsidP="00F11043">
      <w:pPr>
        <w:numPr>
          <w:ilvl w:val="0"/>
          <w:numId w:val="16"/>
        </w:numPr>
        <w:pBdr>
          <w:top w:val="nil"/>
          <w:left w:val="nil"/>
          <w:bottom w:val="nil"/>
          <w:right w:val="nil"/>
          <w:between w:val="nil"/>
        </w:pBdr>
        <w:spacing w:line="360" w:lineRule="auto"/>
        <w:jc w:val="both"/>
        <w:rPr>
          <w:color w:val="333333"/>
          <w:sz w:val="24"/>
          <w:szCs w:val="24"/>
          <w:highlight w:val="white"/>
        </w:rPr>
      </w:pPr>
      <w:r>
        <w:rPr>
          <w:rFonts w:ascii="Arial" w:eastAsia="Arial" w:hAnsi="Arial" w:cs="Arial"/>
          <w:color w:val="333333"/>
          <w:sz w:val="24"/>
          <w:szCs w:val="24"/>
          <w:highlight w:val="white"/>
        </w:rPr>
        <w:t>Que la totalidad de la municipalidad cuente con archivos cartográficos.</w:t>
      </w:r>
    </w:p>
    <w:p w14:paraId="0EEB0460" w14:textId="77777777" w:rsidR="00751768" w:rsidRDefault="00751768" w:rsidP="00751768">
      <w:pPr>
        <w:spacing w:line="360" w:lineRule="auto"/>
        <w:jc w:val="both"/>
        <w:rPr>
          <w:rFonts w:ascii="Arial" w:eastAsia="Arial" w:hAnsi="Arial" w:cs="Arial"/>
          <w:color w:val="333333"/>
          <w:sz w:val="24"/>
          <w:szCs w:val="24"/>
          <w:highlight w:val="white"/>
        </w:rPr>
      </w:pPr>
    </w:p>
    <w:p w14:paraId="6913A027" w14:textId="77777777" w:rsidR="00751768" w:rsidRDefault="00751768" w:rsidP="00751768">
      <w:pPr>
        <w:pStyle w:val="Ttulo4"/>
      </w:pPr>
      <w:proofErr w:type="spellStart"/>
      <w:r>
        <w:lastRenderedPageBreak/>
        <w:t>Estrategias</w:t>
      </w:r>
      <w:proofErr w:type="spellEnd"/>
    </w:p>
    <w:p w14:paraId="30F3EABC" w14:textId="77777777" w:rsidR="00751768" w:rsidRDefault="00751768" w:rsidP="00751768"/>
    <w:p w14:paraId="1880FDB9" w14:textId="77777777" w:rsidR="00751768" w:rsidRDefault="00751768" w:rsidP="00F11043">
      <w:pPr>
        <w:numPr>
          <w:ilvl w:val="0"/>
          <w:numId w:val="1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Realizar una búsqueda en el sistema para identificar las cuentas sosegadas en el ámbito de recaudación.</w:t>
      </w:r>
    </w:p>
    <w:p w14:paraId="27926A5D" w14:textId="77777777" w:rsidR="00751768" w:rsidRDefault="00751768" w:rsidP="00F11043">
      <w:pPr>
        <w:numPr>
          <w:ilvl w:val="0"/>
          <w:numId w:val="1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Implementar la búsqueda de campo para notificar a los usuarios que presentes adeudos atrasados, todo a vez que se identifiquen sus cuentas.</w:t>
      </w:r>
    </w:p>
    <w:p w14:paraId="3707488E" w14:textId="77777777" w:rsidR="00751768" w:rsidRDefault="00751768" w:rsidP="00F11043">
      <w:pPr>
        <w:numPr>
          <w:ilvl w:val="0"/>
          <w:numId w:val="1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Aplicar los respectivos vuelos fotogramétricos.</w:t>
      </w:r>
    </w:p>
    <w:p w14:paraId="2D77301A" w14:textId="77777777" w:rsidR="00751768" w:rsidRDefault="00751768" w:rsidP="00F11043">
      <w:pPr>
        <w:numPr>
          <w:ilvl w:val="0"/>
          <w:numId w:val="1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Programas de recaudación temprana y a tiempo; se implementa de manera personal a los usuarios y se realiza notificando a los titulares de cuentas sosegadas.</w:t>
      </w:r>
    </w:p>
    <w:p w14:paraId="507D17FB" w14:textId="77777777" w:rsidR="00751768" w:rsidRDefault="00751768" w:rsidP="00F11043">
      <w:pPr>
        <w:numPr>
          <w:ilvl w:val="0"/>
          <w:numId w:val="1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Ubicación de sectores mediante búsqueda en sistema y registros, elaboración de padrón de cuentas morosas.</w:t>
      </w:r>
    </w:p>
    <w:p w14:paraId="6A0DDD69" w14:textId="77777777" w:rsidR="00751768" w:rsidRDefault="00751768" w:rsidP="00F11043">
      <w:pPr>
        <w:numPr>
          <w:ilvl w:val="0"/>
          <w:numId w:val="1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Integrar la cartografía municipal en su totalidad al sistema digital.</w:t>
      </w:r>
    </w:p>
    <w:p w14:paraId="30F3EE32" w14:textId="77777777" w:rsidR="00751768" w:rsidRDefault="00751768" w:rsidP="00F11043">
      <w:pPr>
        <w:numPr>
          <w:ilvl w:val="0"/>
          <w:numId w:val="18"/>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Integrar la topografía municipal al sistema digital.</w:t>
      </w:r>
    </w:p>
    <w:p w14:paraId="1905C0F8" w14:textId="77777777" w:rsidR="00751768" w:rsidRDefault="00751768" w:rsidP="00751768">
      <w:pPr>
        <w:pBdr>
          <w:top w:val="nil"/>
          <w:left w:val="nil"/>
          <w:bottom w:val="nil"/>
          <w:right w:val="nil"/>
          <w:between w:val="nil"/>
        </w:pBdr>
        <w:spacing w:after="0" w:line="360" w:lineRule="auto"/>
        <w:ind w:left="720" w:hanging="72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Programa de concientización de pago puntual.</w:t>
      </w:r>
    </w:p>
    <w:p w14:paraId="0CC8A48B" w14:textId="77777777" w:rsidR="00751768" w:rsidRDefault="00751768" w:rsidP="00412788">
      <w:pPr>
        <w:pBdr>
          <w:top w:val="nil"/>
          <w:left w:val="nil"/>
          <w:bottom w:val="nil"/>
          <w:right w:val="nil"/>
          <w:between w:val="nil"/>
        </w:pBdr>
        <w:spacing w:line="360" w:lineRule="auto"/>
        <w:jc w:val="both"/>
        <w:rPr>
          <w:rFonts w:ascii="Arial" w:eastAsia="Arial" w:hAnsi="Arial" w:cs="Arial"/>
          <w:b/>
          <w:color w:val="333333"/>
          <w:sz w:val="24"/>
          <w:szCs w:val="24"/>
          <w:highlight w:val="white"/>
        </w:rPr>
      </w:pPr>
    </w:p>
    <w:p w14:paraId="085D0FB0" w14:textId="77777777" w:rsidR="00751768" w:rsidRPr="00751768" w:rsidRDefault="00751768" w:rsidP="00751768">
      <w:pPr>
        <w:pStyle w:val="Ttulo3"/>
        <w:rPr>
          <w:lang w:val="es-MX"/>
        </w:rPr>
      </w:pPr>
      <w:r w:rsidRPr="00751768">
        <w:rPr>
          <w:lang w:val="es-MX"/>
        </w:rPr>
        <w:t>Juzgado Municipal</w:t>
      </w:r>
    </w:p>
    <w:p w14:paraId="752F8656" w14:textId="77777777" w:rsidR="00751768" w:rsidRDefault="00751768" w:rsidP="00751768"/>
    <w:p w14:paraId="3B41824F" w14:textId="77777777" w:rsidR="00751768" w:rsidRPr="00751768" w:rsidRDefault="00751768" w:rsidP="00751768">
      <w:pPr>
        <w:pStyle w:val="Ttulo4"/>
        <w:rPr>
          <w:lang w:val="es-MX"/>
        </w:rPr>
      </w:pPr>
      <w:r w:rsidRPr="00751768">
        <w:rPr>
          <w:lang w:val="es-MX"/>
        </w:rPr>
        <w:t>Diagnóstico</w:t>
      </w:r>
    </w:p>
    <w:p w14:paraId="5B30EE49" w14:textId="77777777" w:rsidR="00751768" w:rsidRDefault="00751768" w:rsidP="00751768"/>
    <w:p w14:paraId="7F323B56" w14:textId="77777777" w:rsidR="00751768" w:rsidRDefault="00751768" w:rsidP="00751768">
      <w:pPr>
        <w:spacing w:line="360" w:lineRule="auto"/>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En la actualidad, los servicios de atención a la ciudadanía en materia legal, se vuelven cada vez más necesarios, debido al incremento de situaciones problemáticas dentro del marco jurídico.</w:t>
      </w:r>
    </w:p>
    <w:p w14:paraId="451B43C2"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Muchas veces la falta de información o desconocimiento de las leyes, lleva a la ciudadanía a inmiscuirse en situaciones complejas que requieren de asistencia profesional y que la mayoría de las veces las personas no cuentan con los recursos suficientes para contratarlos de manera particular.</w:t>
      </w:r>
    </w:p>
    <w:p w14:paraId="42034A82" w14:textId="77777777" w:rsidR="00751768" w:rsidRPr="006F2BC2" w:rsidRDefault="00751768" w:rsidP="00751768">
      <w:pPr>
        <w:spacing w:line="360" w:lineRule="auto"/>
        <w:jc w:val="both"/>
        <w:rPr>
          <w:rFonts w:ascii="Arial" w:eastAsia="Arial" w:hAnsi="Arial" w:cs="Arial"/>
          <w:color w:val="333333"/>
          <w:sz w:val="24"/>
          <w:szCs w:val="24"/>
          <w:highlight w:val="white"/>
        </w:rPr>
      </w:pPr>
      <w:r w:rsidRPr="006F2BC2">
        <w:rPr>
          <w:rFonts w:ascii="Arial" w:eastAsia="Arial" w:hAnsi="Arial" w:cs="Arial"/>
          <w:color w:val="333333"/>
          <w:sz w:val="24"/>
          <w:szCs w:val="24"/>
          <w:highlight w:val="white"/>
        </w:rPr>
        <w:t>De este modo, el juzgado municipal, se vuelve un punto de apoyo para la ciudadanía en la resolución de sus conflictos y en la asesoría legar requerida.</w:t>
      </w:r>
    </w:p>
    <w:p w14:paraId="134E3FAF" w14:textId="77777777" w:rsidR="00751768" w:rsidRPr="006F2BC2" w:rsidRDefault="00751768" w:rsidP="00751768">
      <w:pPr>
        <w:spacing w:line="360" w:lineRule="auto"/>
        <w:jc w:val="both"/>
        <w:rPr>
          <w:rFonts w:ascii="Arial" w:eastAsia="Arial" w:hAnsi="Arial" w:cs="Arial"/>
          <w:color w:val="333333"/>
          <w:sz w:val="24"/>
          <w:szCs w:val="24"/>
          <w:highlight w:val="white"/>
        </w:rPr>
      </w:pPr>
    </w:p>
    <w:p w14:paraId="3BEDE9FA" w14:textId="77777777" w:rsidR="00751768" w:rsidRDefault="00751768" w:rsidP="00751768">
      <w:pPr>
        <w:pStyle w:val="Ttulo4"/>
      </w:pPr>
      <w:proofErr w:type="spellStart"/>
      <w:r>
        <w:lastRenderedPageBreak/>
        <w:t>Objetivos</w:t>
      </w:r>
      <w:proofErr w:type="spellEnd"/>
    </w:p>
    <w:p w14:paraId="3135E7A6" w14:textId="77777777" w:rsidR="00751768" w:rsidRDefault="00751768" w:rsidP="00751768"/>
    <w:p w14:paraId="7C049E3F" w14:textId="77777777" w:rsidR="00751768" w:rsidRPr="006F2BC2" w:rsidRDefault="00751768" w:rsidP="00F11043">
      <w:pPr>
        <w:numPr>
          <w:ilvl w:val="0"/>
          <w:numId w:val="21"/>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Generar confianza a la ciudadanía en la atención, mediación y solución en las controversias ciudadanas buscando una solución conciliatoria, revisando que la actuación de las autoridades se realice dentro de un Estado de Derecho, promoviendo el respeto a la ley, restableciendo el derecho vulnerado.</w:t>
      </w:r>
    </w:p>
    <w:p w14:paraId="5837DA03" w14:textId="77777777" w:rsidR="00751768" w:rsidRDefault="00751768" w:rsidP="00F11043">
      <w:pPr>
        <w:numPr>
          <w:ilvl w:val="0"/>
          <w:numId w:val="21"/>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Atender las denuncias ciudadanas, proporcionándoles la asesoría jurídica correspondiente a cada una de las situaciones que se presenten. Además de que la atención a niñas, niños y adolescentes en calidad de víctima, tengan la atención psicológica, y jurídica cuidando que se respete su dignidad y sus derechos humanos; con lo que se pretende fortalecer el desarrollo en el municipio.</w:t>
      </w:r>
    </w:p>
    <w:p w14:paraId="71B37A21" w14:textId="77777777" w:rsidR="00751768" w:rsidRPr="006F2BC2" w:rsidRDefault="00751768" w:rsidP="00F11043">
      <w:pPr>
        <w:numPr>
          <w:ilvl w:val="0"/>
          <w:numId w:val="21"/>
        </w:numPr>
        <w:pBdr>
          <w:top w:val="nil"/>
          <w:left w:val="nil"/>
          <w:bottom w:val="nil"/>
          <w:right w:val="nil"/>
          <w:between w:val="nil"/>
        </w:pBdr>
        <w:spacing w:line="360" w:lineRule="auto"/>
        <w:jc w:val="both"/>
        <w:rPr>
          <w:color w:val="333333"/>
          <w:sz w:val="24"/>
          <w:szCs w:val="24"/>
          <w:highlight w:val="white"/>
        </w:rPr>
      </w:pPr>
      <w:r w:rsidRPr="006F2BC2">
        <w:rPr>
          <w:rFonts w:ascii="Arial" w:eastAsia="Arial" w:hAnsi="Arial" w:cs="Arial"/>
          <w:color w:val="333333"/>
          <w:sz w:val="24"/>
          <w:szCs w:val="24"/>
          <w:highlight w:val="white"/>
        </w:rPr>
        <w:t>Implementar y fortalecer servicios dentro del marco legal para atención a los niños y niñas, así como jóvenes adolescentes; en calidad de infractores o victimas según sea el caso y dar el debido seguimiento al proceso que hubiere lugar.</w:t>
      </w:r>
    </w:p>
    <w:p w14:paraId="0D614A6A" w14:textId="77777777" w:rsidR="00751768" w:rsidRPr="006F2BC2" w:rsidRDefault="00751768" w:rsidP="00751768">
      <w:pPr>
        <w:spacing w:line="360" w:lineRule="auto"/>
        <w:jc w:val="both"/>
        <w:rPr>
          <w:rFonts w:ascii="Arial" w:eastAsia="Arial" w:hAnsi="Arial" w:cs="Arial"/>
          <w:color w:val="333333"/>
          <w:sz w:val="24"/>
          <w:szCs w:val="24"/>
          <w:highlight w:val="white"/>
        </w:rPr>
      </w:pPr>
    </w:p>
    <w:p w14:paraId="687072E3" w14:textId="77777777" w:rsidR="00751768" w:rsidRDefault="00751768" w:rsidP="00751768">
      <w:pPr>
        <w:pStyle w:val="Ttulo4"/>
      </w:pPr>
      <w:proofErr w:type="spellStart"/>
      <w:r>
        <w:t>Estrategias</w:t>
      </w:r>
      <w:proofErr w:type="spellEnd"/>
    </w:p>
    <w:p w14:paraId="3CF45903" w14:textId="77777777" w:rsidR="00751768" w:rsidRDefault="00751768" w:rsidP="00751768"/>
    <w:p w14:paraId="0507AD2C" w14:textId="77777777" w:rsidR="00751768" w:rsidRDefault="00751768" w:rsidP="00F11043">
      <w:pPr>
        <w:numPr>
          <w:ilvl w:val="0"/>
          <w:numId w:val="1"/>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Atención de los ciudadanos en la recepción de quejas con la pretensión de conciliar a las partes involucradas.</w:t>
      </w:r>
    </w:p>
    <w:p w14:paraId="128B25BD" w14:textId="77777777" w:rsidR="00751768" w:rsidRPr="006F2BC2" w:rsidRDefault="00751768" w:rsidP="00F11043">
      <w:pPr>
        <w:numPr>
          <w:ilvl w:val="0"/>
          <w:numId w:val="1"/>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Conocer, resolver, calificar y determinar sanciones por posibles faltas administrativas a la normatividad del municipio.</w:t>
      </w:r>
    </w:p>
    <w:p w14:paraId="7F337256" w14:textId="77777777" w:rsidR="00751768" w:rsidRPr="006F2BC2" w:rsidRDefault="00751768" w:rsidP="00F11043">
      <w:pPr>
        <w:numPr>
          <w:ilvl w:val="0"/>
          <w:numId w:val="1"/>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Solicitar la restitución del daño, cuando de la infracción cometida deriven daños y perjuicios.</w:t>
      </w:r>
    </w:p>
    <w:p w14:paraId="73B653A9" w14:textId="77777777" w:rsidR="00751768" w:rsidRDefault="00751768" w:rsidP="00F11043">
      <w:pPr>
        <w:numPr>
          <w:ilvl w:val="0"/>
          <w:numId w:val="1"/>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Recibir las quejas vecinales, familiares o conyugales que se formulen, por el posible incumplimiento de las obligaciones y/o actos de particulares.</w:t>
      </w:r>
    </w:p>
    <w:p w14:paraId="34B47581" w14:textId="77777777" w:rsidR="00751768" w:rsidRPr="006F2BC2" w:rsidRDefault="00751768" w:rsidP="00F11043">
      <w:pPr>
        <w:numPr>
          <w:ilvl w:val="0"/>
          <w:numId w:val="1"/>
        </w:numPr>
        <w:pBdr>
          <w:top w:val="nil"/>
          <w:left w:val="nil"/>
          <w:bottom w:val="nil"/>
          <w:right w:val="nil"/>
          <w:between w:val="nil"/>
        </w:pBdr>
        <w:spacing w:after="0" w:line="360" w:lineRule="auto"/>
        <w:jc w:val="both"/>
        <w:rPr>
          <w:color w:val="333333"/>
          <w:sz w:val="24"/>
          <w:szCs w:val="24"/>
          <w:highlight w:val="white"/>
        </w:rPr>
      </w:pPr>
      <w:r w:rsidRPr="006F2BC2">
        <w:rPr>
          <w:rFonts w:ascii="Arial" w:eastAsia="Arial" w:hAnsi="Arial" w:cs="Arial"/>
          <w:color w:val="333333"/>
          <w:sz w:val="24"/>
          <w:szCs w:val="24"/>
          <w:highlight w:val="white"/>
        </w:rPr>
        <w:t>Resolver sobre la responsabilidad o no responsabilidad del presunto infractor, vinculado a faltas administrativas aplicando las sanciones correspondientes.</w:t>
      </w:r>
    </w:p>
    <w:p w14:paraId="0A0C9A20" w14:textId="77777777" w:rsidR="00751768" w:rsidRDefault="00751768" w:rsidP="00F11043">
      <w:pPr>
        <w:numPr>
          <w:ilvl w:val="0"/>
          <w:numId w:val="1"/>
        </w:numPr>
        <w:pBdr>
          <w:top w:val="nil"/>
          <w:left w:val="nil"/>
          <w:bottom w:val="nil"/>
          <w:right w:val="nil"/>
          <w:between w:val="nil"/>
        </w:pBdr>
        <w:spacing w:after="0" w:line="360" w:lineRule="auto"/>
        <w:jc w:val="both"/>
        <w:rPr>
          <w:color w:val="333333"/>
          <w:sz w:val="24"/>
          <w:szCs w:val="24"/>
          <w:highlight w:val="white"/>
        </w:rPr>
      </w:pPr>
      <w:r>
        <w:rPr>
          <w:rFonts w:ascii="Arial" w:eastAsia="Arial" w:hAnsi="Arial" w:cs="Arial"/>
          <w:color w:val="333333"/>
          <w:sz w:val="24"/>
          <w:szCs w:val="24"/>
          <w:highlight w:val="white"/>
        </w:rPr>
        <w:t>Agendar y citar al o los particulares involucrados en la queja a dirimir.</w:t>
      </w:r>
    </w:p>
    <w:p w14:paraId="20818350" w14:textId="77777777" w:rsidR="00412788" w:rsidRPr="003D154A" w:rsidRDefault="00751768" w:rsidP="00751768">
      <w:pPr>
        <w:numPr>
          <w:ilvl w:val="0"/>
          <w:numId w:val="1"/>
        </w:numPr>
        <w:pBdr>
          <w:top w:val="nil"/>
          <w:left w:val="nil"/>
          <w:bottom w:val="nil"/>
          <w:right w:val="nil"/>
          <w:between w:val="nil"/>
        </w:pBdr>
        <w:spacing w:line="360" w:lineRule="auto"/>
        <w:jc w:val="both"/>
        <w:rPr>
          <w:color w:val="333333"/>
          <w:sz w:val="24"/>
          <w:szCs w:val="24"/>
          <w:highlight w:val="white"/>
        </w:rPr>
      </w:pPr>
      <w:r w:rsidRPr="006F2BC2">
        <w:rPr>
          <w:rFonts w:ascii="Arial" w:eastAsia="Arial" w:hAnsi="Arial" w:cs="Arial"/>
          <w:color w:val="333333"/>
          <w:sz w:val="24"/>
          <w:szCs w:val="24"/>
          <w:highlight w:val="white"/>
        </w:rPr>
        <w:lastRenderedPageBreak/>
        <w:t xml:space="preserve">Conciliar y requerir en su caso el pago del posible daño que se hubiere ocasionado. </w:t>
      </w:r>
      <w:r>
        <w:rPr>
          <w:rFonts w:ascii="Arial" w:eastAsia="Arial" w:hAnsi="Arial" w:cs="Arial"/>
          <w:color w:val="333333"/>
          <w:sz w:val="24"/>
          <w:szCs w:val="24"/>
          <w:highlight w:val="white"/>
        </w:rPr>
        <w:t>Así mismo dictar el acuerdo correspondiente para su archivo en acta de comparecencia.</w:t>
      </w:r>
    </w:p>
    <w:p w14:paraId="239744B1" w14:textId="77777777" w:rsidR="00751768" w:rsidRPr="00751768" w:rsidRDefault="00751768" w:rsidP="00751768">
      <w:pPr>
        <w:pStyle w:val="Ttulo3"/>
        <w:rPr>
          <w:lang w:val="es-MX"/>
        </w:rPr>
      </w:pPr>
      <w:r w:rsidRPr="00751768">
        <w:rPr>
          <w:lang w:val="es-MX"/>
        </w:rPr>
        <w:t>Seguridad Pública</w:t>
      </w:r>
    </w:p>
    <w:p w14:paraId="7D330FB7" w14:textId="77777777" w:rsidR="00751768" w:rsidRDefault="00751768" w:rsidP="00751768"/>
    <w:p w14:paraId="2AEEE262" w14:textId="77777777" w:rsidR="00751768" w:rsidRPr="00751768" w:rsidRDefault="00751768" w:rsidP="00751768">
      <w:pPr>
        <w:pStyle w:val="Ttulo4"/>
        <w:rPr>
          <w:lang w:val="es-MX"/>
        </w:rPr>
      </w:pPr>
      <w:r w:rsidRPr="00751768">
        <w:rPr>
          <w:lang w:val="es-MX"/>
        </w:rPr>
        <w:t>Diagnóstico</w:t>
      </w:r>
    </w:p>
    <w:p w14:paraId="296F89AB" w14:textId="77777777" w:rsidR="00751768" w:rsidRDefault="00751768" w:rsidP="00751768">
      <w:pPr>
        <w:spacing w:line="360" w:lineRule="auto"/>
        <w:jc w:val="both"/>
        <w:rPr>
          <w:rFonts w:ascii="Arial" w:eastAsia="Arial" w:hAnsi="Arial" w:cs="Arial"/>
          <w:color w:val="000000"/>
          <w:sz w:val="24"/>
          <w:szCs w:val="24"/>
        </w:rPr>
      </w:pPr>
      <w:r>
        <w:br/>
      </w:r>
      <w:r>
        <w:rPr>
          <w:rFonts w:ascii="Arial" w:eastAsia="Arial" w:hAnsi="Arial" w:cs="Arial"/>
          <w:color w:val="000000"/>
          <w:sz w:val="24"/>
          <w:szCs w:val="24"/>
        </w:rPr>
        <w:t xml:space="preserve">La Seguridad pública es una de las principales preocupaciones para la sociedad y consiste en mantener la paz social y el orden público con el fin de garantizar que no haya amenazas que socaven o supriman los bienes y el goce de los derechos de las personas. </w:t>
      </w:r>
    </w:p>
    <w:p w14:paraId="37012436" w14:textId="77777777" w:rsidR="00751768" w:rsidRDefault="00751768" w:rsidP="00751768">
      <w:pPr>
        <w:spacing w:line="360" w:lineRule="auto"/>
        <w:jc w:val="both"/>
        <w:rPr>
          <w:sz w:val="23"/>
          <w:szCs w:val="23"/>
        </w:rPr>
      </w:pPr>
      <w:r>
        <w:rPr>
          <w:rFonts w:ascii="Arial" w:eastAsia="Arial" w:hAnsi="Arial" w:cs="Arial"/>
          <w:sz w:val="24"/>
          <w:szCs w:val="24"/>
        </w:rPr>
        <w:t xml:space="preserve">Los delitos con mayor incidencia son los relacionados con la alteración al orden público en un 60%, ingerir bebidas alcohólicas en la vía pública en un 30% y la ingesta de sustancias tóxicas en la vía pública en un 10%. El primero de estos delitos en los últimos años ha ido en aumento y el tercero se ha vuelto menos recurrente. </w:t>
      </w:r>
    </w:p>
    <w:p w14:paraId="41D70335"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lo que corresponde a infraestructura física en materia de seguridad pública, el municipio de Gómez Farías cuenta con dos separos preventivos municipales. </w:t>
      </w:r>
    </w:p>
    <w:p w14:paraId="70A2EF0E"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En materia de prevención al delito, se cuenta con 2 oficiales DARE, que proporciona las herramientas e información a la población infantil respecto a las medidas preventivas a fin de evitar el uso y abuso de sustancias prohibidas. </w:t>
      </w:r>
    </w:p>
    <w:p w14:paraId="35B9CE05"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En cuanto a los accesos a mecanismos de denuncia ciudadana y reportes de emergencias, se cuenta con una línea telefónica para reportar algún incidente. </w:t>
      </w:r>
    </w:p>
    <w:p w14:paraId="342158E1" w14:textId="77777777" w:rsidR="00751768" w:rsidRPr="006F2BC2" w:rsidRDefault="00751768" w:rsidP="00751768">
      <w:pPr>
        <w:spacing w:line="360" w:lineRule="auto"/>
        <w:jc w:val="both"/>
        <w:rPr>
          <w:rFonts w:ascii="Arial" w:eastAsia="Arial" w:hAnsi="Arial" w:cs="Arial"/>
          <w:sz w:val="24"/>
          <w:szCs w:val="24"/>
        </w:rPr>
      </w:pPr>
      <w:r w:rsidRPr="006F2BC2">
        <w:rPr>
          <w:rFonts w:ascii="Arial" w:eastAsia="Arial" w:hAnsi="Arial" w:cs="Arial"/>
          <w:sz w:val="24"/>
          <w:szCs w:val="24"/>
        </w:rPr>
        <w:t xml:space="preserve">La unidad posee 3 vehículos para el servicio de </w:t>
      </w:r>
      <w:proofErr w:type="spellStart"/>
      <w:r w:rsidRPr="006F2BC2">
        <w:rPr>
          <w:rFonts w:ascii="Arial" w:eastAsia="Arial" w:hAnsi="Arial" w:cs="Arial"/>
          <w:sz w:val="24"/>
          <w:szCs w:val="24"/>
        </w:rPr>
        <w:t>patrulleo</w:t>
      </w:r>
      <w:proofErr w:type="spellEnd"/>
      <w:r w:rsidRPr="006F2BC2">
        <w:rPr>
          <w:rFonts w:ascii="Arial" w:eastAsia="Arial" w:hAnsi="Arial" w:cs="Arial"/>
          <w:sz w:val="24"/>
          <w:szCs w:val="24"/>
        </w:rPr>
        <w:t xml:space="preserve">, vigilancia y traslado de infractores, así como 2 motocicletas únicamente para </w:t>
      </w:r>
      <w:proofErr w:type="spellStart"/>
      <w:r w:rsidRPr="006F2BC2">
        <w:rPr>
          <w:rFonts w:ascii="Arial" w:eastAsia="Arial" w:hAnsi="Arial" w:cs="Arial"/>
          <w:sz w:val="24"/>
          <w:szCs w:val="24"/>
        </w:rPr>
        <w:t>patrulleo</w:t>
      </w:r>
      <w:proofErr w:type="spellEnd"/>
      <w:r w:rsidRPr="006F2BC2">
        <w:rPr>
          <w:rFonts w:ascii="Arial" w:eastAsia="Arial" w:hAnsi="Arial" w:cs="Arial"/>
          <w:sz w:val="24"/>
          <w:szCs w:val="24"/>
        </w:rPr>
        <w:t xml:space="preserve"> y vigilancia.</w:t>
      </w:r>
    </w:p>
    <w:p w14:paraId="7E5B7904"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t xml:space="preserve">Se tiene cobertura en materia de radiocomunicación a través de sitios que permiten el enlace con otras corporaciones de seguridad municipales y autoridades estatales, permitiendo con ello una mayor capacidad de respuesta y mejor coordinación operativa. </w:t>
      </w:r>
    </w:p>
    <w:p w14:paraId="163E8105" w14:textId="77777777" w:rsidR="00751768" w:rsidRDefault="00751768" w:rsidP="00751768">
      <w:pPr>
        <w:spacing w:line="360" w:lineRule="auto"/>
        <w:jc w:val="both"/>
        <w:rPr>
          <w:rFonts w:ascii="Arial" w:eastAsia="Arial" w:hAnsi="Arial" w:cs="Arial"/>
          <w:sz w:val="24"/>
          <w:szCs w:val="24"/>
        </w:rPr>
      </w:pPr>
      <w:r>
        <w:rPr>
          <w:rFonts w:ascii="Arial" w:eastAsia="Arial" w:hAnsi="Arial" w:cs="Arial"/>
          <w:sz w:val="24"/>
          <w:szCs w:val="24"/>
        </w:rPr>
        <w:lastRenderedPageBreak/>
        <w:t>El personal de seguridad pública se compone de un total de 24 elementos, de los cuales 4 cuentan con preparatoria terminada, 6 la están cursando, 12 tiene secundaria terminada y 2 con primaria terminada; el 60% de ellos ha participado en algún curso de capacitación o adiestramiento.</w:t>
      </w:r>
    </w:p>
    <w:p w14:paraId="76E86C50" w14:textId="77777777" w:rsidR="00751768" w:rsidRDefault="00751768" w:rsidP="00751768">
      <w:pPr>
        <w:pStyle w:val="Ttulo4"/>
      </w:pPr>
      <w:r w:rsidRPr="00751768">
        <w:rPr>
          <w:b w:val="0"/>
          <w:color w:val="000000"/>
          <w:lang w:val="es-MX"/>
        </w:rPr>
        <w:br/>
      </w:r>
      <w:proofErr w:type="spellStart"/>
      <w:r>
        <w:t>Objetivos</w:t>
      </w:r>
      <w:proofErr w:type="spellEnd"/>
    </w:p>
    <w:p w14:paraId="4D902E8D" w14:textId="77777777" w:rsidR="00751768" w:rsidRDefault="00751768" w:rsidP="00751768"/>
    <w:p w14:paraId="2F56A9DF" w14:textId="77777777" w:rsidR="00751768" w:rsidRPr="006F2BC2" w:rsidRDefault="00751768" w:rsidP="00F11043">
      <w:pPr>
        <w:numPr>
          <w:ilvl w:val="0"/>
          <w:numId w:val="3"/>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Establecer y ejecutar las medidas de seguridad pública que garanticen el bienestar de la población y del municipio.</w:t>
      </w:r>
    </w:p>
    <w:p w14:paraId="2ABF90E7" w14:textId="77777777" w:rsidR="00751768" w:rsidRPr="006F2BC2" w:rsidRDefault="00751768" w:rsidP="00F11043">
      <w:pPr>
        <w:numPr>
          <w:ilvl w:val="0"/>
          <w:numId w:val="3"/>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Proteger y respetar la vida, la integridad corporal, la dignidad y los derechos de las personas, así como sus bienes.</w:t>
      </w:r>
    </w:p>
    <w:p w14:paraId="1226ACF0" w14:textId="77777777" w:rsidR="00751768" w:rsidRPr="006F2BC2" w:rsidRDefault="00751768" w:rsidP="00F11043">
      <w:pPr>
        <w:numPr>
          <w:ilvl w:val="0"/>
          <w:numId w:val="3"/>
        </w:numPr>
        <w:pBdr>
          <w:top w:val="nil"/>
          <w:left w:val="nil"/>
          <w:bottom w:val="nil"/>
          <w:right w:val="nil"/>
          <w:between w:val="nil"/>
        </w:pBdr>
        <w:spacing w:line="360" w:lineRule="auto"/>
        <w:jc w:val="both"/>
        <w:rPr>
          <w:color w:val="000000"/>
          <w:sz w:val="24"/>
          <w:szCs w:val="24"/>
        </w:rPr>
      </w:pPr>
      <w:r w:rsidRPr="006F2BC2">
        <w:rPr>
          <w:rFonts w:ascii="Arial" w:eastAsia="Arial" w:hAnsi="Arial" w:cs="Arial"/>
          <w:color w:val="000000"/>
          <w:sz w:val="24"/>
          <w:szCs w:val="24"/>
        </w:rPr>
        <w:t>Mantener el orden público y la tranquilidad del municipio.</w:t>
      </w:r>
    </w:p>
    <w:p w14:paraId="70C51D72" w14:textId="77777777" w:rsidR="00751768" w:rsidRPr="00751768" w:rsidRDefault="00751768" w:rsidP="00751768">
      <w:pPr>
        <w:pStyle w:val="Ttulo4"/>
        <w:rPr>
          <w:lang w:val="es-MX"/>
        </w:rPr>
      </w:pPr>
    </w:p>
    <w:p w14:paraId="55078956" w14:textId="77777777" w:rsidR="00751768" w:rsidRDefault="00751768" w:rsidP="00751768">
      <w:pPr>
        <w:pStyle w:val="Ttulo4"/>
      </w:pPr>
      <w:proofErr w:type="spellStart"/>
      <w:r>
        <w:t>Estrategias</w:t>
      </w:r>
      <w:proofErr w:type="spellEnd"/>
      <w:r>
        <w:br/>
      </w:r>
    </w:p>
    <w:p w14:paraId="1D2C89E0" w14:textId="77777777" w:rsidR="00751768" w:rsidRPr="006F2BC2" w:rsidRDefault="00751768" w:rsidP="00F11043">
      <w:pPr>
        <w:numPr>
          <w:ilvl w:val="0"/>
          <w:numId w:val="5"/>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Vigilar que, en el cumplimiento de las funciones de los elementos de seguridad pública, los ciudadanos no reciban malos tratos, golpes o cualquier tipo de vejaciones que les cause deshonra y menosprecio.</w:t>
      </w:r>
    </w:p>
    <w:p w14:paraId="50B223DA" w14:textId="77777777" w:rsidR="00751768" w:rsidRPr="006F2BC2" w:rsidRDefault="00751768" w:rsidP="00F11043">
      <w:pPr>
        <w:numPr>
          <w:ilvl w:val="0"/>
          <w:numId w:val="5"/>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Vigilar que el servicio de seguridad pública sea otorgado en todo el municipio, procurando la organización de la ronda y rondines.</w:t>
      </w:r>
    </w:p>
    <w:p w14:paraId="5D1634FD" w14:textId="77777777" w:rsidR="00751768" w:rsidRDefault="00751768" w:rsidP="00F11043">
      <w:pPr>
        <w:numPr>
          <w:ilvl w:val="0"/>
          <w:numId w:val="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Coordinación entre diversas autoridades para brindar auxilio y apoyo a la población con respecto a la seguridad pública, siniestros o desastres naturales conforme a la materia.</w:t>
      </w:r>
    </w:p>
    <w:p w14:paraId="37FBC319" w14:textId="77777777" w:rsidR="00751768" w:rsidRPr="006F2BC2" w:rsidRDefault="00751768" w:rsidP="00F11043">
      <w:pPr>
        <w:numPr>
          <w:ilvl w:val="0"/>
          <w:numId w:val="5"/>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Vigilar y mantener la seguridad y el orden en calles y sitios públicos para evitar que se perpetúen robos, asaltos y otros atentados contra la integridad y patrimonio de las personas.</w:t>
      </w:r>
    </w:p>
    <w:p w14:paraId="50787338" w14:textId="77777777" w:rsidR="00751768" w:rsidRPr="006F2BC2" w:rsidRDefault="00751768" w:rsidP="00F11043">
      <w:pPr>
        <w:numPr>
          <w:ilvl w:val="0"/>
          <w:numId w:val="5"/>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Supervisar que el personal porte debidamente el uniforme, el armamento, materias y así mismo que haga buen uso de los vehículos a su cargo para el cumplimiento del servicio.</w:t>
      </w:r>
    </w:p>
    <w:p w14:paraId="37E8FCB7" w14:textId="77777777" w:rsidR="00751768" w:rsidRPr="006F2BC2" w:rsidRDefault="00751768" w:rsidP="00F11043">
      <w:pPr>
        <w:numPr>
          <w:ilvl w:val="0"/>
          <w:numId w:val="5"/>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lastRenderedPageBreak/>
        <w:t>Fortalecimiento de la plantilla laboral con la contratación de oficiales de policía para que complete la plantilla en la corporación en la localidad.</w:t>
      </w:r>
    </w:p>
    <w:p w14:paraId="0033DC5D" w14:textId="77777777" w:rsidR="00751768" w:rsidRDefault="00751768" w:rsidP="00F11043">
      <w:pPr>
        <w:numPr>
          <w:ilvl w:val="0"/>
          <w:numId w:val="5"/>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Impulso de campañas de prevención en la localidad para inhibir la comisión de delitos.</w:t>
      </w:r>
    </w:p>
    <w:p w14:paraId="60999421" w14:textId="77777777" w:rsidR="00751768" w:rsidRDefault="00751768" w:rsidP="00751768">
      <w:pPr>
        <w:spacing w:line="360" w:lineRule="auto"/>
        <w:jc w:val="both"/>
        <w:rPr>
          <w:rFonts w:ascii="Arial" w:eastAsia="Arial" w:hAnsi="Arial" w:cs="Arial"/>
          <w:b/>
          <w:color w:val="000000"/>
          <w:sz w:val="24"/>
          <w:szCs w:val="24"/>
        </w:rPr>
      </w:pPr>
    </w:p>
    <w:p w14:paraId="7ED4A69A" w14:textId="77777777" w:rsidR="00751768" w:rsidRPr="00751768" w:rsidRDefault="00751768" w:rsidP="00751768">
      <w:pPr>
        <w:pStyle w:val="Ttulo3"/>
        <w:rPr>
          <w:lang w:val="es-MX"/>
        </w:rPr>
      </w:pPr>
      <w:r w:rsidRPr="00751768">
        <w:rPr>
          <w:lang w:val="es-MX"/>
        </w:rPr>
        <w:t>Protección civil</w:t>
      </w:r>
    </w:p>
    <w:p w14:paraId="3F0870C2" w14:textId="77777777" w:rsidR="00751768" w:rsidRDefault="00751768" w:rsidP="00751768"/>
    <w:p w14:paraId="41DAA468" w14:textId="77777777" w:rsidR="00751768" w:rsidRPr="00751768" w:rsidRDefault="00751768" w:rsidP="00751768">
      <w:pPr>
        <w:pStyle w:val="Ttulo4"/>
        <w:rPr>
          <w:lang w:val="es-MX"/>
        </w:rPr>
      </w:pPr>
      <w:r w:rsidRPr="00751768">
        <w:rPr>
          <w:lang w:val="es-MX"/>
        </w:rPr>
        <w:t>Diagnóstico</w:t>
      </w:r>
    </w:p>
    <w:p w14:paraId="7BE21321" w14:textId="77777777" w:rsidR="00751768" w:rsidRDefault="00751768" w:rsidP="00751768"/>
    <w:p w14:paraId="2B04C1AA"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tema de la Protección Civil es para la sociedad y el Gobierno Municipal un asunto prioritario, puesto que impacta la protección de la población civil sus bienes y el entorno de los daños ocasionados por el hombre y fenómenos naturales. </w:t>
      </w:r>
    </w:p>
    <w:p w14:paraId="70866727"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La efectiva mitigación de estos daños puede conseguirse mediante sistemas de prevención que atiendan situaciones de riesgo. Ello sugiere la necesidad de involucrar al gobierno y la sociedad en la difusión y cultura de la protección civil que posibilite la prevención de riesgos y la atención integral antes, durante y después de las contingencias. </w:t>
      </w:r>
    </w:p>
    <w:p w14:paraId="6F303F8C" w14:textId="77777777" w:rsidR="00751768"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En el atlas de riesgo del estado de Jalisco se determina que las amenazas naturales más frecuentes son los sismos y las inundaciones. </w:t>
      </w:r>
      <w:r>
        <w:rPr>
          <w:rFonts w:ascii="Arial" w:eastAsia="Arial" w:hAnsi="Arial" w:cs="Arial"/>
          <w:color w:val="000000"/>
          <w:sz w:val="24"/>
          <w:szCs w:val="24"/>
        </w:rPr>
        <w:t>Así también; el municipio se registra en el rango de 11 a 20 calamidades presentadas.</w:t>
      </w:r>
    </w:p>
    <w:p w14:paraId="2902CBC8"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Los riesgos naturales se ven intensificados por la orografía del territorio, misma que es un factor determinante en los riesgos naturales y que cuenta con perfiles topográficos muy variados.</w:t>
      </w:r>
    </w:p>
    <w:p w14:paraId="6B507D1D"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En referencia a las susceptibilidades a las que se enfrenta el municipio, se debe mencionar que es prácticamente atravesado por una zona sísmica alta, con registro de sismos frecuentes y de aceleración del suelo superior al 70% y con afectaciones históricas importantes.</w:t>
      </w:r>
    </w:p>
    <w:p w14:paraId="09DCA9FD"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En </w:t>
      </w:r>
      <w:proofErr w:type="gramStart"/>
      <w:r w:rsidRPr="006F2BC2">
        <w:rPr>
          <w:rFonts w:ascii="Arial" w:eastAsia="Arial" w:hAnsi="Arial" w:cs="Arial"/>
          <w:color w:val="000000"/>
          <w:sz w:val="24"/>
          <w:szCs w:val="24"/>
        </w:rPr>
        <w:t>referencia  a</w:t>
      </w:r>
      <w:proofErr w:type="gramEnd"/>
      <w:r w:rsidRPr="006F2BC2">
        <w:rPr>
          <w:rFonts w:ascii="Arial" w:eastAsia="Arial" w:hAnsi="Arial" w:cs="Arial"/>
          <w:color w:val="000000"/>
          <w:sz w:val="24"/>
          <w:szCs w:val="24"/>
        </w:rPr>
        <w:t xml:space="preserve"> las amenazas hidro-meteorológicas; se define que el municipio presenta un promedio anual de 110 días con heladas, condiciones que propician bajas temperaturas. </w:t>
      </w:r>
      <w:r w:rsidRPr="006F2BC2">
        <w:rPr>
          <w:rFonts w:ascii="Arial" w:eastAsia="Arial" w:hAnsi="Arial" w:cs="Arial"/>
          <w:color w:val="000000"/>
          <w:sz w:val="24"/>
          <w:szCs w:val="24"/>
        </w:rPr>
        <w:lastRenderedPageBreak/>
        <w:t>Estas heladas se focalizan en la parte nororiente del municipio, donde predomina la vegetación representada por pastizales y bosque.</w:t>
      </w:r>
    </w:p>
    <w:p w14:paraId="71720A7A"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Según el atlas de riesgo, en lo que respecta a inundaciones, para el municipio de Gómez Farías se registran como riesgo histórico, ubicados en la colonia El Fresno, Calles Juárez y Obregón en lo que respecta a la cabecera municipal y a las colonias San Aparicio, La Guadalupe, La esperanza y la quinta en la delegación de San Andrés Ixtlán. Y para las inundaciones de tipo peligro posible solo se menciona el de la carretera a Ciudad Guzmán. Estas inundaciones son más propensas en la zona sur poniente de municipio.</w:t>
      </w:r>
    </w:p>
    <w:p w14:paraId="3F08D3AB" w14:textId="77777777" w:rsidR="00751768" w:rsidRPr="006F2BC2"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Se debe señalar también aquellas amenazas catalogadas como antropogénicas. Las calamidades de tipo químicas son explosión o detonaciones de municiones (con un registro de 16 a 90 calamidades). Las calamidades de tipo sanitarias corresponden a contaminación (física, química o biológica) y plagas, enjambres o epizootia (con un registro de 1 a 5 calamidades). Siendo una de las causas principales de este tipo de amenazas, la emisión de gases por la </w:t>
      </w:r>
      <w:proofErr w:type="gramStart"/>
      <w:r w:rsidRPr="006F2BC2">
        <w:rPr>
          <w:rFonts w:ascii="Arial" w:eastAsia="Arial" w:hAnsi="Arial" w:cs="Arial"/>
          <w:color w:val="000000"/>
          <w:sz w:val="24"/>
          <w:szCs w:val="24"/>
        </w:rPr>
        <w:t>combustión  al</w:t>
      </w:r>
      <w:proofErr w:type="gramEnd"/>
      <w:r w:rsidRPr="006F2BC2">
        <w:rPr>
          <w:rFonts w:ascii="Arial" w:eastAsia="Arial" w:hAnsi="Arial" w:cs="Arial"/>
          <w:color w:val="000000"/>
          <w:sz w:val="24"/>
          <w:szCs w:val="24"/>
        </w:rPr>
        <w:t xml:space="preserve"> momento de la quema agrícola, además de la de los vehículos locales, el excesivo paso de transporte pesado y la ubicación de ladrilleras; lo que se ha reflejado en el deterioro de la calidad del aire desde hace 15 años, provocando el incremento de enfermedades respiratorias, así como el incremento de la temperatura en toda la zona.</w:t>
      </w:r>
    </w:p>
    <w:p w14:paraId="50AD2FF2" w14:textId="77777777" w:rsidR="00751768" w:rsidRDefault="00751768" w:rsidP="00751768">
      <w:pPr>
        <w:spacing w:line="360" w:lineRule="auto"/>
        <w:jc w:val="both"/>
        <w:rPr>
          <w:rFonts w:ascii="Arial" w:eastAsia="Arial" w:hAnsi="Arial" w:cs="Arial"/>
          <w:color w:val="000000"/>
          <w:sz w:val="24"/>
          <w:szCs w:val="24"/>
        </w:rPr>
      </w:pPr>
      <w:r w:rsidRPr="006F2BC2">
        <w:rPr>
          <w:rFonts w:ascii="Arial" w:eastAsia="Arial" w:hAnsi="Arial" w:cs="Arial"/>
          <w:color w:val="000000"/>
          <w:sz w:val="24"/>
          <w:szCs w:val="24"/>
        </w:rPr>
        <w:t xml:space="preserve">La cultura de la protección civil busca la disminución del nivel de riesgo aceptable para la población. </w:t>
      </w:r>
      <w:r>
        <w:rPr>
          <w:rFonts w:ascii="Arial" w:eastAsia="Arial" w:hAnsi="Arial" w:cs="Arial"/>
          <w:color w:val="000000"/>
          <w:sz w:val="24"/>
          <w:szCs w:val="24"/>
        </w:rPr>
        <w:t xml:space="preserve">Para esto, debe disminuir los factores de riesgo interno causados por la interacción social con los fenómenos y propiciar que la toma de decisiones en materia de infraestructura y servicios públicos tome en cuenta la seguridad que brinda el entorno al individuo. </w:t>
      </w:r>
    </w:p>
    <w:p w14:paraId="1F15352D" w14:textId="77777777" w:rsidR="00751768" w:rsidRDefault="00751768" w:rsidP="00751768">
      <w:pPr>
        <w:spacing w:line="360" w:lineRule="auto"/>
        <w:jc w:val="both"/>
        <w:rPr>
          <w:rFonts w:ascii="Arial" w:eastAsia="Arial" w:hAnsi="Arial" w:cs="Arial"/>
          <w:color w:val="000000"/>
          <w:sz w:val="24"/>
          <w:szCs w:val="24"/>
        </w:rPr>
      </w:pPr>
      <w:r>
        <w:rPr>
          <w:rFonts w:ascii="Arial" w:eastAsia="Arial" w:hAnsi="Arial" w:cs="Arial"/>
          <w:color w:val="000000"/>
          <w:sz w:val="24"/>
          <w:szCs w:val="24"/>
        </w:rPr>
        <w:t>El Municipio está cada vez más expuesto a riesgos en su entorno, debido al crecimiento acelerado en zonas vulnerables e irregulares, a los asentamientos de nuevas industrias que generan riesgos para las zonas habitacionales, a los fenómenos naturales, que van desde terremotos, inundaciones, ciclones, explosiones e incendios forestales, y la falta de cultura de la autoprotección o ignorancia.</w:t>
      </w:r>
      <w:r>
        <w:rPr>
          <w:rFonts w:ascii="Arial" w:eastAsia="Arial" w:hAnsi="Arial" w:cs="Arial"/>
          <w:color w:val="000000"/>
          <w:sz w:val="24"/>
          <w:szCs w:val="24"/>
        </w:rPr>
        <w:br/>
      </w:r>
    </w:p>
    <w:p w14:paraId="0BA5C629" w14:textId="77777777" w:rsidR="00751768" w:rsidRPr="00751768" w:rsidRDefault="00751768" w:rsidP="00751768">
      <w:pPr>
        <w:pStyle w:val="Ttulo4"/>
        <w:rPr>
          <w:color w:val="AEAAAA"/>
          <w:lang w:val="es-MX"/>
        </w:rPr>
      </w:pPr>
    </w:p>
    <w:p w14:paraId="71AFB8F5" w14:textId="77777777" w:rsidR="00751768" w:rsidRDefault="00751768" w:rsidP="00751768">
      <w:pPr>
        <w:pStyle w:val="Ttulo4"/>
        <w:rPr>
          <w:color w:val="AEAAAA"/>
        </w:rPr>
      </w:pPr>
      <w:proofErr w:type="spellStart"/>
      <w:r>
        <w:rPr>
          <w:color w:val="AEAAAA"/>
        </w:rPr>
        <w:t>Objetivos</w:t>
      </w:r>
      <w:proofErr w:type="spellEnd"/>
    </w:p>
    <w:p w14:paraId="7D577354" w14:textId="77777777" w:rsidR="00751768" w:rsidRDefault="00751768" w:rsidP="00751768"/>
    <w:p w14:paraId="1EF0661D" w14:textId="77777777" w:rsidR="00751768" w:rsidRDefault="00751768" w:rsidP="00F11043">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Fortalecer el personal y la Base Municipal de Protección Civil para mantener una adecuada cobertura que permita mitigar los desastres.</w:t>
      </w:r>
    </w:p>
    <w:p w14:paraId="078A1F1C" w14:textId="77777777" w:rsidR="00751768" w:rsidRDefault="00751768" w:rsidP="00F11043">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Incrementar las zonas seguras en las zonas urbanas</w:t>
      </w:r>
    </w:p>
    <w:p w14:paraId="58D82DF7" w14:textId="77777777" w:rsidR="00751768" w:rsidRDefault="00751768" w:rsidP="00F11043">
      <w:pPr>
        <w:numPr>
          <w:ilvl w:val="0"/>
          <w:numId w:val="8"/>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Mejora en la ejecución de programas, capacitación, atención a emergencias, vigilancia y verificación de medidas de seguridad sea continúa y así poder crear un impacto positivo en todos los sectores de la población y lograr así que esta se sienta segura.</w:t>
      </w:r>
    </w:p>
    <w:p w14:paraId="786850CB" w14:textId="77777777" w:rsidR="00751768" w:rsidRPr="006F2BC2" w:rsidRDefault="00751768" w:rsidP="00F11043">
      <w:pPr>
        <w:numPr>
          <w:ilvl w:val="0"/>
          <w:numId w:val="8"/>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Informar, orientar y sensibilizar a la comunidad en general sobre las acciones pertinentes a algún caso de contingencia en caso de desastres naturales u ocasionados por el hombre. </w:t>
      </w:r>
    </w:p>
    <w:p w14:paraId="54F06372" w14:textId="77777777" w:rsidR="00751768" w:rsidRPr="006F2BC2" w:rsidRDefault="00751768" w:rsidP="00F11043">
      <w:pPr>
        <w:numPr>
          <w:ilvl w:val="0"/>
          <w:numId w:val="8"/>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Capacitar en materia de Protección Civil a alumnos, maestros y padres de familia en las escuelas de todos los niveles.</w:t>
      </w:r>
    </w:p>
    <w:p w14:paraId="2523F53E" w14:textId="77777777" w:rsidR="00751768" w:rsidRDefault="00751768" w:rsidP="00F11043">
      <w:pPr>
        <w:numPr>
          <w:ilvl w:val="0"/>
          <w:numId w:val="8"/>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Creación de comités vecinales en todas las zonas de alto riesgo, ofreciéndoles capacitación y todo el apoyo necesario para que sepan actuar organizadamente ante una contingencia.</w:t>
      </w:r>
    </w:p>
    <w:p w14:paraId="6F84036B" w14:textId="77777777" w:rsidR="00751768" w:rsidRDefault="00751768" w:rsidP="00751768">
      <w:pPr>
        <w:pStyle w:val="Ttulo4"/>
      </w:pPr>
      <w:r w:rsidRPr="00751768">
        <w:rPr>
          <w:lang w:val="es-MX"/>
        </w:rPr>
        <w:br/>
      </w:r>
      <w:proofErr w:type="spellStart"/>
      <w:r>
        <w:t>Estrategias</w:t>
      </w:r>
      <w:proofErr w:type="spellEnd"/>
    </w:p>
    <w:p w14:paraId="36840D0B" w14:textId="77777777" w:rsidR="00751768" w:rsidRDefault="00751768" w:rsidP="00751768"/>
    <w:p w14:paraId="02F52B80" w14:textId="77777777" w:rsidR="00751768" w:rsidRDefault="00751768" w:rsidP="00F11043">
      <w:pPr>
        <w:numPr>
          <w:ilvl w:val="0"/>
          <w:numId w:val="1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Reforzar los vínculos con las instituciones y dependencias coadyuvantes a la materia para fortalecer los lazos de apoyo y participación.</w:t>
      </w:r>
    </w:p>
    <w:p w14:paraId="12929270" w14:textId="77777777" w:rsidR="00751768" w:rsidRDefault="00751768" w:rsidP="00F11043">
      <w:pPr>
        <w:numPr>
          <w:ilvl w:val="0"/>
          <w:numId w:val="1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Programa de verificación y regularización de establecimientos que producen, almacenan y distribuyen material pirotécnico artesanal y juguetería.</w:t>
      </w:r>
    </w:p>
    <w:p w14:paraId="1C088A5D" w14:textId="77777777" w:rsidR="00751768" w:rsidRPr="006F2BC2" w:rsidRDefault="00751768" w:rsidP="00F11043">
      <w:pPr>
        <w:numPr>
          <w:ilvl w:val="0"/>
          <w:numId w:val="11"/>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 xml:space="preserve">Programa de verificación y regularización de estaciones de servicio de gasolina y plantas de carburación de gas L.P., giros comerciales que manejan </w:t>
      </w:r>
      <w:proofErr w:type="gramStart"/>
      <w:r w:rsidRPr="006F2BC2">
        <w:rPr>
          <w:rFonts w:ascii="Arial" w:eastAsia="Arial" w:hAnsi="Arial" w:cs="Arial"/>
          <w:color w:val="000000"/>
          <w:sz w:val="24"/>
          <w:szCs w:val="24"/>
        </w:rPr>
        <w:t>gas  L.P.</w:t>
      </w:r>
      <w:proofErr w:type="gramEnd"/>
      <w:r w:rsidRPr="006F2BC2">
        <w:rPr>
          <w:rFonts w:ascii="Arial" w:eastAsia="Arial" w:hAnsi="Arial" w:cs="Arial"/>
          <w:color w:val="000000"/>
          <w:sz w:val="24"/>
          <w:szCs w:val="24"/>
        </w:rPr>
        <w:t xml:space="preserve">, centros de concentración masiva de personas de orden público y de gobierno, giros comerciales, empresas, industrias, bancos de explotación mineral, planteles educativos en sus diferentes niveles del sector público y privado, hospitales, </w:t>
      </w:r>
      <w:r w:rsidRPr="006F2BC2">
        <w:rPr>
          <w:rFonts w:ascii="Arial" w:eastAsia="Arial" w:hAnsi="Arial" w:cs="Arial"/>
          <w:color w:val="000000"/>
          <w:sz w:val="24"/>
          <w:szCs w:val="24"/>
        </w:rPr>
        <w:lastRenderedPageBreak/>
        <w:t>materiales peligrosos, guarderías, estancias infantiles, riesgos en vía pública y zona urbana.</w:t>
      </w:r>
    </w:p>
    <w:p w14:paraId="0EB0DAB2" w14:textId="77777777" w:rsidR="00CF3BB7" w:rsidRPr="003D154A" w:rsidRDefault="00751768" w:rsidP="00CF3BB7">
      <w:pPr>
        <w:numPr>
          <w:ilvl w:val="0"/>
          <w:numId w:val="11"/>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Creación y aplicación de programas de capacitación interna conforme a los requerimientos para la formación y adiestramiento de oficiales de protección civil.</w:t>
      </w:r>
    </w:p>
    <w:p w14:paraId="31C28807" w14:textId="77777777" w:rsidR="00CF3BB7" w:rsidRDefault="00CF3BB7" w:rsidP="00CF3BB7"/>
    <w:p w14:paraId="0EE93236" w14:textId="77777777" w:rsidR="00CF3BB7" w:rsidRPr="00193711" w:rsidRDefault="00CF3BB7" w:rsidP="00CF3BB7">
      <w:pPr>
        <w:rPr>
          <w:rFonts w:ascii="Calisto MT" w:hAnsi="Calisto MT"/>
          <w:b/>
          <w:sz w:val="24"/>
          <w:szCs w:val="24"/>
        </w:rPr>
      </w:pPr>
      <w:r>
        <w:rPr>
          <w:rFonts w:ascii="Calisto MT" w:hAnsi="Calisto MT"/>
          <w:b/>
          <w:sz w:val="24"/>
          <w:szCs w:val="24"/>
        </w:rPr>
        <w:t>DESARROLLO DE EJES PARA EL PLAN</w:t>
      </w:r>
    </w:p>
    <w:p w14:paraId="233807E7" w14:textId="77777777" w:rsidR="00CF3BB7" w:rsidRPr="000265A0" w:rsidRDefault="00CF3BB7" w:rsidP="00CF3BB7">
      <w:pPr>
        <w:pStyle w:val="Prrafodelista"/>
        <w:numPr>
          <w:ilvl w:val="0"/>
          <w:numId w:val="43"/>
        </w:numPr>
        <w:spacing w:after="200" w:line="360" w:lineRule="auto"/>
        <w:jc w:val="both"/>
        <w:rPr>
          <w:rFonts w:ascii="Calisto MT" w:hAnsi="Calisto MT" w:cs="Arial"/>
          <w:b/>
          <w:sz w:val="24"/>
          <w:szCs w:val="24"/>
          <w:lang w:val="es-MX"/>
        </w:rPr>
      </w:pPr>
      <w:r w:rsidRPr="000265A0">
        <w:rPr>
          <w:rFonts w:ascii="Calisto MT" w:hAnsi="Calisto MT" w:cs="Arial"/>
          <w:b/>
          <w:sz w:val="24"/>
          <w:szCs w:val="24"/>
          <w:lang w:val="es-MX"/>
        </w:rPr>
        <w:t xml:space="preserve">GARANTIZAR LA SEGURIDAD A LA CIUDADANÍA PARA QUE IMPERE EL ESTADO DE DERECHO. </w:t>
      </w:r>
    </w:p>
    <w:p w14:paraId="3793EAEE" w14:textId="77777777" w:rsidR="00CF3BB7" w:rsidRPr="00A40912" w:rsidRDefault="00CF3BB7" w:rsidP="00CF3BB7">
      <w:pPr>
        <w:jc w:val="both"/>
        <w:rPr>
          <w:rFonts w:ascii="Calisto MT" w:hAnsi="Calisto MT"/>
          <w:sz w:val="24"/>
          <w:szCs w:val="24"/>
        </w:rPr>
      </w:pPr>
      <w:r>
        <w:rPr>
          <w:rFonts w:ascii="Calisto MT" w:hAnsi="Calisto MT"/>
          <w:sz w:val="24"/>
          <w:szCs w:val="24"/>
        </w:rPr>
        <w:t>El objetivo</w:t>
      </w:r>
      <w:r w:rsidRPr="00A40912">
        <w:rPr>
          <w:rFonts w:ascii="Calisto MT" w:hAnsi="Calisto MT"/>
          <w:sz w:val="24"/>
          <w:szCs w:val="24"/>
        </w:rPr>
        <w:t xml:space="preserve"> de e</w:t>
      </w:r>
      <w:r>
        <w:rPr>
          <w:rFonts w:ascii="Calisto MT" w:hAnsi="Calisto MT"/>
          <w:sz w:val="24"/>
          <w:szCs w:val="24"/>
        </w:rPr>
        <w:t>ste eje de gobierno es transformar</w:t>
      </w:r>
      <w:r w:rsidRPr="00A40912">
        <w:rPr>
          <w:rFonts w:ascii="Calisto MT" w:hAnsi="Calisto MT"/>
          <w:sz w:val="24"/>
          <w:szCs w:val="24"/>
        </w:rPr>
        <w:t xml:space="preserve"> a </w:t>
      </w:r>
      <w:r>
        <w:rPr>
          <w:rFonts w:ascii="Calisto MT" w:hAnsi="Calisto MT"/>
          <w:sz w:val="24"/>
          <w:szCs w:val="24"/>
        </w:rPr>
        <w:t>Gómez Farías</w:t>
      </w:r>
      <w:r w:rsidRPr="00A40912">
        <w:rPr>
          <w:rFonts w:ascii="Calisto MT" w:hAnsi="Calisto MT"/>
          <w:sz w:val="24"/>
          <w:szCs w:val="24"/>
        </w:rPr>
        <w:t xml:space="preserve"> en un municipio </w:t>
      </w:r>
      <w:r>
        <w:rPr>
          <w:rFonts w:ascii="Calisto MT" w:hAnsi="Calisto MT"/>
          <w:sz w:val="24"/>
          <w:szCs w:val="24"/>
        </w:rPr>
        <w:t>que sea un ejemplo</w:t>
      </w:r>
      <w:r w:rsidRPr="00A40912">
        <w:rPr>
          <w:rFonts w:ascii="Calisto MT" w:hAnsi="Calisto MT"/>
          <w:sz w:val="24"/>
          <w:szCs w:val="24"/>
        </w:rPr>
        <w:t xml:space="preserve"> en </w:t>
      </w:r>
      <w:r>
        <w:rPr>
          <w:rFonts w:ascii="Calisto MT" w:hAnsi="Calisto MT"/>
          <w:sz w:val="24"/>
          <w:szCs w:val="24"/>
        </w:rPr>
        <w:t xml:space="preserve">la </w:t>
      </w:r>
      <w:r w:rsidRPr="00A40912">
        <w:rPr>
          <w:rFonts w:ascii="Calisto MT" w:hAnsi="Calisto MT"/>
          <w:sz w:val="24"/>
          <w:szCs w:val="24"/>
        </w:rPr>
        <w:t xml:space="preserve">seguridad </w:t>
      </w:r>
      <w:proofErr w:type="spellStart"/>
      <w:proofErr w:type="gramStart"/>
      <w:r w:rsidRPr="00A40912">
        <w:rPr>
          <w:rFonts w:ascii="Calisto MT" w:hAnsi="Calisto MT"/>
          <w:sz w:val="24"/>
          <w:szCs w:val="24"/>
        </w:rPr>
        <w:t>pública</w:t>
      </w:r>
      <w:r>
        <w:rPr>
          <w:rFonts w:ascii="Calisto MT" w:hAnsi="Calisto MT"/>
          <w:sz w:val="24"/>
          <w:szCs w:val="24"/>
        </w:rPr>
        <w:t>,que</w:t>
      </w:r>
      <w:proofErr w:type="spellEnd"/>
      <w:proofErr w:type="gramEnd"/>
      <w:r>
        <w:rPr>
          <w:rFonts w:ascii="Calisto MT" w:hAnsi="Calisto MT"/>
          <w:sz w:val="24"/>
          <w:szCs w:val="24"/>
        </w:rPr>
        <w:t xml:space="preserve"> sus elementos en su conjunto formen una plantilla fuerte, capacitada y sea un modelo a seguir</w:t>
      </w:r>
      <w:r w:rsidRPr="00A40912">
        <w:rPr>
          <w:rFonts w:ascii="Calisto MT" w:hAnsi="Calisto MT"/>
          <w:sz w:val="24"/>
          <w:szCs w:val="24"/>
        </w:rPr>
        <w:t xml:space="preserve">, que responda a las necesidades de la ciudadanía. Se trata de garantizar la Seguridad Pública </w:t>
      </w:r>
      <w:proofErr w:type="spellStart"/>
      <w:r w:rsidRPr="00A40912">
        <w:rPr>
          <w:rFonts w:ascii="Calisto MT" w:hAnsi="Calisto MT"/>
          <w:sz w:val="24"/>
          <w:szCs w:val="24"/>
        </w:rPr>
        <w:t>yla</w:t>
      </w:r>
      <w:proofErr w:type="spellEnd"/>
      <w:r w:rsidRPr="00A40912">
        <w:rPr>
          <w:rFonts w:ascii="Calisto MT" w:hAnsi="Calisto MT"/>
          <w:sz w:val="24"/>
          <w:szCs w:val="24"/>
        </w:rPr>
        <w:t xml:space="preserve"> integridad de las personas y su patrimonio para hacer del municipio un lugar seguro y ordenado. Trabajar en torno a una cultura de prevención del delito y fomento de la denuncia, promoviendo la participación de la sociedad en general en actividades culturales que transmitan mensajes alusivos a la prevención de las conductas antisociales, así como del delito.</w:t>
      </w:r>
    </w:p>
    <w:p w14:paraId="40A88746" w14:textId="77777777" w:rsidR="00CF3BB7" w:rsidRPr="00A80716" w:rsidRDefault="00CF3BB7" w:rsidP="00CF3BB7">
      <w:pPr>
        <w:jc w:val="both"/>
        <w:rPr>
          <w:rFonts w:ascii="Calisto MT" w:hAnsi="Calisto MT"/>
          <w:sz w:val="24"/>
          <w:szCs w:val="24"/>
        </w:rPr>
      </w:pPr>
      <w:r>
        <w:rPr>
          <w:rFonts w:ascii="Calisto MT" w:hAnsi="Calisto MT"/>
          <w:sz w:val="24"/>
          <w:szCs w:val="24"/>
        </w:rPr>
        <w:t xml:space="preserve">Se tiene claro que la primera medida que se debe de adoptar es </w:t>
      </w:r>
      <w:r w:rsidRPr="00A80716">
        <w:rPr>
          <w:rFonts w:ascii="Calisto MT" w:hAnsi="Calisto MT"/>
          <w:sz w:val="24"/>
          <w:szCs w:val="24"/>
        </w:rPr>
        <w:t xml:space="preserve">que el 100% de los policías del municipio sean elementos certificados, </w:t>
      </w:r>
      <w:r>
        <w:rPr>
          <w:rFonts w:ascii="Calisto MT" w:hAnsi="Calisto MT"/>
          <w:sz w:val="24"/>
          <w:szCs w:val="24"/>
        </w:rPr>
        <w:t xml:space="preserve">es decir </w:t>
      </w:r>
      <w:r w:rsidRPr="00A80716">
        <w:rPr>
          <w:rFonts w:ascii="Calisto MT" w:hAnsi="Calisto MT"/>
          <w:sz w:val="24"/>
          <w:szCs w:val="24"/>
        </w:rPr>
        <w:t xml:space="preserve">que hayan aprobado las evaluaciones de control y confianza. </w:t>
      </w:r>
      <w:r>
        <w:rPr>
          <w:rFonts w:ascii="Calisto MT" w:hAnsi="Calisto MT"/>
          <w:sz w:val="24"/>
          <w:szCs w:val="24"/>
        </w:rPr>
        <w:t xml:space="preserve">Es decirse mandara al </w:t>
      </w:r>
      <w:r w:rsidRPr="00A80716">
        <w:rPr>
          <w:rFonts w:ascii="Calisto MT" w:hAnsi="Calisto MT"/>
          <w:sz w:val="24"/>
          <w:szCs w:val="24"/>
        </w:rPr>
        <w:t>examen a todos los elementos que no estén acreditados</w:t>
      </w:r>
      <w:r>
        <w:rPr>
          <w:rFonts w:ascii="Calisto MT" w:hAnsi="Calisto MT"/>
          <w:sz w:val="24"/>
          <w:szCs w:val="24"/>
        </w:rPr>
        <w:t xml:space="preserve"> para que en lo consecuente obtengan este grado. En cada incorporación</w:t>
      </w:r>
      <w:r w:rsidRPr="00A80716">
        <w:rPr>
          <w:rFonts w:ascii="Calisto MT" w:hAnsi="Calisto MT"/>
          <w:sz w:val="24"/>
          <w:szCs w:val="24"/>
        </w:rPr>
        <w:t xml:space="preserve"> que se de en la policía</w:t>
      </w:r>
      <w:r>
        <w:rPr>
          <w:rFonts w:ascii="Calisto MT" w:hAnsi="Calisto MT"/>
          <w:sz w:val="24"/>
          <w:szCs w:val="24"/>
        </w:rPr>
        <w:t xml:space="preserve"> se deberá de mandar </w:t>
      </w:r>
      <w:r w:rsidRPr="00A80716">
        <w:rPr>
          <w:rFonts w:ascii="Calisto MT" w:hAnsi="Calisto MT"/>
          <w:sz w:val="24"/>
          <w:szCs w:val="24"/>
        </w:rPr>
        <w:t>oficio requiriendo la evaluación para que en un periodo máximo de dos meses se apliquen los exámenes</w:t>
      </w:r>
      <w:r>
        <w:rPr>
          <w:rFonts w:ascii="Calisto MT" w:hAnsi="Calisto MT"/>
          <w:sz w:val="24"/>
          <w:szCs w:val="24"/>
        </w:rPr>
        <w:t xml:space="preserve"> o lo que determine la ley se le practique este</w:t>
      </w:r>
      <w:r w:rsidRPr="00A80716">
        <w:rPr>
          <w:rFonts w:ascii="Calisto MT" w:hAnsi="Calisto MT"/>
          <w:sz w:val="24"/>
          <w:szCs w:val="24"/>
        </w:rPr>
        <w:t xml:space="preserve">. </w:t>
      </w:r>
    </w:p>
    <w:p w14:paraId="1C5A67F7" w14:textId="77777777" w:rsidR="00CF3BB7" w:rsidRPr="00A80716" w:rsidRDefault="00CF3BB7" w:rsidP="00CF3BB7">
      <w:pPr>
        <w:jc w:val="both"/>
        <w:rPr>
          <w:rFonts w:ascii="Calisto MT" w:hAnsi="Calisto MT"/>
          <w:sz w:val="24"/>
          <w:szCs w:val="24"/>
        </w:rPr>
      </w:pPr>
      <w:r w:rsidRPr="00A80716">
        <w:rPr>
          <w:rFonts w:ascii="Calisto MT" w:hAnsi="Calisto MT"/>
          <w:sz w:val="24"/>
          <w:szCs w:val="24"/>
        </w:rPr>
        <w:t>Con respecto al tamaño de la corporación se pretende que en este trienio el municipio alcance la cuota que propone la ONU de contar con 3 policías por cada mil habitantes. Se tendría que pasar de contar con 26 elementos a 54 elementos lo cual significa un reto muy grande q</w:t>
      </w:r>
      <w:r>
        <w:rPr>
          <w:rFonts w:ascii="Calisto MT" w:hAnsi="Calisto MT"/>
          <w:sz w:val="24"/>
          <w:szCs w:val="24"/>
        </w:rPr>
        <w:t>ue imp</w:t>
      </w:r>
      <w:r w:rsidRPr="00A80716">
        <w:rPr>
          <w:rFonts w:ascii="Calisto MT" w:hAnsi="Calisto MT"/>
          <w:sz w:val="24"/>
          <w:szCs w:val="24"/>
        </w:rPr>
        <w:t>lica hacer un esf</w:t>
      </w:r>
      <w:r>
        <w:rPr>
          <w:rFonts w:ascii="Calisto MT" w:hAnsi="Calisto MT"/>
          <w:sz w:val="24"/>
          <w:szCs w:val="24"/>
        </w:rPr>
        <w:t>uerzo</w:t>
      </w:r>
      <w:r w:rsidRPr="00A80716">
        <w:rPr>
          <w:rFonts w:ascii="Calisto MT" w:hAnsi="Calisto MT"/>
          <w:sz w:val="24"/>
          <w:szCs w:val="24"/>
        </w:rPr>
        <w:t xml:space="preserve"> para reducir el personal en otras áreas.</w:t>
      </w:r>
    </w:p>
    <w:p w14:paraId="535338E9" w14:textId="77777777" w:rsidR="00CF3BB7" w:rsidRPr="00A80716" w:rsidRDefault="00CF3BB7" w:rsidP="00CF3BB7">
      <w:pPr>
        <w:jc w:val="both"/>
        <w:rPr>
          <w:rFonts w:ascii="Calisto MT" w:hAnsi="Calisto MT"/>
          <w:sz w:val="24"/>
          <w:szCs w:val="24"/>
        </w:rPr>
      </w:pPr>
      <w:r w:rsidRPr="00A80716">
        <w:rPr>
          <w:rFonts w:ascii="Calisto MT" w:hAnsi="Calisto MT"/>
          <w:sz w:val="24"/>
          <w:szCs w:val="24"/>
        </w:rPr>
        <w:t xml:space="preserve">En </w:t>
      </w:r>
      <w:r>
        <w:rPr>
          <w:rFonts w:ascii="Calisto MT" w:hAnsi="Calisto MT"/>
          <w:sz w:val="24"/>
          <w:szCs w:val="24"/>
        </w:rPr>
        <w:t xml:space="preserve">Gómez </w:t>
      </w:r>
      <w:proofErr w:type="spellStart"/>
      <w:r>
        <w:rPr>
          <w:rFonts w:ascii="Calisto MT" w:hAnsi="Calisto MT"/>
          <w:sz w:val="24"/>
          <w:szCs w:val="24"/>
        </w:rPr>
        <w:t>Faríases</w:t>
      </w:r>
      <w:proofErr w:type="spellEnd"/>
      <w:r>
        <w:rPr>
          <w:rFonts w:ascii="Calisto MT" w:hAnsi="Calisto MT"/>
          <w:sz w:val="24"/>
          <w:szCs w:val="24"/>
        </w:rPr>
        <w:t xml:space="preserve"> imperioso que exista</w:t>
      </w:r>
      <w:r w:rsidRPr="00A80716">
        <w:rPr>
          <w:rFonts w:ascii="Calisto MT" w:hAnsi="Calisto MT"/>
          <w:sz w:val="24"/>
          <w:szCs w:val="24"/>
        </w:rPr>
        <w:t xml:space="preserve"> un cuerpo de reacción, </w:t>
      </w:r>
      <w:proofErr w:type="gramStart"/>
      <w:r w:rsidRPr="00A80716">
        <w:rPr>
          <w:rFonts w:ascii="Calisto MT" w:hAnsi="Calisto MT"/>
          <w:sz w:val="24"/>
          <w:szCs w:val="24"/>
        </w:rPr>
        <w:t>que</w:t>
      </w:r>
      <w:proofErr w:type="gramEnd"/>
      <w:r w:rsidRPr="00A80716">
        <w:rPr>
          <w:rFonts w:ascii="Calisto MT" w:hAnsi="Calisto MT"/>
          <w:sz w:val="24"/>
          <w:szCs w:val="24"/>
        </w:rPr>
        <w:t xml:space="preserve"> aunque pequeño en número, nos permita responder de manera inmediata a las acciones delictivas. </w:t>
      </w:r>
      <w:r>
        <w:rPr>
          <w:rFonts w:ascii="Calisto MT" w:hAnsi="Calisto MT"/>
          <w:sz w:val="24"/>
          <w:szCs w:val="24"/>
        </w:rPr>
        <w:t xml:space="preserve">En relación con esto, se </w:t>
      </w:r>
      <w:proofErr w:type="spellStart"/>
      <w:r>
        <w:rPr>
          <w:rFonts w:ascii="Calisto MT" w:hAnsi="Calisto MT"/>
          <w:sz w:val="24"/>
          <w:szCs w:val="24"/>
        </w:rPr>
        <w:t>abriráun</w:t>
      </w:r>
      <w:proofErr w:type="spellEnd"/>
      <w:r>
        <w:rPr>
          <w:rFonts w:ascii="Calisto MT" w:hAnsi="Calisto MT"/>
          <w:sz w:val="24"/>
          <w:szCs w:val="24"/>
        </w:rPr>
        <w:t xml:space="preserve"> módulo </w:t>
      </w:r>
      <w:proofErr w:type="spellStart"/>
      <w:r w:rsidRPr="00A80716">
        <w:rPr>
          <w:rFonts w:ascii="Calisto MT" w:hAnsi="Calisto MT"/>
          <w:sz w:val="24"/>
          <w:szCs w:val="24"/>
        </w:rPr>
        <w:t>e</w:t>
      </w:r>
      <w:r>
        <w:rPr>
          <w:rFonts w:ascii="Calisto MT" w:hAnsi="Calisto MT"/>
          <w:sz w:val="24"/>
          <w:szCs w:val="24"/>
        </w:rPr>
        <w:t>nel</w:t>
      </w:r>
      <w:proofErr w:type="spellEnd"/>
      <w:r>
        <w:rPr>
          <w:rFonts w:ascii="Calisto MT" w:hAnsi="Calisto MT"/>
          <w:sz w:val="24"/>
          <w:szCs w:val="24"/>
        </w:rPr>
        <w:t xml:space="preserve"> Rodeo, con 5 elementos en</w:t>
      </w:r>
      <w:r w:rsidRPr="00A80716">
        <w:rPr>
          <w:rFonts w:ascii="Calisto MT" w:hAnsi="Calisto MT"/>
          <w:sz w:val="24"/>
          <w:szCs w:val="24"/>
        </w:rPr>
        <w:t xml:space="preserve"> base para que atienda con más prontitud los reportes que haga la ciudadanía. En lo que refiere al equipamiento de la policía existen dos necesidades básicas: increm</w:t>
      </w:r>
      <w:r>
        <w:rPr>
          <w:rFonts w:ascii="Calisto MT" w:hAnsi="Calisto MT"/>
          <w:sz w:val="24"/>
          <w:szCs w:val="24"/>
        </w:rPr>
        <w:t>entar el parque vehicular con 6 patrullas y 6</w:t>
      </w:r>
      <w:r w:rsidRPr="00A80716">
        <w:rPr>
          <w:rFonts w:ascii="Calisto MT" w:hAnsi="Calisto MT"/>
          <w:sz w:val="24"/>
          <w:szCs w:val="24"/>
        </w:rPr>
        <w:t xml:space="preserve"> motos y adquirir chalecos antibalas.</w:t>
      </w:r>
    </w:p>
    <w:p w14:paraId="3ABB15BE" w14:textId="77777777" w:rsidR="00CF3BB7" w:rsidRDefault="00CF3BB7" w:rsidP="00CF3BB7">
      <w:pPr>
        <w:jc w:val="both"/>
        <w:rPr>
          <w:rFonts w:ascii="Calisto MT" w:hAnsi="Calisto MT"/>
          <w:sz w:val="24"/>
          <w:szCs w:val="24"/>
        </w:rPr>
      </w:pPr>
      <w:r w:rsidRPr="001C5E82">
        <w:rPr>
          <w:rFonts w:ascii="Calisto MT" w:hAnsi="Calisto MT"/>
          <w:sz w:val="24"/>
          <w:szCs w:val="24"/>
        </w:rPr>
        <w:t xml:space="preserve">Sin duda en el tema de seguridad pública la prioridad es la prevención y la consolidación de la policía de proximidad. Trabajar de cerca con la ciudadanía es la mejor manera de abordar la problemática de la inseguridad. Las acciones de prevención por parte del área de seguridad </w:t>
      </w:r>
      <w:r w:rsidRPr="001C5E82">
        <w:rPr>
          <w:rFonts w:ascii="Calisto MT" w:hAnsi="Calisto MT"/>
          <w:sz w:val="24"/>
          <w:szCs w:val="24"/>
        </w:rPr>
        <w:lastRenderedPageBreak/>
        <w:t>pública serán una prioridad fundamental de este gobierno. Se vigilará para garantizar la seguridad a la ciudadanía. Se resguardarán los planteles educativos brindando seguridad al personal docente, a padres de familia y alumnos a través del programa escuela segura.</w:t>
      </w:r>
    </w:p>
    <w:p w14:paraId="363DDE5C" w14:textId="77777777" w:rsidR="00CF3BB7" w:rsidRDefault="00CF3BB7" w:rsidP="00CF3BB7">
      <w:pPr>
        <w:jc w:val="both"/>
        <w:rPr>
          <w:rFonts w:ascii="Calisto MT" w:hAnsi="Calisto MT"/>
          <w:sz w:val="24"/>
          <w:szCs w:val="24"/>
        </w:rPr>
      </w:pPr>
      <w:r w:rsidRPr="001C5E82">
        <w:rPr>
          <w:rFonts w:ascii="Calisto MT" w:hAnsi="Calisto MT"/>
          <w:sz w:val="24"/>
          <w:szCs w:val="24"/>
        </w:rPr>
        <w:t xml:space="preserve">Por lo anterior es que, el servicio a la comunidad y manejando el área de prevención del delito. Habrá mayor orientación familiar, se implementarán pláticas con Asociaciones Civiles o grupos de ayuda, y dejar de lado el programa de Prevención de </w:t>
      </w:r>
      <w:proofErr w:type="spellStart"/>
      <w:r w:rsidRPr="001C5E82">
        <w:rPr>
          <w:rFonts w:ascii="Calisto MT" w:hAnsi="Calisto MT"/>
          <w:sz w:val="24"/>
          <w:szCs w:val="24"/>
        </w:rPr>
        <w:t>adiciones</w:t>
      </w:r>
      <w:proofErr w:type="spellEnd"/>
      <w:r w:rsidRPr="001C5E82">
        <w:rPr>
          <w:rFonts w:ascii="Calisto MT" w:hAnsi="Calisto MT"/>
          <w:sz w:val="24"/>
          <w:szCs w:val="24"/>
        </w:rPr>
        <w:t xml:space="preserve">,  a su vez la sociedad se involucrará directamente a través del apoyo del personal operativo como mediador de conflictos vecinales, se realizaran investigaciones que contribuyan a identificarla Incidencia delictiva, se llevaran a cabo las </w:t>
      </w:r>
      <w:proofErr w:type="spellStart"/>
      <w:r w:rsidRPr="001C5E82">
        <w:rPr>
          <w:rFonts w:ascii="Calisto MT" w:hAnsi="Calisto MT"/>
          <w:sz w:val="24"/>
          <w:szCs w:val="24"/>
        </w:rPr>
        <w:t>platicas</w:t>
      </w:r>
      <w:proofErr w:type="spellEnd"/>
      <w:r w:rsidRPr="001C5E82">
        <w:rPr>
          <w:rFonts w:ascii="Calisto MT" w:hAnsi="Calisto MT"/>
          <w:sz w:val="24"/>
          <w:szCs w:val="24"/>
        </w:rPr>
        <w:t xml:space="preserve"> escolares preventivas, se dará seguimiento a los problemas de los menores reincidentes,  y de drogadicción</w:t>
      </w:r>
      <w:r>
        <w:rPr>
          <w:rFonts w:ascii="Calisto MT" w:hAnsi="Calisto MT"/>
          <w:sz w:val="24"/>
          <w:szCs w:val="24"/>
        </w:rPr>
        <w:t xml:space="preserve"> etc. por</w:t>
      </w:r>
      <w:r w:rsidRPr="001C5E82">
        <w:rPr>
          <w:rFonts w:ascii="Calisto MT" w:hAnsi="Calisto MT"/>
          <w:sz w:val="24"/>
          <w:szCs w:val="24"/>
        </w:rPr>
        <w:t>que de lo que se trata es de recuperar el bienestar y tranquilidad, a través de acciones preventivas reales con impacto directo e inmediato en la sociedad.</w:t>
      </w:r>
    </w:p>
    <w:p w14:paraId="7E883C12" w14:textId="77777777" w:rsidR="00CF3BB7" w:rsidRPr="00B20A25" w:rsidRDefault="00CF3BB7" w:rsidP="00CF3BB7">
      <w:pPr>
        <w:jc w:val="both"/>
        <w:rPr>
          <w:rFonts w:ascii="Calisto MT" w:hAnsi="Calisto MT"/>
          <w:sz w:val="24"/>
          <w:szCs w:val="24"/>
        </w:rPr>
      </w:pPr>
      <w:r w:rsidRPr="00B20A25">
        <w:rPr>
          <w:rFonts w:ascii="Calisto MT" w:hAnsi="Calisto MT"/>
          <w:b/>
          <w:sz w:val="24"/>
          <w:szCs w:val="24"/>
        </w:rPr>
        <w:t>Objetivos Generales</w:t>
      </w:r>
      <w:r w:rsidRPr="00B20A25">
        <w:rPr>
          <w:rFonts w:ascii="Calisto MT" w:hAnsi="Calisto MT"/>
          <w:sz w:val="24"/>
          <w:szCs w:val="24"/>
        </w:rPr>
        <w:t>: Garantizar la seguridad pública de la población, profesionalizando a la policía, trabajando en la prevención del delito y respetando los derechos humanos.</w:t>
      </w:r>
    </w:p>
    <w:p w14:paraId="4B7577C6" w14:textId="77777777" w:rsidR="00CF3BB7" w:rsidRPr="001C5E82" w:rsidRDefault="00CF3BB7" w:rsidP="00CF3BB7">
      <w:pPr>
        <w:jc w:val="both"/>
        <w:rPr>
          <w:rFonts w:ascii="Calisto MT" w:hAnsi="Calisto MT"/>
          <w:sz w:val="24"/>
          <w:szCs w:val="24"/>
        </w:rPr>
      </w:pPr>
    </w:p>
    <w:p w14:paraId="7480BCDF"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Profesionalismo del cuerpo de policías.</w:t>
      </w:r>
    </w:p>
    <w:p w14:paraId="09DA9DF8"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Aumentar el parque vehicular de la policía de 3 a 6.</w:t>
      </w:r>
    </w:p>
    <w:p w14:paraId="22EAD663"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Capacitación permanente a los policías.</w:t>
      </w:r>
    </w:p>
    <w:p w14:paraId="262F5CA6"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Cumplir con la recomendación de la ONU de 3 policías por cada mil habitantes.</w:t>
      </w:r>
    </w:p>
    <w:p w14:paraId="02020721"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Creación de una base de policía en</w:t>
      </w:r>
      <w:r>
        <w:rPr>
          <w:rFonts w:ascii="Calisto MT" w:hAnsi="Calisto MT"/>
          <w:sz w:val="24"/>
          <w:szCs w:val="24"/>
        </w:rPr>
        <w:t xml:space="preserve"> el Rodeo</w:t>
      </w:r>
      <w:r w:rsidRPr="00193711">
        <w:rPr>
          <w:rFonts w:ascii="Calisto MT" w:hAnsi="Calisto MT"/>
          <w:sz w:val="24"/>
          <w:szCs w:val="24"/>
        </w:rPr>
        <w:t>.</w:t>
      </w:r>
    </w:p>
    <w:p w14:paraId="22D820A8"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Creación de un grupo especializado de reacción.</w:t>
      </w:r>
    </w:p>
    <w:p w14:paraId="58699231"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Creación de un cuerpo de policía motorizada.</w:t>
      </w:r>
    </w:p>
    <w:p w14:paraId="651A4561"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Programa de seguridad Pública.</w:t>
      </w:r>
    </w:p>
    <w:p w14:paraId="3BE48370"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Cursos y conferencias a la población de manera seguridad pública permanente sobre el tema de la seguridad.</w:t>
      </w:r>
    </w:p>
    <w:p w14:paraId="48933A6D"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Capacitación para Policías de Proximidad.</w:t>
      </w:r>
    </w:p>
    <w:p w14:paraId="53354029" w14:textId="77777777" w:rsidR="00CF3BB7" w:rsidRPr="00193711" w:rsidRDefault="00CF3BB7" w:rsidP="00CF3BB7">
      <w:pPr>
        <w:jc w:val="both"/>
        <w:rPr>
          <w:rFonts w:ascii="Calisto MT" w:hAnsi="Calisto MT"/>
          <w:sz w:val="24"/>
          <w:szCs w:val="24"/>
        </w:rPr>
      </w:pPr>
      <w:r w:rsidRPr="00193711">
        <w:rPr>
          <w:rFonts w:ascii="Calisto MT" w:hAnsi="Calisto MT"/>
          <w:sz w:val="24"/>
          <w:szCs w:val="24"/>
        </w:rPr>
        <w:t>Fortalecimiento del programa de prevención del delito en las escuelas DARE.</w:t>
      </w:r>
    </w:p>
    <w:p w14:paraId="3CEB598F" w14:textId="77777777" w:rsidR="00CF3BB7" w:rsidRDefault="00CF3BB7" w:rsidP="00CF3BB7">
      <w:pPr>
        <w:jc w:val="both"/>
        <w:rPr>
          <w:rFonts w:ascii="Calisto MT" w:hAnsi="Calisto MT"/>
          <w:sz w:val="24"/>
          <w:szCs w:val="24"/>
        </w:rPr>
      </w:pPr>
      <w:r w:rsidRPr="00193711">
        <w:rPr>
          <w:rFonts w:ascii="Calisto MT" w:hAnsi="Calisto MT"/>
          <w:sz w:val="24"/>
          <w:szCs w:val="24"/>
        </w:rPr>
        <w:t>Implementación del programa escuela segura.</w:t>
      </w:r>
    </w:p>
    <w:p w14:paraId="2BD795AC" w14:textId="77777777" w:rsidR="00CF3BB7" w:rsidRDefault="00CF3BB7" w:rsidP="00CF3BB7">
      <w:pPr>
        <w:jc w:val="both"/>
        <w:rPr>
          <w:rFonts w:ascii="Calisto MT" w:hAnsi="Calisto MT"/>
          <w:sz w:val="24"/>
          <w:szCs w:val="24"/>
        </w:rPr>
      </w:pPr>
    </w:p>
    <w:p w14:paraId="0895AF58" w14:textId="77777777" w:rsidR="00CF3BB7" w:rsidRDefault="00CF3BB7" w:rsidP="00CF3BB7">
      <w:pPr>
        <w:jc w:val="both"/>
        <w:rPr>
          <w:rFonts w:ascii="Calisto MT" w:hAnsi="Calisto MT"/>
          <w:sz w:val="24"/>
          <w:szCs w:val="24"/>
        </w:rPr>
      </w:pPr>
    </w:p>
    <w:p w14:paraId="71747DDC" w14:textId="77777777" w:rsidR="00CF3BB7" w:rsidRDefault="00CF3BB7" w:rsidP="00CF3BB7">
      <w:pPr>
        <w:jc w:val="both"/>
        <w:rPr>
          <w:rFonts w:ascii="Calisto MT" w:hAnsi="Calisto MT"/>
          <w:sz w:val="24"/>
          <w:szCs w:val="24"/>
        </w:rPr>
      </w:pPr>
    </w:p>
    <w:p w14:paraId="1D0D5849" w14:textId="77777777" w:rsidR="00CF3BB7" w:rsidRDefault="00CF3BB7" w:rsidP="00CF3BB7">
      <w:pPr>
        <w:jc w:val="both"/>
        <w:rPr>
          <w:rFonts w:ascii="Calisto MT" w:hAnsi="Calisto MT"/>
          <w:sz w:val="24"/>
          <w:szCs w:val="24"/>
        </w:rPr>
      </w:pPr>
    </w:p>
    <w:p w14:paraId="2400A9A2" w14:textId="77777777" w:rsidR="00CF3BB7" w:rsidRDefault="00CF3BB7" w:rsidP="00CF3BB7">
      <w:pPr>
        <w:jc w:val="both"/>
        <w:rPr>
          <w:rFonts w:ascii="Calisto MT" w:hAnsi="Calisto MT"/>
          <w:sz w:val="24"/>
          <w:szCs w:val="24"/>
        </w:rPr>
      </w:pPr>
    </w:p>
    <w:p w14:paraId="48787FC5" w14:textId="77777777" w:rsidR="00CF3BB7" w:rsidRDefault="00CF3BB7" w:rsidP="00CF3BB7">
      <w:pPr>
        <w:spacing w:line="360" w:lineRule="auto"/>
        <w:jc w:val="both"/>
        <w:rPr>
          <w:rFonts w:ascii="Calisto MT" w:hAnsi="Calisto MT" w:cs="Arial"/>
          <w:b/>
          <w:sz w:val="24"/>
          <w:szCs w:val="24"/>
        </w:rPr>
      </w:pPr>
      <w:r w:rsidRPr="00193711">
        <w:rPr>
          <w:rFonts w:ascii="Calisto MT" w:hAnsi="Calisto MT" w:cs="Arial"/>
          <w:b/>
          <w:sz w:val="24"/>
          <w:szCs w:val="24"/>
        </w:rPr>
        <w:t>2.Propiciar el desarrollo integral de los distintos sectores de la sociedad como agente detonante en la mejora de la calidad de vida.</w:t>
      </w:r>
    </w:p>
    <w:p w14:paraId="51CA9330" w14:textId="77777777" w:rsidR="00CF3BB7" w:rsidRDefault="00CF3BB7" w:rsidP="00CF3BB7">
      <w:pPr>
        <w:jc w:val="both"/>
        <w:rPr>
          <w:rFonts w:ascii="Calisto MT" w:hAnsi="Calisto MT"/>
          <w:sz w:val="24"/>
          <w:szCs w:val="24"/>
        </w:rPr>
      </w:pPr>
      <w:r w:rsidRPr="00B936AF">
        <w:rPr>
          <w:rFonts w:ascii="Calisto MT" w:hAnsi="Calisto MT"/>
          <w:sz w:val="24"/>
          <w:szCs w:val="24"/>
        </w:rPr>
        <w:t xml:space="preserve">Sin duda, combatir la pobreza en el municipio, trabajando para mejorar las condiciones de vida en la que vive la población que está en situación de pobreza, debe ser parte fundamental de trabajo de la administración actual. En ese sentido la implementación y fortalecimiento de los programas sociales del gobierno federal y del gobierno estatal tienen que ser prioridad. Los programas federales </w:t>
      </w:r>
      <w:r>
        <w:rPr>
          <w:rFonts w:ascii="Calisto MT" w:hAnsi="Calisto MT"/>
          <w:sz w:val="24"/>
          <w:szCs w:val="24"/>
        </w:rPr>
        <w:t xml:space="preserve">que se encuentran dentro del </w:t>
      </w:r>
      <w:proofErr w:type="spellStart"/>
      <w:r>
        <w:rPr>
          <w:rFonts w:ascii="Calisto MT" w:hAnsi="Calisto MT"/>
          <w:sz w:val="24"/>
          <w:szCs w:val="24"/>
        </w:rPr>
        <w:t>catalogo</w:t>
      </w:r>
      <w:proofErr w:type="spellEnd"/>
      <w:r>
        <w:rPr>
          <w:rFonts w:ascii="Calisto MT" w:hAnsi="Calisto MT"/>
          <w:sz w:val="24"/>
          <w:szCs w:val="24"/>
        </w:rPr>
        <w:t xml:space="preserve"> de la denominación Bienestar</w:t>
      </w:r>
      <w:r w:rsidRPr="00B936AF">
        <w:rPr>
          <w:rFonts w:ascii="Calisto MT" w:hAnsi="Calisto MT"/>
          <w:sz w:val="24"/>
          <w:szCs w:val="24"/>
        </w:rPr>
        <w:t>, van a ser fortalecidos. De la misma manera van a ser fortalecidos los programas estatales fondo para la infraestructura social estatal, jefas de famili</w:t>
      </w:r>
      <w:r>
        <w:rPr>
          <w:rFonts w:ascii="Calisto MT" w:hAnsi="Calisto MT"/>
          <w:sz w:val="24"/>
          <w:szCs w:val="24"/>
        </w:rPr>
        <w:t>a y los que aún faltan por integrarse a la gama de opciones.</w:t>
      </w:r>
    </w:p>
    <w:p w14:paraId="637D847B" w14:textId="77777777" w:rsidR="00CF3BB7" w:rsidRDefault="00CF3BB7" w:rsidP="00CF3BB7">
      <w:pPr>
        <w:jc w:val="both"/>
        <w:rPr>
          <w:rFonts w:ascii="Calisto MT" w:hAnsi="Calisto MT"/>
          <w:sz w:val="24"/>
          <w:szCs w:val="24"/>
        </w:rPr>
      </w:pPr>
      <w:r>
        <w:rPr>
          <w:rFonts w:ascii="Calisto MT" w:hAnsi="Calisto MT"/>
          <w:sz w:val="24"/>
          <w:szCs w:val="24"/>
        </w:rPr>
        <w:t>Se hará mucho hincapié en la actualización de los</w:t>
      </w:r>
      <w:r w:rsidRPr="00224C02">
        <w:rPr>
          <w:rFonts w:ascii="Calisto MT" w:hAnsi="Calisto MT"/>
          <w:sz w:val="24"/>
          <w:szCs w:val="24"/>
        </w:rPr>
        <w:t xml:space="preserve"> padrones de las familias que solicitan la incorporación a los programas y se va a gestionar ante las diferentes fuentes y órganos de gobierno, para solicitar la incorporación e inscripción a los programas </w:t>
      </w:r>
      <w:r>
        <w:rPr>
          <w:rFonts w:ascii="Calisto MT" w:hAnsi="Calisto MT"/>
          <w:sz w:val="24"/>
          <w:szCs w:val="24"/>
        </w:rPr>
        <w:t xml:space="preserve">estatales y </w:t>
      </w:r>
      <w:r w:rsidRPr="00224C02">
        <w:rPr>
          <w:rFonts w:ascii="Calisto MT" w:hAnsi="Calisto MT"/>
          <w:sz w:val="24"/>
          <w:szCs w:val="24"/>
        </w:rPr>
        <w:t xml:space="preserve">federales. De manera cotidiana se proporcionará la información constante y oportuna de todos los lineamientos y reglas de operación de los programas federales para evitar que los titulares puedan causar baja por </w:t>
      </w:r>
      <w:proofErr w:type="spellStart"/>
      <w:r w:rsidRPr="00224C02">
        <w:rPr>
          <w:rFonts w:ascii="Calisto MT" w:hAnsi="Calisto MT"/>
          <w:sz w:val="24"/>
          <w:szCs w:val="24"/>
        </w:rPr>
        <w:t>lafalta</w:t>
      </w:r>
      <w:proofErr w:type="spellEnd"/>
      <w:r w:rsidRPr="00224C02">
        <w:rPr>
          <w:rFonts w:ascii="Calisto MT" w:hAnsi="Calisto MT"/>
          <w:sz w:val="24"/>
          <w:szCs w:val="24"/>
        </w:rPr>
        <w:t xml:space="preserve"> de información, esta acción la realizaremos a través de reuniones de</w:t>
      </w:r>
      <w:r>
        <w:rPr>
          <w:rFonts w:ascii="Calisto MT" w:hAnsi="Calisto MT"/>
          <w:sz w:val="24"/>
          <w:szCs w:val="24"/>
        </w:rPr>
        <w:t xml:space="preserve"> las reuniones de capacitación y sin duda el acercamiento con la población deberá de ser permanente. Se dará la difusión a cada uno de los programas existentes en aras de que todos los interesados de manera oportuna puedan acercase para realizar los trámites de cada programa.</w:t>
      </w:r>
    </w:p>
    <w:p w14:paraId="61506009" w14:textId="77777777" w:rsidR="00CF3BB7" w:rsidRDefault="00CF3BB7" w:rsidP="00CF3BB7">
      <w:pPr>
        <w:jc w:val="both"/>
        <w:rPr>
          <w:rFonts w:ascii="Calisto MT" w:hAnsi="Calisto MT"/>
          <w:sz w:val="24"/>
          <w:szCs w:val="24"/>
        </w:rPr>
      </w:pPr>
      <w:r>
        <w:rPr>
          <w:rFonts w:ascii="Calisto MT" w:hAnsi="Calisto MT"/>
          <w:sz w:val="24"/>
          <w:szCs w:val="24"/>
        </w:rPr>
        <w:t>Desde la óptica de gobierno entendemos con claridad que un aspecto calve para</w:t>
      </w:r>
      <w:r w:rsidRPr="00224C02">
        <w:rPr>
          <w:rFonts w:ascii="Calisto MT" w:hAnsi="Calisto MT"/>
          <w:sz w:val="24"/>
          <w:szCs w:val="24"/>
        </w:rPr>
        <w:t xml:space="preserve"> garantizar resultados en el combate al rezago social, es la calidad de los servicios públicos que el municipio proporciona por mandato constitucional. </w:t>
      </w:r>
      <w:r>
        <w:rPr>
          <w:rFonts w:ascii="Calisto MT" w:hAnsi="Calisto MT"/>
          <w:sz w:val="24"/>
          <w:szCs w:val="24"/>
        </w:rPr>
        <w:t>En la función pública municipal se tiene la mínima obligación de</w:t>
      </w:r>
      <w:r w:rsidRPr="00224C02">
        <w:rPr>
          <w:rFonts w:ascii="Calisto MT" w:hAnsi="Calisto MT"/>
          <w:sz w:val="24"/>
          <w:szCs w:val="24"/>
        </w:rPr>
        <w:t xml:space="preserve"> garantizar a la población son servicios públicos de calidad, pues la principal función del municipio es esa, ser un prestador de servicios públicos que ayuden a lograr una vida digna a la ciudadanía. Garantizar el servicio de agua potable, el saneamiento de las aguas residuales, la recolección de los residuos, el alumbrado público, el mantenimiento de los parques y jardines, el servicio de panteones, calles y</w:t>
      </w:r>
      <w:r>
        <w:rPr>
          <w:rFonts w:ascii="Calisto MT" w:hAnsi="Calisto MT"/>
          <w:sz w:val="24"/>
          <w:szCs w:val="24"/>
        </w:rPr>
        <w:t xml:space="preserve"> banquetas dignas, deberán ser una prioridad para esta administración.</w:t>
      </w:r>
    </w:p>
    <w:p w14:paraId="6381350D" w14:textId="77777777" w:rsidR="00CF3BB7" w:rsidRDefault="00CF3BB7" w:rsidP="00CF3BB7">
      <w:pPr>
        <w:jc w:val="both"/>
        <w:rPr>
          <w:rFonts w:ascii="Calisto MT" w:hAnsi="Calisto MT"/>
          <w:sz w:val="24"/>
          <w:szCs w:val="24"/>
        </w:rPr>
      </w:pPr>
      <w:r w:rsidRPr="0035466B">
        <w:rPr>
          <w:rFonts w:ascii="Calisto MT" w:hAnsi="Calisto MT"/>
          <w:sz w:val="24"/>
          <w:szCs w:val="24"/>
        </w:rPr>
        <w:t>Con respecto al alumbrado público</w:t>
      </w:r>
      <w:r>
        <w:rPr>
          <w:rFonts w:ascii="Calisto MT" w:hAnsi="Calisto MT"/>
          <w:sz w:val="24"/>
          <w:szCs w:val="24"/>
        </w:rPr>
        <w:t>,</w:t>
      </w:r>
      <w:r w:rsidRPr="0035466B">
        <w:rPr>
          <w:rFonts w:ascii="Calisto MT" w:hAnsi="Calisto MT"/>
          <w:sz w:val="24"/>
          <w:szCs w:val="24"/>
        </w:rPr>
        <w:t xml:space="preserve"> el objetivo es garant</w:t>
      </w:r>
      <w:r>
        <w:rPr>
          <w:rFonts w:ascii="Calisto MT" w:hAnsi="Calisto MT"/>
          <w:sz w:val="24"/>
          <w:szCs w:val="24"/>
        </w:rPr>
        <w:t>izar una cobertura mínima del 80</w:t>
      </w:r>
      <w:r w:rsidRPr="0035466B">
        <w:rPr>
          <w:rFonts w:ascii="Calisto MT" w:hAnsi="Calisto MT"/>
          <w:sz w:val="24"/>
          <w:szCs w:val="24"/>
        </w:rPr>
        <w:t xml:space="preserve">%, para a lo largo de los tres años llegar a una cobertura del 100%. </w:t>
      </w:r>
      <w:r>
        <w:rPr>
          <w:rFonts w:ascii="Calisto MT" w:hAnsi="Calisto MT"/>
          <w:sz w:val="24"/>
          <w:szCs w:val="24"/>
        </w:rPr>
        <w:t>En este punto</w:t>
      </w:r>
      <w:r w:rsidRPr="0035466B">
        <w:rPr>
          <w:rFonts w:ascii="Calisto MT" w:hAnsi="Calisto MT"/>
          <w:sz w:val="24"/>
          <w:szCs w:val="24"/>
        </w:rPr>
        <w:t xml:space="preserve">, va a ser importante acabar con </w:t>
      </w:r>
      <w:r>
        <w:rPr>
          <w:rFonts w:ascii="Calisto MT" w:hAnsi="Calisto MT"/>
          <w:sz w:val="24"/>
          <w:szCs w:val="24"/>
        </w:rPr>
        <w:t>los delitos relacionados a este factor</w:t>
      </w:r>
      <w:r w:rsidRPr="0035466B">
        <w:rPr>
          <w:rFonts w:ascii="Calisto MT" w:hAnsi="Calisto MT"/>
          <w:sz w:val="24"/>
          <w:szCs w:val="24"/>
        </w:rPr>
        <w:t xml:space="preserve">, ya que estas son las principales causas de que no funcionen de manera las lámparas del público. Se van a en forma permanente actividades de mejora y </w:t>
      </w:r>
      <w:r>
        <w:rPr>
          <w:rFonts w:ascii="Calisto MT" w:hAnsi="Calisto MT"/>
          <w:sz w:val="24"/>
          <w:szCs w:val="24"/>
        </w:rPr>
        <w:t>manten</w:t>
      </w:r>
      <w:r w:rsidRPr="0035466B">
        <w:rPr>
          <w:rFonts w:ascii="Calisto MT" w:hAnsi="Calisto MT"/>
          <w:sz w:val="24"/>
          <w:szCs w:val="24"/>
        </w:rPr>
        <w:t xml:space="preserve">imiento para evitar el </w:t>
      </w:r>
      <w:r>
        <w:rPr>
          <w:rFonts w:ascii="Calisto MT" w:hAnsi="Calisto MT"/>
          <w:sz w:val="24"/>
          <w:szCs w:val="24"/>
        </w:rPr>
        <w:t xml:space="preserve">calentamiento </w:t>
      </w:r>
      <w:r w:rsidRPr="0035466B">
        <w:rPr>
          <w:rFonts w:ascii="Calisto MT" w:hAnsi="Calisto MT"/>
          <w:sz w:val="24"/>
          <w:szCs w:val="24"/>
        </w:rPr>
        <w:t xml:space="preserve">del cableado y el sarro en </w:t>
      </w:r>
      <w:proofErr w:type="spellStart"/>
      <w:r w:rsidRPr="0035466B">
        <w:rPr>
          <w:rFonts w:ascii="Calisto MT" w:hAnsi="Calisto MT"/>
          <w:sz w:val="24"/>
          <w:szCs w:val="24"/>
        </w:rPr>
        <w:t>losregistros</w:t>
      </w:r>
      <w:proofErr w:type="spellEnd"/>
      <w:r w:rsidRPr="0035466B">
        <w:rPr>
          <w:rFonts w:ascii="Calisto MT" w:hAnsi="Calisto MT"/>
          <w:sz w:val="24"/>
          <w:szCs w:val="24"/>
        </w:rPr>
        <w:t xml:space="preserve">. </w:t>
      </w:r>
      <w:proofErr w:type="spellStart"/>
      <w:r w:rsidRPr="0035466B">
        <w:rPr>
          <w:rFonts w:ascii="Calisto MT" w:hAnsi="Calisto MT"/>
          <w:sz w:val="24"/>
          <w:szCs w:val="24"/>
        </w:rPr>
        <w:t>Asímismo</w:t>
      </w:r>
      <w:proofErr w:type="spellEnd"/>
      <w:r w:rsidRPr="0035466B">
        <w:rPr>
          <w:rFonts w:ascii="Calisto MT" w:hAnsi="Calisto MT"/>
          <w:sz w:val="24"/>
          <w:szCs w:val="24"/>
        </w:rPr>
        <w:t xml:space="preserve"> se pretende rediseñar los circuitos, colocar contadores de consumo eléctrico, migrar a tecnologías más eficientes con el propósito de reducir los costos de operación. Con respecto a los fraccionamientos, donde esta problemática es más fuerte, y donde los problemas de seguridad </w:t>
      </w:r>
      <w:r w:rsidRPr="0035466B">
        <w:rPr>
          <w:rFonts w:ascii="Calisto MT" w:hAnsi="Calisto MT"/>
          <w:sz w:val="24"/>
          <w:szCs w:val="24"/>
        </w:rPr>
        <w:lastRenderedPageBreak/>
        <w:t>son más graves, nuestro compromiso es que el 100% de las luminarias enciendan. Fraccionamientos iluminados traerán consigo mayor seguridad</w:t>
      </w:r>
      <w:r>
        <w:rPr>
          <w:rFonts w:ascii="Calisto MT" w:hAnsi="Calisto MT"/>
          <w:sz w:val="24"/>
          <w:szCs w:val="24"/>
        </w:rPr>
        <w:t>.</w:t>
      </w:r>
    </w:p>
    <w:p w14:paraId="6EDD1042" w14:textId="77777777" w:rsidR="00CF3BB7" w:rsidRDefault="00CF3BB7" w:rsidP="00CF3BB7">
      <w:pPr>
        <w:jc w:val="both"/>
        <w:rPr>
          <w:rFonts w:ascii="Calisto MT" w:hAnsi="Calisto MT"/>
          <w:sz w:val="24"/>
          <w:szCs w:val="24"/>
        </w:rPr>
      </w:pPr>
      <w:r w:rsidRPr="0035466B">
        <w:rPr>
          <w:rFonts w:ascii="Calisto MT" w:hAnsi="Calisto MT"/>
          <w:sz w:val="24"/>
          <w:szCs w:val="24"/>
        </w:rPr>
        <w:t>En cuanto al servicio de recolección de residuos sólidos urbanos, el compromiso es garantizar que la recolección sea eficiente y de calidad. Para ello se van a trabajar dos vertientes, por un lado en el rediseño de las rutas de recolección urbana de residuos sólidos trabajando para que la población conozca las rutas, los</w:t>
      </w:r>
      <w:r>
        <w:rPr>
          <w:rFonts w:ascii="Calisto MT" w:hAnsi="Calisto MT"/>
          <w:sz w:val="24"/>
          <w:szCs w:val="24"/>
        </w:rPr>
        <w:t xml:space="preserve"> operadores </w:t>
      </w:r>
      <w:r w:rsidRPr="0035466B">
        <w:rPr>
          <w:rFonts w:ascii="Calisto MT" w:hAnsi="Calisto MT"/>
          <w:sz w:val="24"/>
          <w:szCs w:val="24"/>
        </w:rPr>
        <w:t xml:space="preserve">y los </w:t>
      </w:r>
      <w:r>
        <w:rPr>
          <w:rFonts w:ascii="Calisto MT" w:hAnsi="Calisto MT"/>
          <w:sz w:val="24"/>
          <w:szCs w:val="24"/>
        </w:rPr>
        <w:t xml:space="preserve">horarios de la recolección por medio de una </w:t>
      </w:r>
      <w:proofErr w:type="gramStart"/>
      <w:r>
        <w:rPr>
          <w:rFonts w:ascii="Calisto MT" w:hAnsi="Calisto MT"/>
          <w:sz w:val="24"/>
          <w:szCs w:val="24"/>
        </w:rPr>
        <w:t xml:space="preserve">campaña </w:t>
      </w:r>
      <w:r w:rsidRPr="0035466B">
        <w:rPr>
          <w:rFonts w:ascii="Calisto MT" w:hAnsi="Calisto MT"/>
          <w:sz w:val="24"/>
          <w:szCs w:val="24"/>
        </w:rPr>
        <w:t xml:space="preserve"> de</w:t>
      </w:r>
      <w:proofErr w:type="gramEnd"/>
      <w:r w:rsidRPr="0035466B">
        <w:rPr>
          <w:rFonts w:ascii="Calisto MT" w:hAnsi="Calisto MT"/>
          <w:sz w:val="24"/>
          <w:szCs w:val="24"/>
        </w:rPr>
        <w:t xml:space="preserve"> difusión. </w:t>
      </w:r>
      <w:r>
        <w:rPr>
          <w:rFonts w:ascii="Calisto MT" w:hAnsi="Calisto MT"/>
          <w:sz w:val="24"/>
          <w:szCs w:val="24"/>
        </w:rPr>
        <w:t xml:space="preserve">Ahora en el mismo </w:t>
      </w:r>
      <w:proofErr w:type="gramStart"/>
      <w:r>
        <w:rPr>
          <w:rFonts w:ascii="Calisto MT" w:hAnsi="Calisto MT"/>
          <w:sz w:val="24"/>
          <w:szCs w:val="24"/>
        </w:rPr>
        <w:t>sentido</w:t>
      </w:r>
      <w:proofErr w:type="gramEnd"/>
      <w:r>
        <w:rPr>
          <w:rFonts w:ascii="Calisto MT" w:hAnsi="Calisto MT"/>
          <w:sz w:val="24"/>
          <w:szCs w:val="24"/>
        </w:rPr>
        <w:t xml:space="preserve"> pero después de un punto, con el camión que se cuenta gracias a </w:t>
      </w:r>
      <w:proofErr w:type="spellStart"/>
      <w:r>
        <w:rPr>
          <w:rFonts w:ascii="Calisto MT" w:hAnsi="Calisto MT"/>
          <w:sz w:val="24"/>
          <w:szCs w:val="24"/>
        </w:rPr>
        <w:t>Simar</w:t>
      </w:r>
      <w:proofErr w:type="spellEnd"/>
      <w:r>
        <w:rPr>
          <w:rFonts w:ascii="Calisto MT" w:hAnsi="Calisto MT"/>
          <w:sz w:val="24"/>
          <w:szCs w:val="24"/>
        </w:rPr>
        <w:t xml:space="preserve"> Lagunas se da una ampliación al servicio y se avanza en cuanto a la separación de los residuos, hace falta mucho trabajo en este aspecto, gestionar recurso para un nuevo camión es sin duda una prioridad ya que con el que se le da servicio a la cabecera municipal y a las agencias del municipio ya no está en condiciones. Por </w:t>
      </w:r>
      <w:proofErr w:type="gramStart"/>
      <w:r>
        <w:rPr>
          <w:rFonts w:ascii="Calisto MT" w:hAnsi="Calisto MT"/>
          <w:sz w:val="24"/>
          <w:szCs w:val="24"/>
        </w:rPr>
        <w:t>último</w:t>
      </w:r>
      <w:proofErr w:type="gramEnd"/>
      <w:r>
        <w:rPr>
          <w:rFonts w:ascii="Calisto MT" w:hAnsi="Calisto MT"/>
          <w:sz w:val="24"/>
          <w:szCs w:val="24"/>
        </w:rPr>
        <w:t xml:space="preserve"> se dará capacitación constante a los servidores públicos encargados de esta tarea y sobre todo se deberá de implementar una campaña de separación de basura, donde luego lo que se buscara será una concientización aunada algunos incentivos para la población y así poder obtener la sinergia que se necesita para avanzar en este tema.</w:t>
      </w:r>
    </w:p>
    <w:p w14:paraId="31C59A54" w14:textId="77777777" w:rsidR="00CF3BB7" w:rsidRDefault="00CF3BB7" w:rsidP="00CF3BB7">
      <w:pPr>
        <w:jc w:val="both"/>
        <w:rPr>
          <w:rFonts w:ascii="Calisto MT" w:hAnsi="Calisto MT"/>
          <w:sz w:val="24"/>
          <w:szCs w:val="24"/>
        </w:rPr>
      </w:pPr>
      <w:r w:rsidRPr="00737592">
        <w:rPr>
          <w:rFonts w:ascii="Calisto MT" w:hAnsi="Calisto MT"/>
          <w:sz w:val="24"/>
          <w:szCs w:val="24"/>
        </w:rPr>
        <w:t xml:space="preserve">En nuestro municipio el abasto de agua de calidad para la población es una prioridad. El derecho al agua de calidad es un derecho elemental y es vital para una adecuada calidad de vida, por </w:t>
      </w:r>
      <w:proofErr w:type="gramStart"/>
      <w:r w:rsidRPr="00737592">
        <w:rPr>
          <w:rFonts w:ascii="Calisto MT" w:hAnsi="Calisto MT"/>
          <w:sz w:val="24"/>
          <w:szCs w:val="24"/>
        </w:rPr>
        <w:t>tanto</w:t>
      </w:r>
      <w:proofErr w:type="gramEnd"/>
      <w:r w:rsidRPr="00737592">
        <w:rPr>
          <w:rFonts w:ascii="Calisto MT" w:hAnsi="Calisto MT"/>
          <w:sz w:val="24"/>
          <w:szCs w:val="24"/>
        </w:rPr>
        <w:t xml:space="preserve"> es obligación del gobierno municipal garantizar este derecho. Es nuestra obligación abastecer a todas las localidades del</w:t>
      </w:r>
      <w:r>
        <w:rPr>
          <w:rFonts w:ascii="Calisto MT" w:hAnsi="Calisto MT"/>
          <w:sz w:val="24"/>
          <w:szCs w:val="24"/>
        </w:rPr>
        <w:t xml:space="preserve"> municipio del vital </w:t>
      </w:r>
      <w:proofErr w:type="spellStart"/>
      <w:r>
        <w:rPr>
          <w:rFonts w:ascii="Calisto MT" w:hAnsi="Calisto MT"/>
          <w:sz w:val="24"/>
          <w:szCs w:val="24"/>
        </w:rPr>
        <w:t>liquido</w:t>
      </w:r>
      <w:proofErr w:type="spellEnd"/>
      <w:r>
        <w:rPr>
          <w:rFonts w:ascii="Calisto MT" w:hAnsi="Calisto MT"/>
          <w:sz w:val="24"/>
          <w:szCs w:val="24"/>
        </w:rPr>
        <w:t>. Por lo que esta administración se deberá concentrar en logar la cobertura del 100% en lo que a desabasto se refiere.</w:t>
      </w:r>
    </w:p>
    <w:p w14:paraId="04BE6727" w14:textId="77777777" w:rsidR="00CF3BB7" w:rsidRDefault="00CF3BB7" w:rsidP="00CF3BB7">
      <w:pPr>
        <w:jc w:val="both"/>
        <w:rPr>
          <w:rFonts w:ascii="Calisto MT" w:hAnsi="Calisto MT"/>
          <w:sz w:val="24"/>
          <w:szCs w:val="24"/>
        </w:rPr>
      </w:pPr>
      <w:r w:rsidRPr="00737592">
        <w:rPr>
          <w:rFonts w:ascii="Calisto MT" w:hAnsi="Calisto MT"/>
          <w:sz w:val="24"/>
          <w:szCs w:val="24"/>
        </w:rPr>
        <w:t xml:space="preserve">Para tal propósito deberá realizarse un diagnóstico de las condiciones de las redes de agua para buscar </w:t>
      </w:r>
      <w:proofErr w:type="spellStart"/>
      <w:r w:rsidRPr="00737592">
        <w:rPr>
          <w:rFonts w:ascii="Calisto MT" w:hAnsi="Calisto MT"/>
          <w:sz w:val="24"/>
          <w:szCs w:val="24"/>
        </w:rPr>
        <w:t>quel</w:t>
      </w:r>
      <w:r>
        <w:rPr>
          <w:rFonts w:ascii="Calisto MT" w:hAnsi="Calisto MT"/>
          <w:sz w:val="24"/>
          <w:szCs w:val="24"/>
        </w:rPr>
        <w:t>a</w:t>
      </w:r>
      <w:proofErr w:type="spellEnd"/>
      <w:r>
        <w:rPr>
          <w:rFonts w:ascii="Calisto MT" w:hAnsi="Calisto MT"/>
          <w:sz w:val="24"/>
          <w:szCs w:val="24"/>
        </w:rPr>
        <w:t xml:space="preserve"> distribución del </w:t>
      </w:r>
      <w:proofErr w:type="spellStart"/>
      <w:r>
        <w:rPr>
          <w:rFonts w:ascii="Calisto MT" w:hAnsi="Calisto MT"/>
          <w:sz w:val="24"/>
          <w:szCs w:val="24"/>
        </w:rPr>
        <w:t>liquido</w:t>
      </w:r>
      <w:proofErr w:type="spellEnd"/>
      <w:r>
        <w:rPr>
          <w:rFonts w:ascii="Calisto MT" w:hAnsi="Calisto MT"/>
          <w:sz w:val="24"/>
          <w:szCs w:val="24"/>
        </w:rPr>
        <w:t xml:space="preserve"> sea suficiente, </w:t>
      </w:r>
      <w:proofErr w:type="spellStart"/>
      <w:r>
        <w:rPr>
          <w:rFonts w:ascii="Calisto MT" w:hAnsi="Calisto MT"/>
          <w:sz w:val="24"/>
          <w:szCs w:val="24"/>
        </w:rPr>
        <w:t>asi</w:t>
      </w:r>
      <w:proofErr w:type="spellEnd"/>
      <w:r>
        <w:rPr>
          <w:rFonts w:ascii="Calisto MT" w:hAnsi="Calisto MT"/>
          <w:sz w:val="24"/>
          <w:szCs w:val="24"/>
        </w:rPr>
        <w:t xml:space="preserve"> como realizar un levantamiento del faltante de redes de c</w:t>
      </w:r>
      <w:r w:rsidRPr="00737592">
        <w:rPr>
          <w:rFonts w:ascii="Calisto MT" w:hAnsi="Calisto MT"/>
          <w:sz w:val="24"/>
          <w:szCs w:val="24"/>
        </w:rPr>
        <w:t xml:space="preserve">onducción para buscar garantizar la cobertura total. Se trabajará para que en la infraestructura de distribución se eliminen </w:t>
      </w:r>
      <w:r>
        <w:rPr>
          <w:rFonts w:ascii="Calisto MT" w:hAnsi="Calisto MT"/>
          <w:sz w:val="24"/>
          <w:szCs w:val="24"/>
        </w:rPr>
        <w:t>l</w:t>
      </w:r>
      <w:r w:rsidRPr="00737592">
        <w:rPr>
          <w:rFonts w:ascii="Calisto MT" w:hAnsi="Calisto MT"/>
          <w:sz w:val="24"/>
          <w:szCs w:val="24"/>
        </w:rPr>
        <w:t>as fugas y se regularán las presiones para que el suministro sea el más adecuado.</w:t>
      </w:r>
    </w:p>
    <w:p w14:paraId="17880675" w14:textId="77777777" w:rsidR="00CF3BB7" w:rsidRDefault="00CF3BB7" w:rsidP="00CF3BB7">
      <w:pPr>
        <w:jc w:val="both"/>
        <w:rPr>
          <w:rFonts w:ascii="Calisto MT" w:hAnsi="Calisto MT"/>
          <w:sz w:val="24"/>
          <w:szCs w:val="24"/>
        </w:rPr>
      </w:pPr>
      <w:r w:rsidRPr="00737592">
        <w:rPr>
          <w:rFonts w:ascii="Calisto MT" w:hAnsi="Calisto MT"/>
          <w:sz w:val="24"/>
          <w:szCs w:val="24"/>
        </w:rPr>
        <w:t xml:space="preserve">Un problema grave es el de las plantas de tratamiento de aguas residuales, pues </w:t>
      </w:r>
      <w:r>
        <w:rPr>
          <w:rFonts w:ascii="Calisto MT" w:hAnsi="Calisto MT"/>
          <w:sz w:val="24"/>
          <w:szCs w:val="24"/>
        </w:rPr>
        <w:t>ninguna de las dos plantas del municipio trabaja de manera adecuada</w:t>
      </w:r>
      <w:r w:rsidRPr="00737592">
        <w:rPr>
          <w:rFonts w:ascii="Calisto MT" w:hAnsi="Calisto MT"/>
          <w:sz w:val="24"/>
          <w:szCs w:val="24"/>
        </w:rPr>
        <w:t xml:space="preserve">. El mal funcionamiento de las demás no permite que las aguas residuales del municipio sean tratadas </w:t>
      </w:r>
      <w:r>
        <w:rPr>
          <w:rFonts w:ascii="Calisto MT" w:hAnsi="Calisto MT"/>
          <w:sz w:val="24"/>
          <w:szCs w:val="24"/>
        </w:rPr>
        <w:t>acorde los lineamientos de aplicación a la materia</w:t>
      </w:r>
      <w:r w:rsidRPr="00737592">
        <w:rPr>
          <w:rFonts w:ascii="Calisto MT" w:hAnsi="Calisto MT"/>
          <w:sz w:val="24"/>
          <w:szCs w:val="24"/>
        </w:rPr>
        <w:t>. En gran medida ello se debe al enorme gasto de mantenimiento que las plantas de tratamiento necesitan. El compromiso es rehabilitar todas las plant</w:t>
      </w:r>
      <w:r>
        <w:rPr>
          <w:rFonts w:ascii="Calisto MT" w:hAnsi="Calisto MT"/>
          <w:sz w:val="24"/>
          <w:szCs w:val="24"/>
        </w:rPr>
        <w:t>as</w:t>
      </w:r>
      <w:r w:rsidRPr="00737592">
        <w:rPr>
          <w:rFonts w:ascii="Calisto MT" w:hAnsi="Calisto MT"/>
          <w:sz w:val="24"/>
          <w:szCs w:val="24"/>
        </w:rPr>
        <w:t xml:space="preserve">: y hasta 100, </w:t>
      </w:r>
      <w:r>
        <w:rPr>
          <w:rFonts w:ascii="Calisto MT" w:hAnsi="Calisto MT"/>
          <w:sz w:val="24"/>
          <w:szCs w:val="24"/>
        </w:rPr>
        <w:t>con apoyo del gobierno del estado y del federal.</w:t>
      </w:r>
    </w:p>
    <w:p w14:paraId="586C6E53" w14:textId="77777777" w:rsidR="00CF3BB7" w:rsidRDefault="00CF3BB7" w:rsidP="00CF3BB7">
      <w:pPr>
        <w:jc w:val="both"/>
        <w:rPr>
          <w:rFonts w:ascii="Calisto MT" w:hAnsi="Calisto MT"/>
          <w:sz w:val="24"/>
          <w:szCs w:val="24"/>
        </w:rPr>
      </w:pPr>
      <w:r>
        <w:rPr>
          <w:rFonts w:ascii="Calisto MT" w:hAnsi="Calisto MT"/>
          <w:sz w:val="24"/>
          <w:szCs w:val="24"/>
        </w:rPr>
        <w:t>En este gobierno</w:t>
      </w:r>
      <w:r w:rsidRPr="0047171B">
        <w:rPr>
          <w:rFonts w:ascii="Calisto MT" w:hAnsi="Calisto MT"/>
          <w:sz w:val="24"/>
          <w:szCs w:val="24"/>
        </w:rPr>
        <w:t xml:space="preserve">, </w:t>
      </w:r>
      <w:r>
        <w:rPr>
          <w:rFonts w:ascii="Calisto MT" w:hAnsi="Calisto MT"/>
          <w:sz w:val="24"/>
          <w:szCs w:val="24"/>
        </w:rPr>
        <w:t>la educación tendrá</w:t>
      </w:r>
      <w:r w:rsidRPr="0047171B">
        <w:rPr>
          <w:rFonts w:ascii="Calisto MT" w:hAnsi="Calisto MT"/>
          <w:sz w:val="24"/>
          <w:szCs w:val="24"/>
        </w:rPr>
        <w:t xml:space="preserve"> como objetivo fundamental la prestación de un servicio público de calidad orientado a la intervención del municipio en las labores y acciones educativas de su competencia, con </w:t>
      </w:r>
      <w:r>
        <w:rPr>
          <w:rFonts w:ascii="Calisto MT" w:hAnsi="Calisto MT"/>
          <w:sz w:val="24"/>
          <w:szCs w:val="24"/>
        </w:rPr>
        <w:t xml:space="preserve">relación a lo establecido en la </w:t>
      </w:r>
      <w:r w:rsidRPr="0047171B">
        <w:rPr>
          <w:rFonts w:ascii="Calisto MT" w:hAnsi="Calisto MT"/>
          <w:sz w:val="24"/>
          <w:szCs w:val="24"/>
        </w:rPr>
        <w:t xml:space="preserve">Constitución Política de los Estados Unidos Mexicanos. </w:t>
      </w:r>
      <w:r>
        <w:rPr>
          <w:rFonts w:ascii="Calisto MT" w:hAnsi="Calisto MT"/>
          <w:sz w:val="24"/>
          <w:szCs w:val="24"/>
        </w:rPr>
        <w:t xml:space="preserve">La intención es ayudara </w:t>
      </w:r>
      <w:r w:rsidRPr="0047171B">
        <w:rPr>
          <w:rFonts w:ascii="Calisto MT" w:hAnsi="Calisto MT"/>
          <w:sz w:val="24"/>
          <w:szCs w:val="24"/>
        </w:rPr>
        <w:t>mejora</w:t>
      </w:r>
      <w:r>
        <w:rPr>
          <w:rFonts w:ascii="Calisto MT" w:hAnsi="Calisto MT"/>
          <w:sz w:val="24"/>
          <w:szCs w:val="24"/>
        </w:rPr>
        <w:t>r</w:t>
      </w:r>
      <w:r w:rsidRPr="0047171B">
        <w:rPr>
          <w:rFonts w:ascii="Calisto MT" w:hAnsi="Calisto MT"/>
          <w:sz w:val="24"/>
          <w:szCs w:val="24"/>
        </w:rPr>
        <w:t xml:space="preserve"> la calidad en los servicios educativos, </w:t>
      </w:r>
      <w:r>
        <w:rPr>
          <w:rFonts w:ascii="Calisto MT" w:hAnsi="Calisto MT"/>
          <w:sz w:val="24"/>
          <w:szCs w:val="24"/>
        </w:rPr>
        <w:t xml:space="preserve">con esto se pretende impulsar </w:t>
      </w:r>
      <w:r w:rsidRPr="0047171B">
        <w:rPr>
          <w:rFonts w:ascii="Calisto MT" w:hAnsi="Calisto MT"/>
          <w:sz w:val="24"/>
          <w:szCs w:val="24"/>
        </w:rPr>
        <w:t xml:space="preserve">el desarrollo educativo de todos sus habitantes, especialmente los niños y adolescentes. </w:t>
      </w:r>
      <w:r>
        <w:rPr>
          <w:rFonts w:ascii="Calisto MT" w:hAnsi="Calisto MT"/>
          <w:sz w:val="24"/>
          <w:szCs w:val="24"/>
        </w:rPr>
        <w:t>Se busca ser más sensible ante estos temas de suma importancia, como lo es la educación</w:t>
      </w:r>
      <w:r w:rsidRPr="0047171B">
        <w:rPr>
          <w:rFonts w:ascii="Calisto MT" w:hAnsi="Calisto MT"/>
          <w:sz w:val="24"/>
          <w:szCs w:val="24"/>
        </w:rPr>
        <w:t xml:space="preserve">, </w:t>
      </w:r>
      <w:r>
        <w:rPr>
          <w:rFonts w:ascii="Calisto MT" w:hAnsi="Calisto MT"/>
          <w:sz w:val="24"/>
          <w:szCs w:val="24"/>
        </w:rPr>
        <w:t xml:space="preserve">desarrollando un lazo fuerte entre los sectores educativos y la administración </w:t>
      </w:r>
      <w:r>
        <w:rPr>
          <w:rFonts w:ascii="Calisto MT" w:hAnsi="Calisto MT"/>
          <w:sz w:val="24"/>
          <w:szCs w:val="24"/>
        </w:rPr>
        <w:lastRenderedPageBreak/>
        <w:t>municipal</w:t>
      </w:r>
      <w:r w:rsidRPr="0047171B">
        <w:rPr>
          <w:rFonts w:ascii="Calisto MT" w:hAnsi="Calisto MT"/>
          <w:sz w:val="24"/>
          <w:szCs w:val="24"/>
        </w:rPr>
        <w:t xml:space="preserve"> que impacte en el ámbito territorial y en la sociedad. </w:t>
      </w:r>
      <w:r>
        <w:rPr>
          <w:rFonts w:ascii="Calisto MT" w:hAnsi="Calisto MT"/>
          <w:sz w:val="24"/>
          <w:szCs w:val="24"/>
        </w:rPr>
        <w:t xml:space="preserve">Sobre </w:t>
      </w:r>
      <w:proofErr w:type="gramStart"/>
      <w:r>
        <w:rPr>
          <w:rFonts w:ascii="Calisto MT" w:hAnsi="Calisto MT"/>
          <w:sz w:val="24"/>
          <w:szCs w:val="24"/>
        </w:rPr>
        <w:t>todo</w:t>
      </w:r>
      <w:proofErr w:type="gramEnd"/>
      <w:r>
        <w:rPr>
          <w:rFonts w:ascii="Calisto MT" w:hAnsi="Calisto MT"/>
          <w:sz w:val="24"/>
          <w:szCs w:val="24"/>
        </w:rPr>
        <w:t xml:space="preserve"> estimular el aspecto de educación de calidad y su mejora correspondiente.</w:t>
      </w:r>
    </w:p>
    <w:p w14:paraId="52D14C5B" w14:textId="77777777" w:rsidR="00CF3BB7" w:rsidRDefault="00CF3BB7" w:rsidP="00CF3BB7">
      <w:pPr>
        <w:jc w:val="both"/>
        <w:rPr>
          <w:rFonts w:ascii="Calisto MT" w:hAnsi="Calisto MT"/>
          <w:sz w:val="24"/>
          <w:szCs w:val="24"/>
        </w:rPr>
      </w:pPr>
      <w:r>
        <w:rPr>
          <w:rFonts w:ascii="Calisto MT" w:hAnsi="Calisto MT"/>
          <w:sz w:val="24"/>
          <w:szCs w:val="24"/>
        </w:rPr>
        <w:t>Para llevar a cabo lo anterior será necesario realizar</w:t>
      </w:r>
      <w:r w:rsidRPr="0047171B">
        <w:rPr>
          <w:rFonts w:ascii="Calisto MT" w:hAnsi="Calisto MT"/>
          <w:sz w:val="24"/>
          <w:szCs w:val="24"/>
        </w:rPr>
        <w:t xml:space="preserve"> un diagnóstico, </w:t>
      </w:r>
      <w:r>
        <w:rPr>
          <w:rFonts w:ascii="Calisto MT" w:hAnsi="Calisto MT"/>
          <w:sz w:val="24"/>
          <w:szCs w:val="24"/>
        </w:rPr>
        <w:t xml:space="preserve">sobre conocerla </w:t>
      </w:r>
      <w:r w:rsidRPr="0047171B">
        <w:rPr>
          <w:rFonts w:ascii="Calisto MT" w:hAnsi="Calisto MT"/>
          <w:sz w:val="24"/>
          <w:szCs w:val="24"/>
        </w:rPr>
        <w:t>realidad educativa existente en el municipio</w:t>
      </w:r>
      <w:r>
        <w:rPr>
          <w:rFonts w:ascii="Calisto MT" w:hAnsi="Calisto MT"/>
          <w:sz w:val="24"/>
          <w:szCs w:val="24"/>
        </w:rPr>
        <w:t xml:space="preserve">, con esto encontrar la </w:t>
      </w:r>
      <w:r w:rsidRPr="0047171B">
        <w:rPr>
          <w:rFonts w:ascii="Calisto MT" w:hAnsi="Calisto MT"/>
          <w:sz w:val="24"/>
          <w:szCs w:val="24"/>
        </w:rPr>
        <w:t>mejora cualitativa y cuantitativa de la oferta educativa, además para contar con un instrumento que permita elaborar una estrategia de desarrollo educativo a nivel municipal, articulando la educación a todos los sectores sociales en esta jurisdicción. A partir delos resultados del d</w:t>
      </w:r>
      <w:r>
        <w:rPr>
          <w:rFonts w:ascii="Calisto MT" w:hAnsi="Calisto MT"/>
          <w:sz w:val="24"/>
          <w:szCs w:val="24"/>
        </w:rPr>
        <w:t>iagnóstico elaborar un plan de desarrollo educativo del m</w:t>
      </w:r>
      <w:r w:rsidRPr="0047171B">
        <w:rPr>
          <w:rFonts w:ascii="Calisto MT" w:hAnsi="Calisto MT"/>
          <w:sz w:val="24"/>
          <w:szCs w:val="24"/>
        </w:rPr>
        <w:t xml:space="preserve">unicipio </w:t>
      </w:r>
      <w:r>
        <w:rPr>
          <w:rFonts w:ascii="Calisto MT" w:hAnsi="Calisto MT"/>
          <w:sz w:val="24"/>
          <w:szCs w:val="24"/>
        </w:rPr>
        <w:t xml:space="preserve">con el que se </w:t>
      </w:r>
      <w:proofErr w:type="spellStart"/>
      <w:r>
        <w:rPr>
          <w:rFonts w:ascii="Calisto MT" w:hAnsi="Calisto MT"/>
          <w:sz w:val="24"/>
          <w:szCs w:val="24"/>
        </w:rPr>
        <w:t>dara</w:t>
      </w:r>
      <w:proofErr w:type="spellEnd"/>
      <w:r>
        <w:rPr>
          <w:rFonts w:ascii="Calisto MT" w:hAnsi="Calisto MT"/>
          <w:sz w:val="24"/>
          <w:szCs w:val="24"/>
        </w:rPr>
        <w:t xml:space="preserve"> respuesta para el fortalecimiento de la educación y que esto abone a terminar paulatinamente las brechas de </w:t>
      </w:r>
      <w:proofErr w:type="gramStart"/>
      <w:r>
        <w:rPr>
          <w:rFonts w:ascii="Calisto MT" w:hAnsi="Calisto MT"/>
          <w:sz w:val="24"/>
          <w:szCs w:val="24"/>
        </w:rPr>
        <w:t xml:space="preserve">cobertura </w:t>
      </w:r>
      <w:r w:rsidRPr="0047171B">
        <w:rPr>
          <w:rFonts w:ascii="Calisto MT" w:hAnsi="Calisto MT"/>
          <w:sz w:val="24"/>
          <w:szCs w:val="24"/>
        </w:rPr>
        <w:t xml:space="preserve"> calidad</w:t>
      </w:r>
      <w:proofErr w:type="gramEnd"/>
      <w:r w:rsidRPr="0047171B">
        <w:rPr>
          <w:rFonts w:ascii="Calisto MT" w:hAnsi="Calisto MT"/>
          <w:sz w:val="24"/>
          <w:szCs w:val="24"/>
        </w:rPr>
        <w:t>, permanencia y pertinencia, abriendo espacios a la participación y gestión ciudadana, involucrando a los actores sociales que intervienen en el desarrollo de la educación en el municipio.</w:t>
      </w:r>
    </w:p>
    <w:p w14:paraId="426B0F9B" w14:textId="77777777" w:rsidR="00CF3BB7" w:rsidRDefault="00CF3BB7" w:rsidP="00CF3BB7">
      <w:pPr>
        <w:jc w:val="both"/>
        <w:rPr>
          <w:rFonts w:ascii="Calisto MT" w:hAnsi="Calisto MT"/>
          <w:sz w:val="24"/>
          <w:szCs w:val="24"/>
        </w:rPr>
      </w:pPr>
      <w:r>
        <w:rPr>
          <w:rFonts w:ascii="Calisto MT" w:hAnsi="Calisto MT"/>
          <w:sz w:val="24"/>
          <w:szCs w:val="24"/>
        </w:rPr>
        <w:t xml:space="preserve">Tenemos claro que desde la responsabilidad como gobierno tenemos que combatir </w:t>
      </w:r>
      <w:r w:rsidRPr="0047171B">
        <w:rPr>
          <w:rFonts w:ascii="Calisto MT" w:hAnsi="Calisto MT"/>
          <w:sz w:val="24"/>
          <w:szCs w:val="24"/>
        </w:rPr>
        <w:t xml:space="preserve">deserción escolar </w:t>
      </w:r>
      <w:r>
        <w:rPr>
          <w:rFonts w:ascii="Calisto MT" w:hAnsi="Calisto MT"/>
          <w:sz w:val="24"/>
          <w:szCs w:val="24"/>
        </w:rPr>
        <w:t xml:space="preserve">para esto </w:t>
      </w:r>
      <w:r w:rsidRPr="0047171B">
        <w:rPr>
          <w:rFonts w:ascii="Calisto MT" w:hAnsi="Calisto MT"/>
          <w:sz w:val="24"/>
          <w:szCs w:val="24"/>
        </w:rPr>
        <w:t xml:space="preserve">se van a generar mecanismos para acompañar y respaldar a </w:t>
      </w:r>
      <w:r>
        <w:rPr>
          <w:rFonts w:ascii="Calisto MT" w:hAnsi="Calisto MT"/>
          <w:sz w:val="24"/>
          <w:szCs w:val="24"/>
        </w:rPr>
        <w:t xml:space="preserve">estudiantes que se encuentren con problemas pedagógicos, sobre conducta y </w:t>
      </w:r>
      <w:r w:rsidRPr="0047171B">
        <w:rPr>
          <w:rFonts w:ascii="Calisto MT" w:hAnsi="Calisto MT"/>
          <w:sz w:val="24"/>
          <w:szCs w:val="24"/>
        </w:rPr>
        <w:t xml:space="preserve">familiares, </w:t>
      </w:r>
      <w:proofErr w:type="spellStart"/>
      <w:r>
        <w:rPr>
          <w:rFonts w:ascii="Calisto MT" w:hAnsi="Calisto MT"/>
          <w:sz w:val="24"/>
          <w:szCs w:val="24"/>
        </w:rPr>
        <w:t>por que</w:t>
      </w:r>
      <w:proofErr w:type="spellEnd"/>
      <w:r>
        <w:rPr>
          <w:rFonts w:ascii="Calisto MT" w:hAnsi="Calisto MT"/>
          <w:sz w:val="24"/>
          <w:szCs w:val="24"/>
        </w:rPr>
        <w:t xml:space="preserve"> esto pone en</w:t>
      </w:r>
      <w:r w:rsidRPr="0047171B">
        <w:rPr>
          <w:rFonts w:ascii="Calisto MT" w:hAnsi="Calisto MT"/>
          <w:sz w:val="24"/>
          <w:szCs w:val="24"/>
        </w:rPr>
        <w:t xml:space="preserve"> riesgo su permanencia en el sistema escolar. Por ello, implementaremos estrategias de subvención escolar de manera preferencial, involucrando directamente a la SE) (Secretaria de Educación Jalisco), así como a las direcciones y departamentos de nuestro gobierno municipal, para que de manera coordinada implementemos las estrategias correspondientes, conformando principalmente, equipos multidisciplinarios con una marcada tendencia a la problemática de carácter psicosocial. Par combatir el acoso escolar (bullying) se va a promover la realización de actividades que integren a todos los actores del sistema escolar. Aplicar modelos trabajar desde los primeros años aspectos como la </w:t>
      </w:r>
      <w:r>
        <w:rPr>
          <w:rFonts w:ascii="Calisto MT" w:hAnsi="Calisto MT"/>
          <w:sz w:val="24"/>
          <w:szCs w:val="24"/>
        </w:rPr>
        <w:t>empatía, el respeto mutuo, el trabajo en equipo, aunadas a un plan de actividades deportivas y de esparcimiento en el tiempo libre para la inclusión de todos los habitantes en la convergencia de espacios públicos.</w:t>
      </w:r>
    </w:p>
    <w:p w14:paraId="20429144" w14:textId="77777777" w:rsidR="00CF3BB7" w:rsidRDefault="00CF3BB7" w:rsidP="00CF3BB7">
      <w:pPr>
        <w:jc w:val="both"/>
        <w:rPr>
          <w:rFonts w:ascii="Calisto MT" w:hAnsi="Calisto MT"/>
          <w:sz w:val="24"/>
          <w:szCs w:val="24"/>
        </w:rPr>
      </w:pPr>
      <w:r>
        <w:rPr>
          <w:rFonts w:ascii="Calisto MT" w:hAnsi="Calisto MT"/>
          <w:sz w:val="24"/>
          <w:szCs w:val="24"/>
        </w:rPr>
        <w:t xml:space="preserve">En el tema de la Salud </w:t>
      </w:r>
      <w:r w:rsidRPr="00235056">
        <w:rPr>
          <w:rFonts w:ascii="Calisto MT" w:hAnsi="Calisto MT"/>
          <w:sz w:val="24"/>
          <w:szCs w:val="24"/>
        </w:rPr>
        <w:t xml:space="preserve">de la población es </w:t>
      </w:r>
      <w:r>
        <w:rPr>
          <w:rFonts w:ascii="Calisto MT" w:hAnsi="Calisto MT"/>
          <w:sz w:val="24"/>
          <w:szCs w:val="24"/>
        </w:rPr>
        <w:t>de suma importancia, fortalecer e</w:t>
      </w:r>
      <w:r w:rsidRPr="00235056">
        <w:rPr>
          <w:rFonts w:ascii="Calisto MT" w:hAnsi="Calisto MT"/>
          <w:sz w:val="24"/>
          <w:szCs w:val="24"/>
        </w:rPr>
        <w:t>l sistema de salud del municipio</w:t>
      </w:r>
      <w:r>
        <w:rPr>
          <w:rFonts w:ascii="Calisto MT" w:hAnsi="Calisto MT"/>
          <w:sz w:val="24"/>
          <w:szCs w:val="24"/>
        </w:rPr>
        <w:t>, el cual</w:t>
      </w:r>
      <w:r w:rsidRPr="00235056">
        <w:rPr>
          <w:rFonts w:ascii="Calisto MT" w:hAnsi="Calisto MT"/>
          <w:sz w:val="24"/>
          <w:szCs w:val="24"/>
        </w:rPr>
        <w:t xml:space="preserve"> debe responder a las necesidades y expectativas de la población. Es necesario asegurar la calidad técnica e interpersonal en los servicios de atención. Un servicio de calidad y calidez que sea capaz de brindar a las personas usuarias los máximos beneficios de acuerdo con los conocimientos técnicos y científicos disponibles. Para alcanzar este resultado debe cumplirse con el acceso físico a los servicios (geográfico,</w:t>
      </w:r>
      <w:r>
        <w:rPr>
          <w:rFonts w:ascii="Calisto MT" w:hAnsi="Calisto MT"/>
          <w:sz w:val="24"/>
          <w:szCs w:val="24"/>
        </w:rPr>
        <w:t xml:space="preserve"> cultural, económico) su disponibilidad y oportunidad y sobre todo en la calidad del servicio.</w:t>
      </w:r>
    </w:p>
    <w:p w14:paraId="34CB9D05" w14:textId="77777777" w:rsidR="00CF3BB7" w:rsidRDefault="00CF3BB7" w:rsidP="00CF3BB7">
      <w:pPr>
        <w:jc w:val="both"/>
        <w:rPr>
          <w:rFonts w:ascii="Calisto MT" w:hAnsi="Calisto MT"/>
          <w:sz w:val="24"/>
          <w:szCs w:val="24"/>
        </w:rPr>
      </w:pPr>
      <w:r w:rsidRPr="00235056">
        <w:rPr>
          <w:rFonts w:ascii="Calisto MT" w:hAnsi="Calisto MT"/>
          <w:sz w:val="24"/>
          <w:szCs w:val="24"/>
        </w:rPr>
        <w:t>Todas las manif</w:t>
      </w:r>
      <w:r>
        <w:rPr>
          <w:rFonts w:ascii="Calisto MT" w:hAnsi="Calisto MT"/>
          <w:sz w:val="24"/>
          <w:szCs w:val="24"/>
        </w:rPr>
        <w:t>estaciones culturales del municipio estamos seguros que se deben de p</w:t>
      </w:r>
      <w:r w:rsidRPr="00235056">
        <w:rPr>
          <w:rFonts w:ascii="Calisto MT" w:hAnsi="Calisto MT"/>
          <w:sz w:val="24"/>
          <w:szCs w:val="24"/>
        </w:rPr>
        <w:t>romover, difundir</w:t>
      </w:r>
      <w:r>
        <w:rPr>
          <w:rFonts w:ascii="Calisto MT" w:hAnsi="Calisto MT"/>
          <w:sz w:val="24"/>
          <w:szCs w:val="24"/>
        </w:rPr>
        <w:t xml:space="preserve">, acrecentar, sostener y </w:t>
      </w:r>
      <w:proofErr w:type="gramStart"/>
      <w:r>
        <w:rPr>
          <w:rFonts w:ascii="Calisto MT" w:hAnsi="Calisto MT"/>
          <w:sz w:val="24"/>
          <w:szCs w:val="24"/>
        </w:rPr>
        <w:t>apoyar</w:t>
      </w:r>
      <w:proofErr w:type="gramEnd"/>
      <w:r w:rsidRPr="00235056">
        <w:rPr>
          <w:rFonts w:ascii="Calisto MT" w:hAnsi="Calisto MT"/>
          <w:sz w:val="24"/>
          <w:szCs w:val="24"/>
        </w:rPr>
        <w:t xml:space="preserve"> pero sobre todo da</w:t>
      </w:r>
      <w:r>
        <w:rPr>
          <w:rFonts w:ascii="Calisto MT" w:hAnsi="Calisto MT"/>
          <w:sz w:val="24"/>
          <w:szCs w:val="24"/>
        </w:rPr>
        <w:t xml:space="preserve">rles sentido de pertenencia, </w:t>
      </w:r>
      <w:proofErr w:type="spellStart"/>
      <w:r>
        <w:rPr>
          <w:rFonts w:ascii="Calisto MT" w:hAnsi="Calisto MT"/>
          <w:sz w:val="24"/>
          <w:szCs w:val="24"/>
        </w:rPr>
        <w:t>por que</w:t>
      </w:r>
      <w:proofErr w:type="spellEnd"/>
      <w:r>
        <w:rPr>
          <w:rFonts w:ascii="Calisto MT" w:hAnsi="Calisto MT"/>
          <w:sz w:val="24"/>
          <w:szCs w:val="24"/>
        </w:rPr>
        <w:t xml:space="preserve"> solo así estaremos en camino de un verdadero desarrollo social. Creemos que así se </w:t>
      </w:r>
      <w:proofErr w:type="gramStart"/>
      <w:r>
        <w:rPr>
          <w:rFonts w:ascii="Calisto MT" w:hAnsi="Calisto MT"/>
          <w:sz w:val="24"/>
          <w:szCs w:val="24"/>
        </w:rPr>
        <w:t xml:space="preserve">estará </w:t>
      </w:r>
      <w:r w:rsidRPr="00235056">
        <w:rPr>
          <w:rFonts w:ascii="Calisto MT" w:hAnsi="Calisto MT"/>
          <w:sz w:val="24"/>
          <w:szCs w:val="24"/>
        </w:rPr>
        <w:t xml:space="preserve"> incentivando</w:t>
      </w:r>
      <w:proofErr w:type="gramEnd"/>
      <w:r w:rsidRPr="00235056">
        <w:rPr>
          <w:rFonts w:ascii="Calisto MT" w:hAnsi="Calisto MT"/>
          <w:sz w:val="24"/>
          <w:szCs w:val="24"/>
        </w:rPr>
        <w:t xml:space="preserve"> a cada uno de los artistas consolidados, actuales y en potencia. Y a su vez, preservando nuestras tradiciones y legado de nuestros ancestros, así como el patrimonio material e intangible, del cual nos sentimos orgullosos. La meta es establecer una programación cultural que incluya todas las corrientes y manifestaciones artísticas, adicionando a los ya existentes, nuevos y mejores eventos, con una participación más nutrida y entusiasta de la población en general, presentando a lo largo del año actividades culturales (realización de </w:t>
      </w:r>
      <w:proofErr w:type="gramStart"/>
      <w:r w:rsidRPr="00235056">
        <w:rPr>
          <w:rFonts w:ascii="Calisto MT" w:hAnsi="Calisto MT"/>
          <w:sz w:val="24"/>
          <w:szCs w:val="24"/>
        </w:rPr>
        <w:t>festivales</w:t>
      </w:r>
      <w:proofErr w:type="gramEnd"/>
      <w:r w:rsidRPr="00235056">
        <w:rPr>
          <w:rFonts w:ascii="Calisto MT" w:hAnsi="Calisto MT"/>
          <w:sz w:val="24"/>
          <w:szCs w:val="24"/>
        </w:rPr>
        <w:t xml:space="preserve"> así como </w:t>
      </w:r>
      <w:r w:rsidRPr="00235056">
        <w:rPr>
          <w:rFonts w:ascii="Calisto MT" w:hAnsi="Calisto MT"/>
          <w:sz w:val="24"/>
          <w:szCs w:val="24"/>
        </w:rPr>
        <w:lastRenderedPageBreak/>
        <w:t>eventos artísticos y culturales) en los espacios culturales del municipio (centros culturales, museos, teatros, gal</w:t>
      </w:r>
      <w:r>
        <w:rPr>
          <w:rFonts w:ascii="Calisto MT" w:hAnsi="Calisto MT"/>
          <w:sz w:val="24"/>
          <w:szCs w:val="24"/>
        </w:rPr>
        <w:t xml:space="preserve">erías, auditorios, bibliotecas, etc. </w:t>
      </w:r>
      <w:r w:rsidRPr="00235056">
        <w:rPr>
          <w:rFonts w:ascii="Calisto MT" w:hAnsi="Calisto MT"/>
          <w:sz w:val="24"/>
          <w:szCs w:val="24"/>
        </w:rPr>
        <w:t xml:space="preserve">Se trata de </w:t>
      </w:r>
      <w:r>
        <w:rPr>
          <w:rFonts w:ascii="Calisto MT" w:hAnsi="Calisto MT"/>
          <w:sz w:val="24"/>
          <w:szCs w:val="24"/>
        </w:rPr>
        <w:t>programar de manera organizada y forma</w:t>
      </w:r>
      <w:r w:rsidRPr="00235056">
        <w:rPr>
          <w:rFonts w:ascii="Calisto MT" w:hAnsi="Calisto MT"/>
          <w:sz w:val="24"/>
          <w:szCs w:val="24"/>
        </w:rPr>
        <w:t xml:space="preserve"> en forma anual, los eventos en cada espacio en particular, de acuerdo a las fechas relevantes, fiestas tradicionales o patronales, llevando a cabo una reunión al inicio del año con todos los delegados y representantes de cada comunidad, </w:t>
      </w:r>
      <w:r>
        <w:rPr>
          <w:rFonts w:ascii="Calisto MT" w:hAnsi="Calisto MT"/>
          <w:sz w:val="24"/>
          <w:szCs w:val="24"/>
        </w:rPr>
        <w:t>y así la difusión tenga un sentido lógico de aplicación directa a este rubro.</w:t>
      </w:r>
    </w:p>
    <w:p w14:paraId="02538EF4" w14:textId="77777777" w:rsidR="00CF3BB7" w:rsidRDefault="00CF3BB7" w:rsidP="00CF3BB7">
      <w:pPr>
        <w:jc w:val="both"/>
        <w:rPr>
          <w:rFonts w:ascii="Calisto MT" w:hAnsi="Calisto MT"/>
          <w:sz w:val="24"/>
          <w:szCs w:val="24"/>
        </w:rPr>
      </w:pPr>
      <w:r w:rsidRPr="00E70C0B">
        <w:rPr>
          <w:rFonts w:ascii="Calisto MT" w:hAnsi="Calisto MT"/>
          <w:sz w:val="24"/>
          <w:szCs w:val="24"/>
        </w:rPr>
        <w:t>Se debe de apuntar de manera clara que como parte del fortalecimiento del programa cultural. se tiene el objetivo de dar a conocer el municipio a nivel Regional, Estatal y Nacional, con eventos de calidad, bi</w:t>
      </w:r>
      <w:r>
        <w:rPr>
          <w:rFonts w:ascii="Calisto MT" w:hAnsi="Calisto MT"/>
          <w:sz w:val="24"/>
          <w:szCs w:val="24"/>
        </w:rPr>
        <w:t>en organizados, a los que acudan la mayor cantidad de gente no solo del municipio sino de otros que nos visiten gracias a la difusión que se deberá de hacer a los mismos</w:t>
      </w:r>
      <w:r w:rsidRPr="00E70C0B">
        <w:rPr>
          <w:rFonts w:ascii="Calisto MT" w:hAnsi="Calisto MT"/>
          <w:sz w:val="24"/>
          <w:szCs w:val="24"/>
        </w:rPr>
        <w:t xml:space="preserve">, </w:t>
      </w:r>
      <w:r>
        <w:rPr>
          <w:rFonts w:ascii="Calisto MT" w:hAnsi="Calisto MT"/>
          <w:sz w:val="24"/>
          <w:szCs w:val="24"/>
        </w:rPr>
        <w:t>que cada año tengamos la capacidad de reinventarnos y superarnos en los esfuerzos</w:t>
      </w:r>
      <w:r w:rsidRPr="00E70C0B">
        <w:rPr>
          <w:rFonts w:ascii="Calisto MT" w:hAnsi="Calisto MT"/>
          <w:sz w:val="24"/>
          <w:szCs w:val="24"/>
        </w:rPr>
        <w:t>, en relación a otros, ya sea por su originalidad, magnitud o potencializando nuestras fortalezas, a tra</w:t>
      </w:r>
      <w:r>
        <w:rPr>
          <w:rFonts w:ascii="Calisto MT" w:hAnsi="Calisto MT"/>
          <w:sz w:val="24"/>
          <w:szCs w:val="24"/>
        </w:rPr>
        <w:t>vés la gama de eventos que ofrece el municipio</w:t>
      </w:r>
      <w:r w:rsidRPr="00E70C0B">
        <w:rPr>
          <w:rFonts w:ascii="Calisto MT" w:hAnsi="Calisto MT"/>
          <w:sz w:val="24"/>
          <w:szCs w:val="24"/>
        </w:rPr>
        <w:t xml:space="preserve">: </w:t>
      </w:r>
    </w:p>
    <w:p w14:paraId="5A9FDAB7" w14:textId="77777777" w:rsidR="00CF3BB7" w:rsidRDefault="00CF3BB7" w:rsidP="00CF3BB7">
      <w:pPr>
        <w:jc w:val="both"/>
        <w:rPr>
          <w:rFonts w:ascii="Calisto MT" w:hAnsi="Calisto MT"/>
          <w:sz w:val="24"/>
          <w:szCs w:val="24"/>
        </w:rPr>
      </w:pPr>
    </w:p>
    <w:p w14:paraId="4196818A" w14:textId="77777777" w:rsidR="00CF3BB7" w:rsidRDefault="00CF3BB7" w:rsidP="00CF3BB7">
      <w:pPr>
        <w:jc w:val="both"/>
        <w:rPr>
          <w:rFonts w:ascii="Calisto MT" w:hAnsi="Calisto MT"/>
          <w:sz w:val="24"/>
          <w:szCs w:val="24"/>
        </w:rPr>
      </w:pPr>
      <w:r>
        <w:rPr>
          <w:rFonts w:ascii="Calisto MT" w:hAnsi="Calisto MT"/>
          <w:sz w:val="24"/>
          <w:szCs w:val="24"/>
        </w:rPr>
        <w:t xml:space="preserve">Para incrementar el nivel </w:t>
      </w:r>
      <w:r w:rsidRPr="00E70C0B">
        <w:rPr>
          <w:rFonts w:ascii="Calisto MT" w:hAnsi="Calisto MT"/>
          <w:sz w:val="24"/>
          <w:szCs w:val="24"/>
        </w:rPr>
        <w:t>vida</w:t>
      </w:r>
      <w:r>
        <w:rPr>
          <w:rFonts w:ascii="Calisto MT" w:hAnsi="Calisto MT"/>
          <w:sz w:val="24"/>
          <w:szCs w:val="24"/>
        </w:rPr>
        <w:t>, entendiendo esto como su calidad,</w:t>
      </w:r>
      <w:r w:rsidRPr="00E70C0B">
        <w:rPr>
          <w:rFonts w:ascii="Calisto MT" w:hAnsi="Calisto MT"/>
          <w:sz w:val="24"/>
          <w:szCs w:val="24"/>
        </w:rPr>
        <w:t xml:space="preserve"> en el municipio, </w:t>
      </w:r>
      <w:r>
        <w:rPr>
          <w:rFonts w:ascii="Calisto MT" w:hAnsi="Calisto MT"/>
          <w:sz w:val="24"/>
          <w:szCs w:val="24"/>
        </w:rPr>
        <w:t>se pondrá en marcha un programa para la mejora de</w:t>
      </w:r>
      <w:r w:rsidRPr="00E70C0B">
        <w:rPr>
          <w:rFonts w:ascii="Calisto MT" w:hAnsi="Calisto MT"/>
          <w:sz w:val="24"/>
          <w:szCs w:val="24"/>
        </w:rPr>
        <w:t xml:space="preserve"> la percepción en términos de imagen urbana que tienen los habitantes y visitantes de nuestro municipio, con el propósito </w:t>
      </w:r>
      <w:r>
        <w:rPr>
          <w:rFonts w:ascii="Calisto MT" w:hAnsi="Calisto MT"/>
          <w:sz w:val="24"/>
          <w:szCs w:val="24"/>
        </w:rPr>
        <w:t xml:space="preserve">abonar en la </w:t>
      </w:r>
      <w:r w:rsidRPr="00E70C0B">
        <w:rPr>
          <w:rFonts w:ascii="Calisto MT" w:hAnsi="Calisto MT"/>
          <w:sz w:val="24"/>
          <w:szCs w:val="24"/>
        </w:rPr>
        <w:t>calidad de vida y la competitividad de nuestras localidades, esto con la participación de la sociedad y gobierno</w:t>
      </w:r>
      <w:r>
        <w:rPr>
          <w:rFonts w:ascii="Calisto MT" w:hAnsi="Calisto MT"/>
          <w:sz w:val="24"/>
          <w:szCs w:val="24"/>
        </w:rPr>
        <w:t xml:space="preserve">. Lo cierto </w:t>
      </w:r>
      <w:r w:rsidRPr="00E70C0B">
        <w:rPr>
          <w:rFonts w:ascii="Calisto MT" w:hAnsi="Calisto MT"/>
          <w:sz w:val="24"/>
          <w:szCs w:val="24"/>
        </w:rPr>
        <w:t>es que al mejorar la imagen urbana se aumenta la competitividad en términos de afluencia turística y dinámica comercial y se genere identidad y sentido de pertenencia.</w:t>
      </w:r>
    </w:p>
    <w:p w14:paraId="45F45A8F" w14:textId="77777777" w:rsidR="00CF3BB7" w:rsidRPr="00F00E09" w:rsidRDefault="00CF3BB7" w:rsidP="00CF3BB7">
      <w:pPr>
        <w:jc w:val="both"/>
        <w:rPr>
          <w:rFonts w:ascii="Calisto MT" w:hAnsi="Calisto MT"/>
          <w:sz w:val="24"/>
          <w:szCs w:val="24"/>
        </w:rPr>
      </w:pPr>
      <w:r>
        <w:rPr>
          <w:rFonts w:ascii="Calisto MT" w:hAnsi="Calisto MT"/>
          <w:sz w:val="24"/>
          <w:szCs w:val="24"/>
        </w:rPr>
        <w:t>Aun estando en el tema de la mejoría en la calidad de habitantes de nuestro m</w:t>
      </w:r>
      <w:r w:rsidRPr="00F00E09">
        <w:rPr>
          <w:rFonts w:ascii="Calisto MT" w:hAnsi="Calisto MT"/>
          <w:sz w:val="24"/>
          <w:szCs w:val="24"/>
        </w:rPr>
        <w:t xml:space="preserve">unicipio, buscando contar con un mayor </w:t>
      </w:r>
      <w:r>
        <w:rPr>
          <w:rFonts w:ascii="Calisto MT" w:hAnsi="Calisto MT"/>
          <w:sz w:val="24"/>
          <w:szCs w:val="24"/>
        </w:rPr>
        <w:t xml:space="preserve">equipamiento en </w:t>
      </w:r>
      <w:r w:rsidRPr="00F00E09">
        <w:rPr>
          <w:rFonts w:ascii="Calisto MT" w:hAnsi="Calisto MT"/>
          <w:sz w:val="24"/>
          <w:szCs w:val="24"/>
        </w:rPr>
        <w:t>beneficio del</w:t>
      </w:r>
      <w:r>
        <w:rPr>
          <w:rFonts w:ascii="Calisto MT" w:hAnsi="Calisto MT"/>
          <w:sz w:val="24"/>
          <w:szCs w:val="24"/>
        </w:rPr>
        <w:t xml:space="preserve">a población se desarrollara un programa que tendrá como objetivo el rescate </w:t>
      </w:r>
      <w:proofErr w:type="gramStart"/>
      <w:r>
        <w:rPr>
          <w:rFonts w:ascii="Calisto MT" w:hAnsi="Calisto MT"/>
          <w:sz w:val="24"/>
          <w:szCs w:val="24"/>
        </w:rPr>
        <w:t xml:space="preserve">de </w:t>
      </w:r>
      <w:r w:rsidRPr="00F00E09">
        <w:rPr>
          <w:rFonts w:ascii="Calisto MT" w:hAnsi="Calisto MT"/>
          <w:sz w:val="24"/>
          <w:szCs w:val="24"/>
        </w:rPr>
        <w:t xml:space="preserve"> espacios</w:t>
      </w:r>
      <w:proofErr w:type="gramEnd"/>
      <w:r w:rsidRPr="00F00E09">
        <w:rPr>
          <w:rFonts w:ascii="Calisto MT" w:hAnsi="Calisto MT"/>
          <w:sz w:val="24"/>
          <w:szCs w:val="24"/>
        </w:rPr>
        <w:t xml:space="preserve"> públicos. </w:t>
      </w:r>
      <w:r>
        <w:rPr>
          <w:rFonts w:ascii="Calisto MT" w:hAnsi="Calisto MT"/>
          <w:sz w:val="24"/>
          <w:szCs w:val="24"/>
        </w:rPr>
        <w:t xml:space="preserve">Es indudable la urgente </w:t>
      </w:r>
      <w:r w:rsidRPr="00F00E09">
        <w:rPr>
          <w:rFonts w:ascii="Calisto MT" w:hAnsi="Calisto MT"/>
          <w:sz w:val="24"/>
          <w:szCs w:val="24"/>
        </w:rPr>
        <w:t xml:space="preserve">necesidad de recuperar espacios </w:t>
      </w:r>
      <w:r>
        <w:rPr>
          <w:rFonts w:ascii="Calisto MT" w:hAnsi="Calisto MT"/>
          <w:sz w:val="24"/>
          <w:szCs w:val="24"/>
        </w:rPr>
        <w:t>que han sido tomados de manera clandestina por particulares</w:t>
      </w:r>
      <w:r w:rsidRPr="00F00E09">
        <w:rPr>
          <w:rFonts w:ascii="Calisto MT" w:hAnsi="Calisto MT"/>
          <w:sz w:val="24"/>
          <w:szCs w:val="24"/>
        </w:rPr>
        <w:t xml:space="preserve"> derivados del abandono de la </w:t>
      </w:r>
      <w:proofErr w:type="gramStart"/>
      <w:r w:rsidRPr="00F00E09">
        <w:rPr>
          <w:rFonts w:ascii="Calisto MT" w:hAnsi="Calisto MT"/>
          <w:sz w:val="24"/>
          <w:szCs w:val="24"/>
        </w:rPr>
        <w:t>autoridad</w:t>
      </w:r>
      <w:proofErr w:type="gramEnd"/>
      <w:r w:rsidRPr="00F00E09">
        <w:rPr>
          <w:rFonts w:ascii="Calisto MT" w:hAnsi="Calisto MT"/>
          <w:sz w:val="24"/>
          <w:szCs w:val="24"/>
        </w:rPr>
        <w:t xml:space="preserve"> </w:t>
      </w:r>
      <w:r>
        <w:rPr>
          <w:rFonts w:ascii="Calisto MT" w:hAnsi="Calisto MT"/>
          <w:sz w:val="24"/>
          <w:szCs w:val="24"/>
        </w:rPr>
        <w:t xml:space="preserve">pero esto no debió ser una </w:t>
      </w:r>
      <w:proofErr w:type="spellStart"/>
      <w:r>
        <w:rPr>
          <w:rFonts w:ascii="Calisto MT" w:hAnsi="Calisto MT"/>
          <w:sz w:val="24"/>
          <w:szCs w:val="24"/>
        </w:rPr>
        <w:t>escusa</w:t>
      </w:r>
      <w:proofErr w:type="spellEnd"/>
      <w:r>
        <w:rPr>
          <w:rFonts w:ascii="Calisto MT" w:hAnsi="Calisto MT"/>
          <w:sz w:val="24"/>
          <w:szCs w:val="24"/>
        </w:rPr>
        <w:t xml:space="preserve"> para que esto sucediera, por tal situación advertimos que de cada bien público deberá de existir una ficha de descripción donde se aprecien todos los datos necesarios para justificar el interés social.</w:t>
      </w:r>
    </w:p>
    <w:p w14:paraId="4A42E81B" w14:textId="77777777" w:rsidR="00CF3BB7" w:rsidRPr="00361F9D" w:rsidRDefault="00CF3BB7" w:rsidP="00CF3BB7">
      <w:pPr>
        <w:jc w:val="both"/>
        <w:rPr>
          <w:rFonts w:ascii="Calisto MT" w:hAnsi="Calisto MT"/>
          <w:b/>
          <w:sz w:val="24"/>
          <w:szCs w:val="24"/>
        </w:rPr>
      </w:pPr>
      <w:r w:rsidRPr="00361F9D">
        <w:rPr>
          <w:rFonts w:ascii="Calisto MT" w:hAnsi="Calisto MT"/>
          <w:b/>
          <w:sz w:val="24"/>
          <w:szCs w:val="24"/>
        </w:rPr>
        <w:t>ESTRATEGIAS</w:t>
      </w:r>
    </w:p>
    <w:p w14:paraId="03CF2A94" w14:textId="77777777" w:rsidR="00CF3BB7" w:rsidRPr="00EA1986" w:rsidRDefault="00CF3BB7" w:rsidP="00CF3BB7">
      <w:pPr>
        <w:jc w:val="both"/>
        <w:rPr>
          <w:rFonts w:ascii="Calisto MT" w:hAnsi="Calisto MT"/>
          <w:b/>
          <w:sz w:val="24"/>
          <w:szCs w:val="24"/>
        </w:rPr>
      </w:pPr>
      <w:r w:rsidRPr="00EA1986">
        <w:rPr>
          <w:rFonts w:ascii="Calisto MT" w:hAnsi="Calisto MT"/>
          <w:b/>
          <w:sz w:val="24"/>
          <w:szCs w:val="24"/>
        </w:rPr>
        <w:t xml:space="preserve">Feria municipal de servicios. </w:t>
      </w:r>
    </w:p>
    <w:p w14:paraId="3DA13048" w14:textId="77777777" w:rsidR="00CF3BB7" w:rsidRPr="00361F9D" w:rsidRDefault="00CF3BB7" w:rsidP="00CF3BB7">
      <w:pPr>
        <w:jc w:val="both"/>
        <w:rPr>
          <w:rFonts w:ascii="Calisto MT" w:hAnsi="Calisto MT"/>
          <w:sz w:val="24"/>
          <w:szCs w:val="24"/>
        </w:rPr>
      </w:pPr>
      <w:proofErr w:type="spellStart"/>
      <w:r w:rsidRPr="00361F9D">
        <w:rPr>
          <w:rFonts w:ascii="Calisto MT" w:hAnsi="Calisto MT"/>
          <w:b/>
          <w:sz w:val="24"/>
          <w:szCs w:val="24"/>
        </w:rPr>
        <w:t>Linea</w:t>
      </w:r>
      <w:proofErr w:type="spellEnd"/>
      <w:r w:rsidRPr="00361F9D">
        <w:rPr>
          <w:rFonts w:ascii="Calisto MT" w:hAnsi="Calisto MT"/>
          <w:b/>
          <w:sz w:val="24"/>
          <w:szCs w:val="24"/>
        </w:rPr>
        <w:t xml:space="preserve"> de </w:t>
      </w:r>
      <w:proofErr w:type="spellStart"/>
      <w:proofErr w:type="gramStart"/>
      <w:r w:rsidRPr="00361F9D">
        <w:rPr>
          <w:rFonts w:ascii="Calisto MT" w:hAnsi="Calisto MT"/>
          <w:b/>
          <w:sz w:val="24"/>
          <w:szCs w:val="24"/>
        </w:rPr>
        <w:t>Accion</w:t>
      </w:r>
      <w:proofErr w:type="spellEnd"/>
      <w:r w:rsidRPr="00361F9D">
        <w:rPr>
          <w:rFonts w:ascii="Calisto MT" w:hAnsi="Calisto MT"/>
          <w:b/>
          <w:sz w:val="24"/>
          <w:szCs w:val="24"/>
        </w:rPr>
        <w:t>.-</w:t>
      </w:r>
      <w:proofErr w:type="gramEnd"/>
      <w:r w:rsidRPr="00361F9D">
        <w:rPr>
          <w:rFonts w:ascii="Calisto MT" w:hAnsi="Calisto MT"/>
          <w:sz w:val="24"/>
          <w:szCs w:val="24"/>
        </w:rPr>
        <w:t xml:space="preserve">  Llevar cada 15 días los servicios de consulta médica gratuita con medicinas, asistencia psicológica, asesoría jurídica, trabajo social, oferta de empleo, capacitación en defensa personal para mujeres, información y prevención del SIDA.</w:t>
      </w:r>
    </w:p>
    <w:p w14:paraId="6BC5FCB1" w14:textId="77777777" w:rsidR="00CF3BB7" w:rsidRPr="00EA1986" w:rsidRDefault="00CF3BB7" w:rsidP="00CF3BB7">
      <w:pPr>
        <w:jc w:val="both"/>
        <w:rPr>
          <w:rFonts w:ascii="Calisto MT" w:hAnsi="Calisto MT"/>
          <w:b/>
          <w:sz w:val="24"/>
          <w:szCs w:val="24"/>
        </w:rPr>
      </w:pPr>
      <w:r w:rsidRPr="00EA1986">
        <w:rPr>
          <w:rFonts w:ascii="Calisto MT" w:hAnsi="Calisto MT"/>
          <w:b/>
          <w:sz w:val="24"/>
          <w:szCs w:val="24"/>
        </w:rPr>
        <w:t>ESTRATEGIAS.</w:t>
      </w:r>
    </w:p>
    <w:p w14:paraId="257BF788" w14:textId="77777777" w:rsidR="00CF3BB7" w:rsidRPr="00EA1986" w:rsidRDefault="00CF3BB7" w:rsidP="00CF3BB7">
      <w:pPr>
        <w:jc w:val="both"/>
        <w:rPr>
          <w:rFonts w:ascii="Calisto MT" w:hAnsi="Calisto MT"/>
          <w:b/>
          <w:sz w:val="24"/>
          <w:szCs w:val="24"/>
        </w:rPr>
      </w:pPr>
      <w:r w:rsidRPr="00EA1986">
        <w:rPr>
          <w:rFonts w:ascii="Calisto MT" w:hAnsi="Calisto MT"/>
          <w:b/>
          <w:sz w:val="24"/>
          <w:szCs w:val="24"/>
        </w:rPr>
        <w:t xml:space="preserve">Fortalecimiento en los servicios públicos </w:t>
      </w:r>
      <w:proofErr w:type="gramStart"/>
      <w:r w:rsidRPr="00EA1986">
        <w:rPr>
          <w:rFonts w:ascii="Calisto MT" w:hAnsi="Calisto MT"/>
          <w:b/>
          <w:sz w:val="24"/>
          <w:szCs w:val="24"/>
        </w:rPr>
        <w:t>municipales.-</w:t>
      </w:r>
      <w:proofErr w:type="gramEnd"/>
      <w:r w:rsidRPr="00EA1986">
        <w:rPr>
          <w:rFonts w:ascii="Calisto MT" w:hAnsi="Calisto MT"/>
          <w:b/>
          <w:sz w:val="24"/>
          <w:szCs w:val="24"/>
        </w:rPr>
        <w:t xml:space="preserve"> </w:t>
      </w:r>
    </w:p>
    <w:p w14:paraId="1FD3DF2B" w14:textId="77777777" w:rsidR="00CF3BB7" w:rsidRPr="00361F9D" w:rsidRDefault="00CF3BB7" w:rsidP="00CF3BB7">
      <w:pPr>
        <w:jc w:val="both"/>
        <w:rPr>
          <w:rFonts w:ascii="Calisto MT" w:hAnsi="Calisto MT"/>
          <w:sz w:val="24"/>
          <w:szCs w:val="24"/>
        </w:rPr>
      </w:pPr>
      <w:proofErr w:type="spellStart"/>
      <w:r w:rsidRPr="00EA1986">
        <w:rPr>
          <w:rFonts w:ascii="Calisto MT" w:hAnsi="Calisto MT"/>
          <w:b/>
          <w:sz w:val="24"/>
          <w:szCs w:val="24"/>
        </w:rPr>
        <w:t>Linea</w:t>
      </w:r>
      <w:proofErr w:type="spellEnd"/>
      <w:r w:rsidRPr="00EA1986">
        <w:rPr>
          <w:rFonts w:ascii="Calisto MT" w:hAnsi="Calisto MT"/>
          <w:b/>
          <w:sz w:val="24"/>
          <w:szCs w:val="24"/>
        </w:rPr>
        <w:t xml:space="preserve"> de </w:t>
      </w:r>
      <w:proofErr w:type="gramStart"/>
      <w:r w:rsidRPr="00EA1986">
        <w:rPr>
          <w:rFonts w:ascii="Calisto MT" w:hAnsi="Calisto MT"/>
          <w:b/>
          <w:sz w:val="24"/>
          <w:szCs w:val="24"/>
        </w:rPr>
        <w:t>acción.-</w:t>
      </w:r>
      <w:proofErr w:type="gramEnd"/>
      <w:r w:rsidRPr="00361F9D">
        <w:rPr>
          <w:rFonts w:ascii="Calisto MT" w:hAnsi="Calisto MT"/>
          <w:sz w:val="24"/>
          <w:szCs w:val="24"/>
        </w:rPr>
        <w:t xml:space="preserve"> 1) Fortalecimiento del servicio de agua potable y públicos. alcantarillado.</w:t>
      </w:r>
    </w:p>
    <w:p w14:paraId="1E254865" w14:textId="77777777" w:rsidR="00CF3BB7" w:rsidRPr="00361F9D" w:rsidRDefault="00CF3BB7" w:rsidP="00CF3BB7">
      <w:pPr>
        <w:jc w:val="both"/>
        <w:rPr>
          <w:rFonts w:ascii="Calisto MT" w:hAnsi="Calisto MT"/>
          <w:sz w:val="24"/>
          <w:szCs w:val="24"/>
        </w:rPr>
      </w:pPr>
      <w:r w:rsidRPr="00361F9D">
        <w:rPr>
          <w:rFonts w:ascii="Calisto MT" w:hAnsi="Calisto MT"/>
          <w:sz w:val="24"/>
          <w:szCs w:val="24"/>
        </w:rPr>
        <w:t xml:space="preserve">Fortalecimiento del servicio de alumbrado </w:t>
      </w:r>
      <w:proofErr w:type="spellStart"/>
      <w:r w:rsidRPr="00361F9D">
        <w:rPr>
          <w:rFonts w:ascii="Calisto MT" w:hAnsi="Calisto MT"/>
          <w:sz w:val="24"/>
          <w:szCs w:val="24"/>
        </w:rPr>
        <w:t>publico</w:t>
      </w:r>
      <w:proofErr w:type="spellEnd"/>
      <w:r w:rsidRPr="00361F9D">
        <w:rPr>
          <w:rFonts w:ascii="Calisto MT" w:hAnsi="Calisto MT"/>
          <w:sz w:val="24"/>
          <w:szCs w:val="24"/>
        </w:rPr>
        <w:t>.</w:t>
      </w:r>
    </w:p>
    <w:p w14:paraId="17570104" w14:textId="77777777" w:rsidR="00CF3BB7" w:rsidRPr="00361F9D" w:rsidRDefault="00CF3BB7" w:rsidP="00CF3BB7">
      <w:pPr>
        <w:jc w:val="both"/>
        <w:rPr>
          <w:rFonts w:ascii="Calisto MT" w:hAnsi="Calisto MT"/>
          <w:sz w:val="24"/>
          <w:szCs w:val="24"/>
        </w:rPr>
      </w:pPr>
      <w:r w:rsidRPr="00361F9D">
        <w:rPr>
          <w:rFonts w:ascii="Calisto MT" w:hAnsi="Calisto MT"/>
          <w:sz w:val="24"/>
          <w:szCs w:val="24"/>
        </w:rPr>
        <w:lastRenderedPageBreak/>
        <w:t>Fortalecimiento del servicio de parques y jardines.</w:t>
      </w:r>
    </w:p>
    <w:p w14:paraId="7FCEC460" w14:textId="77777777" w:rsidR="00CF3BB7" w:rsidRDefault="00CF3BB7" w:rsidP="00CF3BB7">
      <w:pPr>
        <w:jc w:val="both"/>
        <w:rPr>
          <w:rFonts w:ascii="Calisto MT" w:hAnsi="Calisto MT"/>
          <w:sz w:val="24"/>
          <w:szCs w:val="24"/>
        </w:rPr>
      </w:pPr>
      <w:r w:rsidRPr="00361F9D">
        <w:rPr>
          <w:rFonts w:ascii="Calisto MT" w:hAnsi="Calisto MT"/>
          <w:sz w:val="24"/>
          <w:szCs w:val="24"/>
        </w:rPr>
        <w:t>Modernización de los Rastros Municipales.</w:t>
      </w:r>
      <w:r w:rsidRPr="00361F9D">
        <w:rPr>
          <w:rFonts w:ascii="Calisto MT" w:hAnsi="Calisto MT"/>
          <w:sz w:val="24"/>
          <w:szCs w:val="24"/>
        </w:rPr>
        <w:br/>
        <w:t>Fortalecimiento del servicio de limpia.</w:t>
      </w:r>
    </w:p>
    <w:p w14:paraId="3A50937B" w14:textId="77777777" w:rsidR="00CF3BB7" w:rsidRPr="00CF3BB7" w:rsidRDefault="00CF3BB7" w:rsidP="00CF3BB7">
      <w:pPr>
        <w:jc w:val="both"/>
        <w:rPr>
          <w:rFonts w:ascii="Calisto MT" w:hAnsi="Calisto MT"/>
          <w:b/>
          <w:sz w:val="24"/>
          <w:szCs w:val="24"/>
        </w:rPr>
      </w:pPr>
      <w:proofErr w:type="gramStart"/>
      <w:r w:rsidRPr="00CF3BB7">
        <w:rPr>
          <w:rFonts w:ascii="Calisto MT" w:hAnsi="Calisto MT"/>
          <w:b/>
          <w:sz w:val="24"/>
          <w:szCs w:val="24"/>
        </w:rPr>
        <w:t>ESTRATEGIA.-</w:t>
      </w:r>
      <w:proofErr w:type="gramEnd"/>
    </w:p>
    <w:p w14:paraId="4036B238" w14:textId="77777777" w:rsidR="00CF3BB7" w:rsidRPr="00CF3BB7" w:rsidRDefault="00CF3BB7" w:rsidP="00CF3BB7">
      <w:pPr>
        <w:jc w:val="both"/>
        <w:rPr>
          <w:rFonts w:ascii="Calisto MT" w:hAnsi="Calisto MT"/>
          <w:b/>
          <w:sz w:val="24"/>
          <w:szCs w:val="24"/>
        </w:rPr>
      </w:pPr>
      <w:r w:rsidRPr="00CF3BB7">
        <w:rPr>
          <w:rFonts w:ascii="Calisto MT" w:hAnsi="Calisto MT"/>
          <w:b/>
          <w:sz w:val="24"/>
          <w:szCs w:val="24"/>
        </w:rPr>
        <w:t>Mejorar la recolección de residuos.</w:t>
      </w:r>
    </w:p>
    <w:p w14:paraId="0D5FF4B3" w14:textId="77777777" w:rsidR="00CF3BB7" w:rsidRPr="006F2BC2" w:rsidRDefault="00CF3BB7" w:rsidP="00CF3BB7">
      <w:pPr>
        <w:numPr>
          <w:ilvl w:val="0"/>
          <w:numId w:val="23"/>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Concientizar y sensibilizar a la población en general sobre el cuidado del medio ambiente a través de campañas mediáticas en los centros educativos, instituciones públicas y privadas, así como la difusión a la población en general, para con ello lograr tener una mejor calidad de vida y regenerar el entorno ecológico de nuestro Municipio, y de esa forma disminuir la contaminación ambiental generada por los malos usos y costumbres de la población en general y la falta de una educación ambiental transitada correctamente en el Municipio.</w:t>
      </w:r>
    </w:p>
    <w:p w14:paraId="353B2F26" w14:textId="77777777" w:rsidR="00CF3BB7" w:rsidRDefault="00CF3BB7" w:rsidP="00CF3BB7">
      <w:pPr>
        <w:numPr>
          <w:ilvl w:val="0"/>
          <w:numId w:val="23"/>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Promover la participación ciudadana en acciones de vigilancia y denuncia cuando se atente contra el Medio Ambiente.</w:t>
      </w:r>
    </w:p>
    <w:p w14:paraId="3A8CA084" w14:textId="77777777" w:rsidR="00CF3BB7" w:rsidRPr="006F2BC2" w:rsidRDefault="00CF3BB7" w:rsidP="00CF3BB7">
      <w:pPr>
        <w:numPr>
          <w:ilvl w:val="0"/>
          <w:numId w:val="23"/>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Implementar un programa de educación integral de uso eficiente del agua en la población, empresas, dependencias, y organismos del gobierno municipal en conjunto con SIAPAMPAL.</w:t>
      </w:r>
    </w:p>
    <w:p w14:paraId="3FF6CE61" w14:textId="77777777" w:rsidR="00CF3BB7" w:rsidRDefault="00CF3BB7" w:rsidP="00CF3BB7">
      <w:pPr>
        <w:numPr>
          <w:ilvl w:val="0"/>
          <w:numId w:val="23"/>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Clausurar y remediar los tiraderos de basura clandestinos.</w:t>
      </w:r>
    </w:p>
    <w:p w14:paraId="7A5844B0" w14:textId="77777777" w:rsidR="00CF3BB7" w:rsidRDefault="00CF3BB7" w:rsidP="00CF3BB7">
      <w:pPr>
        <w:numPr>
          <w:ilvl w:val="0"/>
          <w:numId w:val="23"/>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Promover la implementación de la clasificación de la basura.</w:t>
      </w:r>
    </w:p>
    <w:p w14:paraId="275011E5" w14:textId="77777777" w:rsidR="00CF3BB7" w:rsidRDefault="00CF3BB7" w:rsidP="00CF3BB7">
      <w:pPr>
        <w:numPr>
          <w:ilvl w:val="0"/>
          <w:numId w:val="23"/>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Emprender campañas de reforestación e implementar un proyecto titulado “Gómez Farías Verde”</w:t>
      </w:r>
    </w:p>
    <w:p w14:paraId="45CB3EB4" w14:textId="77777777" w:rsidR="00CF3BB7" w:rsidRPr="006F2BC2" w:rsidRDefault="00CF3BB7" w:rsidP="00CF3BB7">
      <w:pPr>
        <w:numPr>
          <w:ilvl w:val="0"/>
          <w:numId w:val="23"/>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Llevar acabo jornadas de limpieza y rescate de ríos y márgenes del Municipio.</w:t>
      </w:r>
    </w:p>
    <w:p w14:paraId="2131684B" w14:textId="77777777" w:rsidR="00CF3BB7" w:rsidRPr="006F2BC2" w:rsidRDefault="00CF3BB7" w:rsidP="00CF3BB7">
      <w:pPr>
        <w:numPr>
          <w:ilvl w:val="0"/>
          <w:numId w:val="23"/>
        </w:numPr>
        <w:pBdr>
          <w:top w:val="nil"/>
          <w:left w:val="nil"/>
          <w:bottom w:val="nil"/>
          <w:right w:val="nil"/>
          <w:between w:val="nil"/>
        </w:pBdr>
        <w:spacing w:line="360" w:lineRule="auto"/>
        <w:jc w:val="both"/>
        <w:rPr>
          <w:color w:val="000000"/>
          <w:sz w:val="24"/>
          <w:szCs w:val="24"/>
        </w:rPr>
      </w:pPr>
      <w:r w:rsidRPr="006F2BC2">
        <w:rPr>
          <w:rFonts w:ascii="Arial" w:eastAsia="Arial" w:hAnsi="Arial" w:cs="Arial"/>
          <w:color w:val="000000"/>
          <w:sz w:val="24"/>
          <w:szCs w:val="24"/>
        </w:rPr>
        <w:t>Contar con un padrón comercial confiable que permita y facilite monitorear a estos mediante una base de datos que servirá para atender con mayor prontitud y eficacia las denuncias derivadas de los comercios que incurran en alguna falta al marco jurídico en materia Ambiental, ubicar empresas que pudieran generar desde bajos hasta altos impactos al medio Ambiente derivado de sus actividades.</w:t>
      </w:r>
    </w:p>
    <w:p w14:paraId="7F7AC41B" w14:textId="77777777" w:rsidR="00CF3BB7" w:rsidRDefault="00CF3BB7" w:rsidP="00CF3BB7">
      <w:pPr>
        <w:jc w:val="both"/>
        <w:rPr>
          <w:rFonts w:ascii="Calisto MT" w:hAnsi="Calisto MT"/>
          <w:sz w:val="24"/>
          <w:szCs w:val="24"/>
        </w:rPr>
      </w:pPr>
    </w:p>
    <w:p w14:paraId="23C24F39" w14:textId="77777777" w:rsidR="003D154A" w:rsidRDefault="003D154A" w:rsidP="00CF3BB7">
      <w:pPr>
        <w:jc w:val="both"/>
        <w:rPr>
          <w:rFonts w:ascii="Calisto MT" w:hAnsi="Calisto MT"/>
          <w:sz w:val="24"/>
          <w:szCs w:val="24"/>
        </w:rPr>
      </w:pPr>
    </w:p>
    <w:p w14:paraId="70660AA8" w14:textId="77777777" w:rsidR="003D154A" w:rsidRDefault="003D154A" w:rsidP="00CF3BB7">
      <w:pPr>
        <w:jc w:val="both"/>
        <w:rPr>
          <w:rFonts w:ascii="Calisto MT" w:hAnsi="Calisto MT"/>
          <w:sz w:val="24"/>
          <w:szCs w:val="24"/>
        </w:rPr>
      </w:pPr>
    </w:p>
    <w:p w14:paraId="15B3BDC7" w14:textId="77777777" w:rsidR="00CF3BB7" w:rsidRDefault="00CF3BB7" w:rsidP="00CF3BB7">
      <w:pPr>
        <w:jc w:val="both"/>
        <w:rPr>
          <w:rFonts w:ascii="Calisto MT" w:hAnsi="Calisto MT"/>
          <w:sz w:val="24"/>
          <w:szCs w:val="24"/>
        </w:rPr>
      </w:pPr>
      <w:proofErr w:type="gramStart"/>
      <w:r w:rsidRPr="00EA1986">
        <w:rPr>
          <w:rFonts w:ascii="Calisto MT" w:hAnsi="Calisto MT"/>
          <w:b/>
          <w:sz w:val="24"/>
          <w:szCs w:val="24"/>
        </w:rPr>
        <w:lastRenderedPageBreak/>
        <w:t>ESTRATEGIA.-</w:t>
      </w:r>
      <w:proofErr w:type="gramEnd"/>
      <w:r>
        <w:rPr>
          <w:rFonts w:ascii="Calisto MT" w:hAnsi="Calisto MT"/>
          <w:sz w:val="24"/>
          <w:szCs w:val="24"/>
        </w:rPr>
        <w:t xml:space="preserve"> </w:t>
      </w:r>
    </w:p>
    <w:p w14:paraId="2B8440C1" w14:textId="77777777" w:rsidR="00CF3BB7" w:rsidRDefault="00CF3BB7" w:rsidP="00CF3BB7">
      <w:pPr>
        <w:jc w:val="both"/>
        <w:rPr>
          <w:rFonts w:ascii="Calisto MT" w:hAnsi="Calisto MT"/>
          <w:sz w:val="24"/>
          <w:szCs w:val="24"/>
        </w:rPr>
      </w:pPr>
      <w:r w:rsidRPr="00EA1986">
        <w:rPr>
          <w:rFonts w:ascii="Calisto MT" w:hAnsi="Calisto MT"/>
          <w:b/>
          <w:sz w:val="24"/>
          <w:szCs w:val="24"/>
        </w:rPr>
        <w:t xml:space="preserve">Transporte </w:t>
      </w:r>
      <w:proofErr w:type="gramStart"/>
      <w:r w:rsidRPr="00EA1986">
        <w:rPr>
          <w:rFonts w:ascii="Calisto MT" w:hAnsi="Calisto MT"/>
          <w:b/>
          <w:sz w:val="24"/>
          <w:szCs w:val="24"/>
        </w:rPr>
        <w:t>urbano.-</w:t>
      </w:r>
      <w:proofErr w:type="gramEnd"/>
      <w:r>
        <w:rPr>
          <w:rFonts w:ascii="Calisto MT" w:hAnsi="Calisto MT"/>
          <w:sz w:val="24"/>
          <w:szCs w:val="24"/>
        </w:rPr>
        <w:t xml:space="preserve"> </w:t>
      </w:r>
    </w:p>
    <w:p w14:paraId="0BB4EE34" w14:textId="77777777" w:rsidR="00CF3BB7" w:rsidRDefault="00CF3BB7" w:rsidP="00CF3BB7">
      <w:pPr>
        <w:jc w:val="both"/>
        <w:rPr>
          <w:rFonts w:ascii="Calisto MT" w:hAnsi="Calisto MT"/>
          <w:sz w:val="24"/>
          <w:szCs w:val="24"/>
        </w:rPr>
      </w:pPr>
      <w:proofErr w:type="spellStart"/>
      <w:r w:rsidRPr="00EA1986">
        <w:rPr>
          <w:rFonts w:ascii="Calisto MT" w:hAnsi="Calisto MT"/>
          <w:b/>
          <w:sz w:val="24"/>
          <w:szCs w:val="24"/>
        </w:rPr>
        <w:t>Linea</w:t>
      </w:r>
      <w:proofErr w:type="spellEnd"/>
      <w:r w:rsidRPr="00EA1986">
        <w:rPr>
          <w:rFonts w:ascii="Calisto MT" w:hAnsi="Calisto MT"/>
          <w:b/>
          <w:sz w:val="24"/>
          <w:szCs w:val="24"/>
        </w:rPr>
        <w:t xml:space="preserve"> de </w:t>
      </w:r>
      <w:proofErr w:type="spellStart"/>
      <w:proofErr w:type="gramStart"/>
      <w:r w:rsidRPr="00EA1986">
        <w:rPr>
          <w:rFonts w:ascii="Calisto MT" w:hAnsi="Calisto MT"/>
          <w:b/>
          <w:sz w:val="24"/>
          <w:szCs w:val="24"/>
        </w:rPr>
        <w:t>Accion</w:t>
      </w:r>
      <w:proofErr w:type="spellEnd"/>
      <w:r>
        <w:rPr>
          <w:rFonts w:ascii="Calisto MT" w:hAnsi="Calisto MT"/>
          <w:sz w:val="24"/>
          <w:szCs w:val="24"/>
        </w:rPr>
        <w:t>.-</w:t>
      </w:r>
      <w:proofErr w:type="gramEnd"/>
      <w:r>
        <w:rPr>
          <w:rFonts w:ascii="Calisto MT" w:hAnsi="Calisto MT"/>
          <w:sz w:val="24"/>
          <w:szCs w:val="24"/>
        </w:rPr>
        <w:t xml:space="preserve"> Mejoramiento del servicio con incentivos o la creación de una línea </w:t>
      </w:r>
      <w:proofErr w:type="spellStart"/>
      <w:r>
        <w:rPr>
          <w:rFonts w:ascii="Calisto MT" w:hAnsi="Calisto MT"/>
          <w:sz w:val="24"/>
          <w:szCs w:val="24"/>
        </w:rPr>
        <w:t>mas</w:t>
      </w:r>
      <w:proofErr w:type="spellEnd"/>
      <w:r>
        <w:rPr>
          <w:rFonts w:ascii="Calisto MT" w:hAnsi="Calisto MT"/>
          <w:sz w:val="24"/>
          <w:szCs w:val="24"/>
        </w:rPr>
        <w:t xml:space="preserve"> que amplié el servicio necesario.</w:t>
      </w:r>
    </w:p>
    <w:p w14:paraId="3722FC4F" w14:textId="77777777" w:rsidR="00CF3BB7" w:rsidRDefault="00CF3BB7" w:rsidP="00CF3BB7">
      <w:pPr>
        <w:jc w:val="both"/>
        <w:rPr>
          <w:rFonts w:ascii="Calisto MT" w:hAnsi="Calisto MT"/>
          <w:sz w:val="24"/>
          <w:szCs w:val="24"/>
        </w:rPr>
      </w:pPr>
      <w:proofErr w:type="gramStart"/>
      <w:r w:rsidRPr="00EA1986">
        <w:rPr>
          <w:rFonts w:ascii="Calisto MT" w:hAnsi="Calisto MT"/>
          <w:b/>
          <w:sz w:val="24"/>
          <w:szCs w:val="24"/>
        </w:rPr>
        <w:t>ESTRATEGIA.-</w:t>
      </w:r>
      <w:proofErr w:type="gramEnd"/>
      <w:r w:rsidRPr="00361F9D">
        <w:rPr>
          <w:rFonts w:ascii="Calisto MT" w:hAnsi="Calisto MT"/>
          <w:sz w:val="24"/>
          <w:szCs w:val="24"/>
        </w:rPr>
        <w:t xml:space="preserve"> </w:t>
      </w:r>
    </w:p>
    <w:p w14:paraId="54363E1C" w14:textId="77777777" w:rsidR="00CF3BB7" w:rsidRDefault="00CF3BB7" w:rsidP="00CF3BB7">
      <w:pPr>
        <w:jc w:val="both"/>
        <w:rPr>
          <w:rFonts w:ascii="Calisto MT" w:hAnsi="Calisto MT"/>
          <w:b/>
          <w:sz w:val="24"/>
          <w:szCs w:val="24"/>
        </w:rPr>
      </w:pPr>
      <w:r w:rsidRPr="00EA1986">
        <w:rPr>
          <w:rFonts w:ascii="Calisto MT" w:hAnsi="Calisto MT"/>
          <w:b/>
          <w:sz w:val="24"/>
          <w:szCs w:val="24"/>
        </w:rPr>
        <w:t>Mejoramiento de la imagen u</w:t>
      </w:r>
      <w:r>
        <w:rPr>
          <w:rFonts w:ascii="Calisto MT" w:hAnsi="Calisto MT"/>
          <w:b/>
          <w:sz w:val="24"/>
          <w:szCs w:val="24"/>
        </w:rPr>
        <w:t>rbana y de agencias municipales.</w:t>
      </w:r>
    </w:p>
    <w:p w14:paraId="3FF9A917" w14:textId="77777777" w:rsidR="00CF3BB7" w:rsidRDefault="00CF3BB7" w:rsidP="00CF3BB7">
      <w:pPr>
        <w:jc w:val="both"/>
        <w:rPr>
          <w:rFonts w:ascii="Calisto MT" w:hAnsi="Calisto MT"/>
          <w:sz w:val="24"/>
          <w:szCs w:val="24"/>
        </w:rPr>
      </w:pPr>
      <w:r w:rsidRPr="00EA1986">
        <w:rPr>
          <w:rFonts w:ascii="Calisto MT" w:hAnsi="Calisto MT"/>
          <w:b/>
          <w:sz w:val="24"/>
          <w:szCs w:val="24"/>
        </w:rPr>
        <w:t xml:space="preserve"> Línea de </w:t>
      </w:r>
      <w:proofErr w:type="gramStart"/>
      <w:r w:rsidRPr="00EA1986">
        <w:rPr>
          <w:rFonts w:ascii="Calisto MT" w:hAnsi="Calisto MT"/>
          <w:b/>
          <w:sz w:val="24"/>
          <w:szCs w:val="24"/>
        </w:rPr>
        <w:t>acción.-</w:t>
      </w:r>
      <w:proofErr w:type="gramEnd"/>
      <w:r w:rsidRPr="00361F9D">
        <w:rPr>
          <w:rFonts w:ascii="Calisto MT" w:hAnsi="Calisto MT"/>
          <w:sz w:val="24"/>
          <w:szCs w:val="24"/>
        </w:rPr>
        <w:t xml:space="preserve"> Implementación de un proyecto de imagen urbana comunidades. en la zona centro de la cabecera municipal; Implementación de un proyecto de imagen urbana en la zona centro de San Sebastián del Sur, y de la Delegación de San Andrés </w:t>
      </w:r>
      <w:proofErr w:type="spellStart"/>
      <w:r w:rsidRPr="00361F9D">
        <w:rPr>
          <w:rFonts w:ascii="Calisto MT" w:hAnsi="Calisto MT"/>
          <w:sz w:val="24"/>
          <w:szCs w:val="24"/>
        </w:rPr>
        <w:t>Ixtlan</w:t>
      </w:r>
      <w:proofErr w:type="spellEnd"/>
      <w:r w:rsidRPr="00361F9D">
        <w:rPr>
          <w:rFonts w:ascii="Calisto MT" w:hAnsi="Calisto MT"/>
          <w:sz w:val="24"/>
          <w:szCs w:val="24"/>
        </w:rPr>
        <w:t xml:space="preserve">; </w:t>
      </w:r>
      <w:proofErr w:type="spellStart"/>
      <w:r w:rsidRPr="00361F9D">
        <w:rPr>
          <w:rFonts w:ascii="Calisto MT" w:hAnsi="Calisto MT"/>
          <w:sz w:val="24"/>
          <w:szCs w:val="24"/>
        </w:rPr>
        <w:t>y</w:t>
      </w:r>
      <w:proofErr w:type="spellEnd"/>
      <w:r w:rsidRPr="00361F9D">
        <w:rPr>
          <w:rFonts w:ascii="Calisto MT" w:hAnsi="Calisto MT"/>
          <w:sz w:val="24"/>
          <w:szCs w:val="24"/>
        </w:rPr>
        <w:t xml:space="preserve"> Implementación de proyectos de imagen urbana en las plazas públicas de las comunidades</w:t>
      </w:r>
      <w:r>
        <w:rPr>
          <w:rFonts w:ascii="Calisto MT" w:hAnsi="Calisto MT"/>
          <w:sz w:val="24"/>
          <w:szCs w:val="24"/>
        </w:rPr>
        <w:t>.</w:t>
      </w:r>
    </w:p>
    <w:p w14:paraId="67D8A6ED" w14:textId="77777777" w:rsidR="00CF3BB7" w:rsidRPr="00EA1986" w:rsidRDefault="00CF3BB7" w:rsidP="00CF3BB7">
      <w:pPr>
        <w:spacing w:line="240" w:lineRule="auto"/>
        <w:jc w:val="both"/>
        <w:rPr>
          <w:rFonts w:ascii="Calisto MT" w:hAnsi="Calisto MT"/>
          <w:b/>
          <w:sz w:val="24"/>
          <w:szCs w:val="24"/>
        </w:rPr>
      </w:pPr>
      <w:r w:rsidRPr="00EA1986">
        <w:rPr>
          <w:rFonts w:ascii="Calisto MT" w:hAnsi="Calisto MT"/>
          <w:b/>
          <w:sz w:val="24"/>
          <w:szCs w:val="24"/>
        </w:rPr>
        <w:t>ESTRATEGIA.</w:t>
      </w:r>
    </w:p>
    <w:p w14:paraId="7D88CE8D" w14:textId="77777777" w:rsidR="00CF3BB7" w:rsidRDefault="00CF3BB7" w:rsidP="00CF3BB7">
      <w:pPr>
        <w:spacing w:line="240" w:lineRule="auto"/>
        <w:jc w:val="both"/>
        <w:rPr>
          <w:rFonts w:ascii="Calisto MT" w:hAnsi="Calisto MT"/>
          <w:sz w:val="24"/>
          <w:szCs w:val="24"/>
        </w:rPr>
      </w:pPr>
      <w:r w:rsidRPr="00EA1986">
        <w:rPr>
          <w:rFonts w:ascii="Calisto MT" w:hAnsi="Calisto MT"/>
          <w:b/>
          <w:sz w:val="24"/>
          <w:szCs w:val="24"/>
        </w:rPr>
        <w:t xml:space="preserve">Recuperación de espacios </w:t>
      </w:r>
      <w:proofErr w:type="gramStart"/>
      <w:r w:rsidRPr="00EA1986">
        <w:rPr>
          <w:rFonts w:ascii="Calisto MT" w:hAnsi="Calisto MT"/>
          <w:b/>
          <w:sz w:val="24"/>
          <w:szCs w:val="24"/>
        </w:rPr>
        <w:t>públicos.-</w:t>
      </w:r>
      <w:proofErr w:type="gramEnd"/>
      <w:r w:rsidRPr="00361F9D">
        <w:rPr>
          <w:rFonts w:ascii="Calisto MT" w:hAnsi="Calisto MT"/>
          <w:sz w:val="24"/>
          <w:szCs w:val="24"/>
        </w:rPr>
        <w:t xml:space="preserve">  </w:t>
      </w:r>
    </w:p>
    <w:p w14:paraId="0468EC1D" w14:textId="77777777" w:rsidR="00CF3BB7" w:rsidRDefault="00CF3BB7" w:rsidP="00CF3BB7">
      <w:pPr>
        <w:spacing w:line="240" w:lineRule="auto"/>
        <w:jc w:val="both"/>
        <w:rPr>
          <w:rFonts w:ascii="Calisto MT" w:hAnsi="Calisto MT"/>
          <w:sz w:val="24"/>
          <w:szCs w:val="24"/>
        </w:rPr>
      </w:pPr>
      <w:r w:rsidRPr="00EA1986">
        <w:rPr>
          <w:rFonts w:ascii="Calisto MT" w:hAnsi="Calisto MT"/>
          <w:b/>
          <w:sz w:val="24"/>
          <w:szCs w:val="24"/>
        </w:rPr>
        <w:t xml:space="preserve">Línea de </w:t>
      </w:r>
      <w:proofErr w:type="gramStart"/>
      <w:r w:rsidRPr="00EA1986">
        <w:rPr>
          <w:rFonts w:ascii="Calisto MT" w:hAnsi="Calisto MT"/>
          <w:b/>
          <w:sz w:val="24"/>
          <w:szCs w:val="24"/>
        </w:rPr>
        <w:t>acción.-</w:t>
      </w:r>
      <w:proofErr w:type="gramEnd"/>
      <w:r>
        <w:rPr>
          <w:rFonts w:ascii="Calisto MT" w:hAnsi="Calisto MT"/>
          <w:sz w:val="24"/>
          <w:szCs w:val="24"/>
        </w:rPr>
        <w:t xml:space="preserve"> </w:t>
      </w:r>
      <w:r w:rsidRPr="00361F9D">
        <w:rPr>
          <w:rFonts w:ascii="Calisto MT" w:hAnsi="Calisto MT"/>
          <w:sz w:val="24"/>
          <w:szCs w:val="24"/>
        </w:rPr>
        <w:t>Rescate y recuperación de los espacios públicos en los fraccionamientos; Rescate y recuperación de los espacios públicos en las comunidades; Recuperación de vías peatonales en todo el municipio; y Ordenamiento de los puestos en las vías públicas.</w:t>
      </w:r>
    </w:p>
    <w:p w14:paraId="4836D5CC" w14:textId="77777777" w:rsidR="00CF3BB7" w:rsidRDefault="00CF3BB7" w:rsidP="00CF3BB7">
      <w:pPr>
        <w:jc w:val="both"/>
        <w:rPr>
          <w:rFonts w:ascii="Calisto MT" w:hAnsi="Calisto MT"/>
          <w:b/>
          <w:sz w:val="24"/>
          <w:szCs w:val="24"/>
        </w:rPr>
      </w:pPr>
      <w:r w:rsidRPr="00EA1986">
        <w:rPr>
          <w:rFonts w:ascii="Calisto MT" w:hAnsi="Calisto MT"/>
          <w:b/>
          <w:sz w:val="24"/>
          <w:szCs w:val="24"/>
        </w:rPr>
        <w:t>ESTRATEGIA</w:t>
      </w:r>
      <w:r>
        <w:rPr>
          <w:rFonts w:ascii="Calisto MT" w:hAnsi="Calisto MT"/>
          <w:b/>
          <w:sz w:val="24"/>
          <w:szCs w:val="24"/>
        </w:rPr>
        <w:t>.</w:t>
      </w:r>
    </w:p>
    <w:p w14:paraId="7AB4D4F6" w14:textId="77777777" w:rsidR="00CF3BB7" w:rsidRDefault="00CF3BB7" w:rsidP="00CF3BB7">
      <w:pPr>
        <w:jc w:val="both"/>
        <w:rPr>
          <w:rFonts w:ascii="Calisto MT" w:hAnsi="Calisto MT"/>
          <w:sz w:val="24"/>
          <w:szCs w:val="24"/>
        </w:rPr>
      </w:pPr>
      <w:r w:rsidRPr="00EA1986">
        <w:rPr>
          <w:rFonts w:ascii="Calisto MT" w:hAnsi="Calisto MT"/>
          <w:b/>
          <w:sz w:val="24"/>
          <w:szCs w:val="24"/>
        </w:rPr>
        <w:t xml:space="preserve">Promoción al sector salud del </w:t>
      </w:r>
      <w:proofErr w:type="gramStart"/>
      <w:r w:rsidRPr="00EA1986">
        <w:rPr>
          <w:rFonts w:ascii="Calisto MT" w:hAnsi="Calisto MT"/>
          <w:b/>
          <w:sz w:val="24"/>
          <w:szCs w:val="24"/>
        </w:rPr>
        <w:t>municipio.-</w:t>
      </w:r>
      <w:proofErr w:type="gramEnd"/>
      <w:r w:rsidRPr="00F60CD5">
        <w:rPr>
          <w:rFonts w:ascii="Calisto MT" w:hAnsi="Calisto MT"/>
          <w:sz w:val="24"/>
          <w:szCs w:val="24"/>
        </w:rPr>
        <w:t xml:space="preserve"> </w:t>
      </w:r>
    </w:p>
    <w:p w14:paraId="065AEA1D" w14:textId="77777777" w:rsidR="00CF3BB7" w:rsidRDefault="00CF3BB7" w:rsidP="00CF3BB7">
      <w:pPr>
        <w:jc w:val="both"/>
        <w:rPr>
          <w:rFonts w:ascii="Calisto MT" w:hAnsi="Calisto MT"/>
          <w:sz w:val="24"/>
          <w:szCs w:val="24"/>
        </w:rPr>
      </w:pPr>
      <w:proofErr w:type="spellStart"/>
      <w:r w:rsidRPr="00EA1986">
        <w:rPr>
          <w:rFonts w:ascii="Calisto MT" w:hAnsi="Calisto MT"/>
          <w:b/>
          <w:sz w:val="24"/>
          <w:szCs w:val="24"/>
        </w:rPr>
        <w:t>Linea</w:t>
      </w:r>
      <w:proofErr w:type="spellEnd"/>
      <w:r w:rsidRPr="00EA1986">
        <w:rPr>
          <w:rFonts w:ascii="Calisto MT" w:hAnsi="Calisto MT"/>
          <w:b/>
          <w:sz w:val="24"/>
          <w:szCs w:val="24"/>
        </w:rPr>
        <w:t xml:space="preserve"> de </w:t>
      </w:r>
      <w:proofErr w:type="gramStart"/>
      <w:r w:rsidRPr="00EA1986">
        <w:rPr>
          <w:rFonts w:ascii="Calisto MT" w:hAnsi="Calisto MT"/>
          <w:b/>
          <w:sz w:val="24"/>
          <w:szCs w:val="24"/>
        </w:rPr>
        <w:t>acción.-</w:t>
      </w:r>
      <w:proofErr w:type="gramEnd"/>
      <w:r w:rsidRPr="00F60CD5">
        <w:rPr>
          <w:rFonts w:ascii="Calisto MT" w:hAnsi="Calisto MT"/>
          <w:sz w:val="24"/>
          <w:szCs w:val="24"/>
        </w:rPr>
        <w:t xml:space="preserve"> Mejoramiento de los Servicios de la Secretaria de Salud; Mejoramiento de los Servicios Médicos Municipales; Consultas Médic</w:t>
      </w:r>
      <w:r>
        <w:rPr>
          <w:rFonts w:ascii="Calisto MT" w:hAnsi="Calisto MT"/>
          <w:sz w:val="24"/>
          <w:szCs w:val="24"/>
        </w:rPr>
        <w:t>as con medicina gratuita</w:t>
      </w:r>
      <w:r w:rsidRPr="00F60CD5">
        <w:rPr>
          <w:rFonts w:ascii="Calisto MT" w:hAnsi="Calisto MT"/>
          <w:sz w:val="24"/>
          <w:szCs w:val="24"/>
        </w:rPr>
        <w:t xml:space="preserve">; </w:t>
      </w:r>
      <w:r>
        <w:rPr>
          <w:rFonts w:ascii="Calisto MT" w:hAnsi="Calisto MT"/>
          <w:sz w:val="24"/>
          <w:szCs w:val="24"/>
        </w:rPr>
        <w:t>Brigadas de la salud móviles; rehabilitación de la unidad de la cruz roja; casas de salud en las agencias municipales.</w:t>
      </w:r>
    </w:p>
    <w:p w14:paraId="68D4210A" w14:textId="77777777" w:rsidR="00CF3BB7" w:rsidRPr="006F2BC2" w:rsidRDefault="00CF3BB7" w:rsidP="00CF3BB7">
      <w:pPr>
        <w:numPr>
          <w:ilvl w:val="0"/>
          <w:numId w:val="24"/>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Implementación de Ferias de la Salud en el municipio para la realizarse pruebas de escrutinio para diversas enfermedades, así como también brindar información sobre ellas y el gran impacto que tienen sobre la salud y la calidad de vida de los pacientes.</w:t>
      </w:r>
    </w:p>
    <w:p w14:paraId="2D0479EA" w14:textId="77777777" w:rsidR="00CF3BB7" w:rsidRDefault="00CF3BB7" w:rsidP="00CF3BB7">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Creación de una campaña permanente de descacharrización.</w:t>
      </w:r>
    </w:p>
    <w:p w14:paraId="1FC5D476" w14:textId="77777777" w:rsidR="00CF3BB7" w:rsidRDefault="00CF3BB7" w:rsidP="00CF3BB7">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Atención médica en comedores de ancianos.</w:t>
      </w:r>
    </w:p>
    <w:p w14:paraId="03746D2A" w14:textId="77777777" w:rsidR="00CF3BB7" w:rsidRDefault="00CF3BB7" w:rsidP="00CF3BB7">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Semana nacional de vacunación.</w:t>
      </w:r>
    </w:p>
    <w:p w14:paraId="248CA3E0" w14:textId="77777777" w:rsidR="00CF3BB7" w:rsidRDefault="00CF3BB7" w:rsidP="00CF3BB7">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Jornadas de detección oportuna de VIH y Sífilis.</w:t>
      </w:r>
    </w:p>
    <w:p w14:paraId="42778405" w14:textId="77777777" w:rsidR="00CF3BB7" w:rsidRDefault="00CF3BB7" w:rsidP="00CF3BB7">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Semana nacional de vacunación antirrábica canina y felina.</w:t>
      </w:r>
    </w:p>
    <w:p w14:paraId="7E107DC4" w14:textId="77777777" w:rsidR="00CF3BB7" w:rsidRPr="006F2BC2" w:rsidRDefault="00CF3BB7" w:rsidP="00CF3BB7">
      <w:pPr>
        <w:numPr>
          <w:ilvl w:val="0"/>
          <w:numId w:val="24"/>
        </w:numPr>
        <w:pBdr>
          <w:top w:val="nil"/>
          <w:left w:val="nil"/>
          <w:bottom w:val="nil"/>
          <w:right w:val="nil"/>
          <w:between w:val="nil"/>
        </w:pBdr>
        <w:spacing w:after="0" w:line="360" w:lineRule="auto"/>
        <w:jc w:val="both"/>
        <w:rPr>
          <w:color w:val="000000"/>
          <w:sz w:val="24"/>
          <w:szCs w:val="24"/>
        </w:rPr>
      </w:pPr>
      <w:r w:rsidRPr="006F2BC2">
        <w:rPr>
          <w:rFonts w:ascii="Arial" w:eastAsia="Arial" w:hAnsi="Arial" w:cs="Arial"/>
          <w:color w:val="000000"/>
          <w:sz w:val="24"/>
          <w:szCs w:val="24"/>
        </w:rPr>
        <w:t>Jornada para la prevención del Cáncer de mama.</w:t>
      </w:r>
    </w:p>
    <w:p w14:paraId="59B5D31E" w14:textId="77777777" w:rsidR="00CF3BB7" w:rsidRDefault="00CF3BB7" w:rsidP="00CF3BB7">
      <w:pPr>
        <w:numPr>
          <w:ilvl w:val="0"/>
          <w:numId w:val="2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Desarrollo de charlas informativas.</w:t>
      </w:r>
    </w:p>
    <w:p w14:paraId="2F711D1C" w14:textId="77777777" w:rsidR="00CF3BB7" w:rsidRDefault="00CF3BB7" w:rsidP="00CF3BB7">
      <w:pPr>
        <w:jc w:val="both"/>
        <w:rPr>
          <w:rFonts w:ascii="Calisto MT" w:hAnsi="Calisto MT"/>
          <w:sz w:val="24"/>
          <w:szCs w:val="24"/>
        </w:rPr>
      </w:pPr>
    </w:p>
    <w:p w14:paraId="217694A3" w14:textId="77777777" w:rsidR="00CF3BB7" w:rsidRDefault="00CF3BB7" w:rsidP="00CF3BB7">
      <w:pPr>
        <w:jc w:val="both"/>
        <w:rPr>
          <w:rFonts w:ascii="Calisto MT" w:hAnsi="Calisto MT"/>
          <w:b/>
          <w:sz w:val="24"/>
          <w:szCs w:val="24"/>
        </w:rPr>
      </w:pPr>
      <w:proofErr w:type="gramStart"/>
      <w:r w:rsidRPr="00EA1986">
        <w:rPr>
          <w:rFonts w:ascii="Calisto MT" w:hAnsi="Calisto MT"/>
          <w:b/>
          <w:sz w:val="24"/>
          <w:szCs w:val="24"/>
        </w:rPr>
        <w:lastRenderedPageBreak/>
        <w:t>ESTRATEGIA.-</w:t>
      </w:r>
      <w:proofErr w:type="gramEnd"/>
    </w:p>
    <w:p w14:paraId="5D310668" w14:textId="77777777" w:rsidR="00CF3BB7" w:rsidRDefault="00CF3BB7" w:rsidP="00CF3BB7">
      <w:pPr>
        <w:jc w:val="both"/>
        <w:rPr>
          <w:rFonts w:ascii="Calisto MT" w:hAnsi="Calisto MT"/>
          <w:sz w:val="24"/>
          <w:szCs w:val="24"/>
        </w:rPr>
      </w:pPr>
      <w:r w:rsidRPr="00EA1986">
        <w:rPr>
          <w:rFonts w:ascii="Calisto MT" w:hAnsi="Calisto MT"/>
          <w:b/>
          <w:sz w:val="24"/>
          <w:szCs w:val="24"/>
        </w:rPr>
        <w:t xml:space="preserve">Promoción de </w:t>
      </w:r>
      <w:proofErr w:type="gramStart"/>
      <w:r w:rsidRPr="00EA1986">
        <w:rPr>
          <w:rFonts w:ascii="Calisto MT" w:hAnsi="Calisto MT"/>
          <w:b/>
          <w:sz w:val="24"/>
          <w:szCs w:val="24"/>
        </w:rPr>
        <w:t>cultura.-</w:t>
      </w:r>
      <w:proofErr w:type="gramEnd"/>
      <w:r>
        <w:rPr>
          <w:rFonts w:ascii="Calisto MT" w:hAnsi="Calisto MT"/>
          <w:sz w:val="24"/>
          <w:szCs w:val="24"/>
        </w:rPr>
        <w:t xml:space="preserve"> </w:t>
      </w:r>
    </w:p>
    <w:p w14:paraId="3CCFB1C7" w14:textId="77777777" w:rsidR="00CF3BB7" w:rsidRPr="00F20A85" w:rsidRDefault="00CF3BB7" w:rsidP="00CF3BB7">
      <w:pPr>
        <w:numPr>
          <w:ilvl w:val="0"/>
          <w:numId w:val="12"/>
        </w:numPr>
        <w:pBdr>
          <w:top w:val="nil"/>
          <w:left w:val="nil"/>
          <w:bottom w:val="nil"/>
          <w:right w:val="nil"/>
          <w:between w:val="nil"/>
        </w:pBdr>
        <w:spacing w:after="0" w:line="360" w:lineRule="auto"/>
        <w:jc w:val="both"/>
        <w:rPr>
          <w:color w:val="333333"/>
          <w:sz w:val="24"/>
          <w:szCs w:val="24"/>
          <w:highlight w:val="white"/>
        </w:rPr>
      </w:pPr>
      <w:r w:rsidRPr="00EA1986">
        <w:rPr>
          <w:rFonts w:ascii="Calisto MT" w:hAnsi="Calisto MT"/>
          <w:b/>
          <w:sz w:val="24"/>
          <w:szCs w:val="24"/>
        </w:rPr>
        <w:t xml:space="preserve">Línea de </w:t>
      </w:r>
      <w:proofErr w:type="gramStart"/>
      <w:r w:rsidRPr="00EA1986">
        <w:rPr>
          <w:rFonts w:ascii="Calisto MT" w:hAnsi="Calisto MT"/>
          <w:b/>
          <w:sz w:val="24"/>
          <w:szCs w:val="24"/>
        </w:rPr>
        <w:t>acción</w:t>
      </w:r>
      <w:r>
        <w:rPr>
          <w:rFonts w:ascii="Calisto MT" w:hAnsi="Calisto MT"/>
          <w:b/>
          <w:sz w:val="24"/>
          <w:szCs w:val="24"/>
        </w:rPr>
        <w:t>.-</w:t>
      </w:r>
      <w:proofErr w:type="gramEnd"/>
      <w:r>
        <w:rPr>
          <w:rFonts w:ascii="Calisto MT" w:hAnsi="Calisto MT"/>
          <w:sz w:val="24"/>
          <w:szCs w:val="24"/>
        </w:rPr>
        <w:t xml:space="preserve"> Plan anual de cultura.- programas de recreación en la casa de la cultura; festival de la feria del </w:t>
      </w:r>
      <w:proofErr w:type="spellStart"/>
      <w:r>
        <w:rPr>
          <w:rFonts w:ascii="Calisto MT" w:hAnsi="Calisto MT"/>
          <w:sz w:val="24"/>
          <w:szCs w:val="24"/>
        </w:rPr>
        <w:t>chicarron</w:t>
      </w:r>
      <w:proofErr w:type="spellEnd"/>
      <w:r>
        <w:rPr>
          <w:rFonts w:ascii="Calisto MT" w:hAnsi="Calisto MT"/>
          <w:sz w:val="24"/>
          <w:szCs w:val="24"/>
        </w:rPr>
        <w:t xml:space="preserve">; Licencia de la </w:t>
      </w:r>
      <w:proofErr w:type="spellStart"/>
      <w:r>
        <w:rPr>
          <w:rFonts w:ascii="Calisto MT" w:hAnsi="Calisto MT"/>
          <w:sz w:val="24"/>
          <w:szCs w:val="24"/>
        </w:rPr>
        <w:t>Tradicion</w:t>
      </w:r>
      <w:proofErr w:type="spellEnd"/>
      <w:r>
        <w:rPr>
          <w:rFonts w:ascii="Calisto MT" w:hAnsi="Calisto MT"/>
          <w:sz w:val="24"/>
          <w:szCs w:val="24"/>
        </w:rPr>
        <w:t xml:space="preserve"> de </w:t>
      </w:r>
      <w:proofErr w:type="spellStart"/>
      <w:r>
        <w:rPr>
          <w:rFonts w:ascii="Calisto MT" w:hAnsi="Calisto MT"/>
          <w:sz w:val="24"/>
          <w:szCs w:val="24"/>
        </w:rPr>
        <w:t>totolos</w:t>
      </w:r>
      <w:proofErr w:type="spellEnd"/>
      <w:r>
        <w:rPr>
          <w:rFonts w:ascii="Calisto MT" w:hAnsi="Calisto MT"/>
          <w:sz w:val="24"/>
          <w:szCs w:val="24"/>
        </w:rPr>
        <w:t xml:space="preserve"> y coloradas, Impulso a los espacios de exhibición de los </w:t>
      </w:r>
      <w:proofErr w:type="spellStart"/>
      <w:r>
        <w:rPr>
          <w:rFonts w:ascii="Calisto MT" w:hAnsi="Calisto MT"/>
          <w:sz w:val="24"/>
          <w:szCs w:val="24"/>
        </w:rPr>
        <w:t>paistles</w:t>
      </w:r>
      <w:proofErr w:type="spellEnd"/>
      <w:r>
        <w:rPr>
          <w:rFonts w:ascii="Calisto MT" w:hAnsi="Calisto MT"/>
          <w:sz w:val="24"/>
          <w:szCs w:val="24"/>
        </w:rPr>
        <w:t xml:space="preserve">, festival de corpus, dentro del turismo religioso. </w:t>
      </w:r>
    </w:p>
    <w:p w14:paraId="06E3EBA6" w14:textId="77777777" w:rsidR="00CF3BB7" w:rsidRPr="00F20A85" w:rsidRDefault="00CF3BB7" w:rsidP="00CF3BB7">
      <w:pPr>
        <w:numPr>
          <w:ilvl w:val="0"/>
          <w:numId w:val="12"/>
        </w:numPr>
        <w:pBdr>
          <w:top w:val="nil"/>
          <w:left w:val="nil"/>
          <w:bottom w:val="nil"/>
          <w:right w:val="nil"/>
          <w:between w:val="nil"/>
        </w:pBdr>
        <w:spacing w:after="0" w:line="360" w:lineRule="auto"/>
        <w:jc w:val="both"/>
        <w:rPr>
          <w:sz w:val="24"/>
          <w:szCs w:val="24"/>
          <w:highlight w:val="white"/>
        </w:rPr>
      </w:pPr>
      <w:r w:rsidRPr="00F20A85">
        <w:rPr>
          <w:rFonts w:ascii="Arial" w:eastAsia="Arial" w:hAnsi="Arial" w:cs="Arial"/>
          <w:sz w:val="24"/>
          <w:szCs w:val="24"/>
          <w:highlight w:val="white"/>
        </w:rPr>
        <w:t>Conformación del consejo municipal de cultura.</w:t>
      </w:r>
    </w:p>
    <w:p w14:paraId="70D3F64D" w14:textId="77777777" w:rsidR="00CF3BB7" w:rsidRPr="00F20A85" w:rsidRDefault="00CF3BB7" w:rsidP="00CF3BB7">
      <w:pPr>
        <w:numPr>
          <w:ilvl w:val="0"/>
          <w:numId w:val="12"/>
        </w:numPr>
        <w:pBdr>
          <w:top w:val="nil"/>
          <w:left w:val="nil"/>
          <w:bottom w:val="nil"/>
          <w:right w:val="nil"/>
          <w:between w:val="nil"/>
        </w:pBdr>
        <w:spacing w:after="0" w:line="360" w:lineRule="auto"/>
        <w:jc w:val="both"/>
        <w:rPr>
          <w:sz w:val="24"/>
          <w:szCs w:val="24"/>
          <w:highlight w:val="white"/>
        </w:rPr>
      </w:pPr>
      <w:r w:rsidRPr="00F20A85">
        <w:rPr>
          <w:rFonts w:ascii="Arial" w:eastAsia="Arial" w:hAnsi="Arial" w:cs="Arial"/>
          <w:sz w:val="24"/>
          <w:szCs w:val="24"/>
          <w:highlight w:val="white"/>
        </w:rPr>
        <w:t>Promover actividades culturales diversas en las localidades del municipio que fomenten el precio por las artes y la diversidad cultural.</w:t>
      </w:r>
    </w:p>
    <w:p w14:paraId="0E9CCE41" w14:textId="77777777" w:rsidR="00CF3BB7" w:rsidRPr="00F20A85" w:rsidRDefault="00CF3BB7" w:rsidP="00CF3BB7">
      <w:pPr>
        <w:numPr>
          <w:ilvl w:val="0"/>
          <w:numId w:val="12"/>
        </w:numPr>
        <w:pBdr>
          <w:top w:val="nil"/>
          <w:left w:val="nil"/>
          <w:bottom w:val="nil"/>
          <w:right w:val="nil"/>
          <w:between w:val="nil"/>
        </w:pBdr>
        <w:spacing w:after="0" w:line="360" w:lineRule="auto"/>
        <w:jc w:val="both"/>
        <w:rPr>
          <w:sz w:val="24"/>
          <w:szCs w:val="24"/>
          <w:highlight w:val="white"/>
        </w:rPr>
      </w:pPr>
      <w:r w:rsidRPr="00F20A85">
        <w:rPr>
          <w:rFonts w:ascii="Arial" w:eastAsia="Arial" w:hAnsi="Arial" w:cs="Arial"/>
          <w:sz w:val="24"/>
          <w:szCs w:val="24"/>
          <w:highlight w:val="white"/>
        </w:rPr>
        <w:t>Participación en las fiestas patronales de las diferentes comunidades con eventos culturales.</w:t>
      </w:r>
    </w:p>
    <w:p w14:paraId="30A144D8" w14:textId="77777777" w:rsidR="00CF3BB7" w:rsidRPr="00F20A85" w:rsidRDefault="00CF3BB7" w:rsidP="00CF3BB7">
      <w:pPr>
        <w:numPr>
          <w:ilvl w:val="0"/>
          <w:numId w:val="12"/>
        </w:numPr>
        <w:pBdr>
          <w:top w:val="nil"/>
          <w:left w:val="nil"/>
          <w:bottom w:val="nil"/>
          <w:right w:val="nil"/>
          <w:between w:val="nil"/>
        </w:pBdr>
        <w:spacing w:after="0" w:line="360" w:lineRule="auto"/>
        <w:jc w:val="both"/>
        <w:rPr>
          <w:sz w:val="24"/>
          <w:szCs w:val="24"/>
          <w:highlight w:val="white"/>
        </w:rPr>
      </w:pPr>
      <w:r w:rsidRPr="00F20A85">
        <w:rPr>
          <w:rFonts w:ascii="Arial" w:eastAsia="Arial" w:hAnsi="Arial" w:cs="Arial"/>
          <w:sz w:val="24"/>
          <w:szCs w:val="24"/>
          <w:highlight w:val="white"/>
        </w:rPr>
        <w:t>Gestionar y ofrecer talleres a la población en general de diversas actividades como jazz, danza árabe, danza folclórica, ballet clásico, coro, piano, etc.</w:t>
      </w:r>
    </w:p>
    <w:p w14:paraId="35DAD2E8" w14:textId="77777777" w:rsidR="00CF3BB7" w:rsidRPr="00F20A85" w:rsidRDefault="00CF3BB7" w:rsidP="00CF3BB7">
      <w:pPr>
        <w:numPr>
          <w:ilvl w:val="0"/>
          <w:numId w:val="12"/>
        </w:numPr>
        <w:pBdr>
          <w:top w:val="nil"/>
          <w:left w:val="nil"/>
          <w:bottom w:val="nil"/>
          <w:right w:val="nil"/>
          <w:between w:val="nil"/>
        </w:pBdr>
        <w:spacing w:after="0" w:line="360" w:lineRule="auto"/>
        <w:jc w:val="both"/>
        <w:rPr>
          <w:sz w:val="24"/>
          <w:szCs w:val="24"/>
          <w:highlight w:val="white"/>
        </w:rPr>
      </w:pPr>
      <w:r w:rsidRPr="00F20A85">
        <w:rPr>
          <w:rFonts w:ascii="Arial" w:eastAsia="Arial" w:hAnsi="Arial" w:cs="Arial"/>
          <w:sz w:val="24"/>
          <w:szCs w:val="24"/>
          <w:highlight w:val="white"/>
        </w:rPr>
        <w:t>Organización de muestras gastronómicas y culturales.</w:t>
      </w:r>
    </w:p>
    <w:p w14:paraId="26D9F037" w14:textId="77777777" w:rsidR="00CF3BB7" w:rsidRPr="00F20A85" w:rsidRDefault="00CF3BB7" w:rsidP="00CF3BB7">
      <w:pPr>
        <w:numPr>
          <w:ilvl w:val="0"/>
          <w:numId w:val="12"/>
        </w:numPr>
        <w:pBdr>
          <w:top w:val="nil"/>
          <w:left w:val="nil"/>
          <w:bottom w:val="nil"/>
          <w:right w:val="nil"/>
          <w:between w:val="nil"/>
        </w:pBdr>
        <w:spacing w:line="360" w:lineRule="auto"/>
        <w:jc w:val="both"/>
        <w:rPr>
          <w:sz w:val="24"/>
          <w:szCs w:val="24"/>
          <w:highlight w:val="white"/>
        </w:rPr>
      </w:pPr>
      <w:r w:rsidRPr="00F20A85">
        <w:rPr>
          <w:rFonts w:ascii="Arial" w:eastAsia="Arial" w:hAnsi="Arial" w:cs="Arial"/>
          <w:sz w:val="24"/>
          <w:szCs w:val="24"/>
          <w:highlight w:val="white"/>
        </w:rPr>
        <w:t>Participación y organización de eventos en las comunidades del municipio.</w:t>
      </w:r>
    </w:p>
    <w:p w14:paraId="11E130F8" w14:textId="77777777" w:rsidR="00CF3BB7" w:rsidRPr="00361F9D" w:rsidRDefault="00CF3BB7" w:rsidP="00CF3BB7">
      <w:pPr>
        <w:spacing w:line="240" w:lineRule="auto"/>
        <w:jc w:val="both"/>
        <w:rPr>
          <w:rFonts w:ascii="Calisto MT" w:hAnsi="Calisto MT"/>
          <w:sz w:val="24"/>
          <w:szCs w:val="24"/>
        </w:rPr>
      </w:pPr>
    </w:p>
    <w:p w14:paraId="07205C69" w14:textId="77777777" w:rsidR="00CF3BB7" w:rsidRDefault="00CF3BB7" w:rsidP="00CF3BB7">
      <w:pPr>
        <w:jc w:val="both"/>
        <w:rPr>
          <w:rFonts w:ascii="Calisto MT" w:hAnsi="Calisto MT"/>
          <w:b/>
          <w:sz w:val="24"/>
          <w:szCs w:val="24"/>
        </w:rPr>
      </w:pPr>
      <w:r w:rsidRPr="00EA1986">
        <w:rPr>
          <w:rFonts w:ascii="Calisto MT" w:hAnsi="Calisto MT"/>
          <w:b/>
          <w:sz w:val="24"/>
          <w:szCs w:val="24"/>
        </w:rPr>
        <w:t>ESTRATEGIA</w:t>
      </w:r>
      <w:r>
        <w:rPr>
          <w:rFonts w:ascii="Calisto MT" w:hAnsi="Calisto MT"/>
          <w:b/>
          <w:sz w:val="24"/>
          <w:szCs w:val="24"/>
        </w:rPr>
        <w:t>.</w:t>
      </w:r>
    </w:p>
    <w:p w14:paraId="7F85D21A" w14:textId="77777777" w:rsidR="00CF3BB7" w:rsidRDefault="00CF3BB7" w:rsidP="00CF3BB7">
      <w:pPr>
        <w:jc w:val="both"/>
        <w:rPr>
          <w:rFonts w:ascii="Calisto MT" w:hAnsi="Calisto MT"/>
          <w:sz w:val="24"/>
          <w:szCs w:val="24"/>
        </w:rPr>
      </w:pPr>
      <w:r w:rsidRPr="00EA1986">
        <w:rPr>
          <w:rFonts w:ascii="Calisto MT" w:hAnsi="Calisto MT"/>
          <w:b/>
          <w:sz w:val="24"/>
          <w:szCs w:val="24"/>
        </w:rPr>
        <w:t xml:space="preserve">Promoción de </w:t>
      </w:r>
      <w:proofErr w:type="gramStart"/>
      <w:r w:rsidRPr="00EA1986">
        <w:rPr>
          <w:rFonts w:ascii="Calisto MT" w:hAnsi="Calisto MT"/>
          <w:b/>
          <w:sz w:val="24"/>
          <w:szCs w:val="24"/>
        </w:rPr>
        <w:t>educación</w:t>
      </w:r>
      <w:r>
        <w:rPr>
          <w:rFonts w:ascii="Calisto MT" w:hAnsi="Calisto MT"/>
          <w:sz w:val="24"/>
          <w:szCs w:val="24"/>
        </w:rPr>
        <w:t>.-</w:t>
      </w:r>
      <w:proofErr w:type="gramEnd"/>
      <w:r>
        <w:rPr>
          <w:rFonts w:ascii="Calisto MT" w:hAnsi="Calisto MT"/>
          <w:sz w:val="24"/>
          <w:szCs w:val="24"/>
        </w:rPr>
        <w:t xml:space="preserve"> </w:t>
      </w:r>
    </w:p>
    <w:p w14:paraId="4BDA24DC" w14:textId="77777777" w:rsidR="00CF3BB7" w:rsidRDefault="00CF3BB7" w:rsidP="00CF3BB7">
      <w:pPr>
        <w:jc w:val="both"/>
        <w:rPr>
          <w:rFonts w:ascii="Calisto MT" w:hAnsi="Calisto MT"/>
          <w:sz w:val="24"/>
          <w:szCs w:val="24"/>
        </w:rPr>
      </w:pPr>
      <w:proofErr w:type="spellStart"/>
      <w:r w:rsidRPr="00EA1986">
        <w:rPr>
          <w:rFonts w:ascii="Calisto MT" w:hAnsi="Calisto MT"/>
          <w:b/>
          <w:sz w:val="24"/>
          <w:szCs w:val="24"/>
        </w:rPr>
        <w:t>Linea</w:t>
      </w:r>
      <w:proofErr w:type="spellEnd"/>
      <w:r w:rsidRPr="00EA1986">
        <w:rPr>
          <w:rFonts w:ascii="Calisto MT" w:hAnsi="Calisto MT"/>
          <w:b/>
          <w:sz w:val="24"/>
          <w:szCs w:val="24"/>
        </w:rPr>
        <w:t xml:space="preserve"> de </w:t>
      </w:r>
      <w:proofErr w:type="gramStart"/>
      <w:r w:rsidRPr="00EA1986">
        <w:rPr>
          <w:rFonts w:ascii="Calisto MT" w:hAnsi="Calisto MT"/>
          <w:b/>
          <w:sz w:val="24"/>
          <w:szCs w:val="24"/>
        </w:rPr>
        <w:t>acción.-</w:t>
      </w:r>
      <w:proofErr w:type="gramEnd"/>
      <w:r>
        <w:rPr>
          <w:rFonts w:ascii="Calisto MT" w:hAnsi="Calisto MT"/>
          <w:sz w:val="24"/>
          <w:szCs w:val="24"/>
        </w:rPr>
        <w:t xml:space="preserve"> Conclusión del centro de investigación de la laguna; Generación de plataforma para la creación de cursos en línea de materias de interés; Programa de prevención de adicciones y escuela segura.</w:t>
      </w:r>
    </w:p>
    <w:p w14:paraId="0AC4D7AE" w14:textId="77777777" w:rsidR="00CF3BB7" w:rsidRDefault="00CF3BB7" w:rsidP="00CF3BB7">
      <w:pPr>
        <w:numPr>
          <w:ilvl w:val="0"/>
          <w:numId w:val="3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Creación del comité de educación.</w:t>
      </w:r>
    </w:p>
    <w:p w14:paraId="3C92D3D3" w14:textId="77777777" w:rsidR="00CF3BB7" w:rsidRDefault="00CF3BB7" w:rsidP="00CF3BB7">
      <w:pPr>
        <w:numPr>
          <w:ilvl w:val="0"/>
          <w:numId w:val="3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Proporcionar incentivos a las instituciones y a los alumnos de acuerdo al aprovechamiento obtenido en los diferentes periodos educativos.</w:t>
      </w:r>
    </w:p>
    <w:p w14:paraId="67D52688" w14:textId="77777777" w:rsidR="00CF3BB7" w:rsidRDefault="00CF3BB7" w:rsidP="00CF3BB7">
      <w:pPr>
        <w:numPr>
          <w:ilvl w:val="0"/>
          <w:numId w:val="3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Gestión de becas en las diferentes dependencias y programas gubernamentales.</w:t>
      </w:r>
    </w:p>
    <w:p w14:paraId="77342A49" w14:textId="77777777" w:rsidR="00CF3BB7" w:rsidRDefault="00CF3BB7" w:rsidP="00CF3BB7">
      <w:pPr>
        <w:jc w:val="both"/>
        <w:rPr>
          <w:rFonts w:ascii="Arial" w:eastAsia="Arial" w:hAnsi="Arial" w:cs="Arial"/>
          <w:color w:val="000000"/>
          <w:sz w:val="24"/>
          <w:szCs w:val="24"/>
        </w:rPr>
      </w:pPr>
      <w:r>
        <w:rPr>
          <w:rFonts w:ascii="Arial" w:eastAsia="Arial" w:hAnsi="Arial" w:cs="Arial"/>
          <w:color w:val="000000"/>
          <w:sz w:val="24"/>
          <w:szCs w:val="24"/>
        </w:rPr>
        <w:t>Realización de estudios de caso para la gestión de apoyos a personas en situación vulnerable que deseen continuar con su educación</w:t>
      </w:r>
    </w:p>
    <w:p w14:paraId="27472E87" w14:textId="77777777" w:rsidR="003D154A" w:rsidRDefault="003D154A" w:rsidP="00CF3BB7">
      <w:pPr>
        <w:jc w:val="both"/>
        <w:rPr>
          <w:rFonts w:ascii="Arial" w:eastAsia="Arial" w:hAnsi="Arial" w:cs="Arial"/>
          <w:color w:val="000000"/>
          <w:sz w:val="24"/>
          <w:szCs w:val="24"/>
        </w:rPr>
      </w:pPr>
    </w:p>
    <w:p w14:paraId="70D0BC32" w14:textId="77777777" w:rsidR="003D154A" w:rsidRDefault="003D154A" w:rsidP="00CF3BB7">
      <w:pPr>
        <w:jc w:val="both"/>
        <w:rPr>
          <w:rFonts w:ascii="Arial" w:eastAsia="Arial" w:hAnsi="Arial" w:cs="Arial"/>
          <w:color w:val="000000"/>
          <w:sz w:val="24"/>
          <w:szCs w:val="24"/>
        </w:rPr>
      </w:pPr>
    </w:p>
    <w:p w14:paraId="12D0AB20" w14:textId="77777777" w:rsidR="003D154A" w:rsidRDefault="003D154A" w:rsidP="00CF3BB7">
      <w:pPr>
        <w:jc w:val="both"/>
        <w:rPr>
          <w:rFonts w:ascii="Calisto MT" w:hAnsi="Calisto MT"/>
          <w:sz w:val="24"/>
          <w:szCs w:val="24"/>
        </w:rPr>
      </w:pPr>
    </w:p>
    <w:p w14:paraId="6A419FE6" w14:textId="77777777" w:rsidR="00CF3BB7" w:rsidRDefault="00CF3BB7" w:rsidP="00CF3BB7">
      <w:pPr>
        <w:jc w:val="both"/>
        <w:rPr>
          <w:rFonts w:ascii="Calisto MT" w:hAnsi="Calisto MT"/>
          <w:sz w:val="24"/>
          <w:szCs w:val="24"/>
        </w:rPr>
      </w:pPr>
      <w:proofErr w:type="gramStart"/>
      <w:r w:rsidRPr="00EA1986">
        <w:rPr>
          <w:rFonts w:ascii="Calisto MT" w:hAnsi="Calisto MT"/>
          <w:b/>
          <w:sz w:val="24"/>
          <w:szCs w:val="24"/>
        </w:rPr>
        <w:lastRenderedPageBreak/>
        <w:t>ESTRATEGIA.-</w:t>
      </w:r>
      <w:proofErr w:type="gramEnd"/>
      <w:r>
        <w:rPr>
          <w:rFonts w:ascii="Calisto MT" w:hAnsi="Calisto MT"/>
          <w:sz w:val="24"/>
          <w:szCs w:val="24"/>
        </w:rPr>
        <w:t xml:space="preserve"> </w:t>
      </w:r>
    </w:p>
    <w:p w14:paraId="72A01A03" w14:textId="77777777" w:rsidR="00CF3BB7" w:rsidRDefault="00CF3BB7" w:rsidP="00CF3BB7">
      <w:pPr>
        <w:jc w:val="both"/>
        <w:rPr>
          <w:rFonts w:ascii="Calisto MT" w:hAnsi="Calisto MT"/>
          <w:sz w:val="24"/>
          <w:szCs w:val="24"/>
        </w:rPr>
      </w:pPr>
      <w:r w:rsidRPr="00EA1986">
        <w:rPr>
          <w:rFonts w:ascii="Calisto MT" w:hAnsi="Calisto MT"/>
          <w:b/>
          <w:sz w:val="24"/>
          <w:szCs w:val="24"/>
        </w:rPr>
        <w:t xml:space="preserve">Fomento </w:t>
      </w:r>
      <w:proofErr w:type="gramStart"/>
      <w:r w:rsidRPr="00EA1986">
        <w:rPr>
          <w:rFonts w:ascii="Calisto MT" w:hAnsi="Calisto MT"/>
          <w:b/>
          <w:sz w:val="24"/>
          <w:szCs w:val="24"/>
        </w:rPr>
        <w:t>deportivo.-</w:t>
      </w:r>
      <w:proofErr w:type="gramEnd"/>
      <w:r>
        <w:rPr>
          <w:rFonts w:ascii="Calisto MT" w:hAnsi="Calisto MT"/>
          <w:sz w:val="24"/>
          <w:szCs w:val="24"/>
        </w:rPr>
        <w:t xml:space="preserve"> </w:t>
      </w:r>
    </w:p>
    <w:p w14:paraId="0312CEAB" w14:textId="77777777" w:rsidR="00CF3BB7" w:rsidRPr="00361F9D" w:rsidRDefault="00CF3BB7" w:rsidP="00CF3BB7">
      <w:pPr>
        <w:jc w:val="both"/>
        <w:rPr>
          <w:rFonts w:ascii="Calisto MT" w:hAnsi="Calisto MT"/>
          <w:sz w:val="24"/>
          <w:szCs w:val="24"/>
        </w:rPr>
      </w:pPr>
      <w:r w:rsidRPr="00EA1986">
        <w:rPr>
          <w:rFonts w:ascii="Calisto MT" w:hAnsi="Calisto MT"/>
          <w:b/>
          <w:sz w:val="24"/>
          <w:szCs w:val="24"/>
        </w:rPr>
        <w:t xml:space="preserve">Línea de </w:t>
      </w:r>
      <w:proofErr w:type="gramStart"/>
      <w:r w:rsidRPr="00EA1986">
        <w:rPr>
          <w:rFonts w:ascii="Calisto MT" w:hAnsi="Calisto MT"/>
          <w:b/>
          <w:sz w:val="24"/>
          <w:szCs w:val="24"/>
        </w:rPr>
        <w:t>acción.-</w:t>
      </w:r>
      <w:proofErr w:type="gramEnd"/>
      <w:r>
        <w:rPr>
          <w:rFonts w:ascii="Calisto MT" w:hAnsi="Calisto MT"/>
          <w:sz w:val="24"/>
          <w:szCs w:val="24"/>
        </w:rPr>
        <w:t xml:space="preserve"> Ligas municipales de futbol, infantil y femenil; liga de baloncesto, de Volibol, y la creación de una cuarta división profesional de futbol en el municipio.</w:t>
      </w:r>
    </w:p>
    <w:p w14:paraId="038F270E" w14:textId="77777777" w:rsidR="00CF3BB7" w:rsidRPr="00193711" w:rsidRDefault="00CF3BB7" w:rsidP="00CF3BB7">
      <w:pPr>
        <w:jc w:val="both"/>
        <w:rPr>
          <w:rFonts w:ascii="Calisto MT" w:hAnsi="Calisto MT"/>
          <w:sz w:val="24"/>
          <w:szCs w:val="24"/>
        </w:rPr>
      </w:pPr>
    </w:p>
    <w:p w14:paraId="25D9E8A8" w14:textId="77777777" w:rsidR="00CF3BB7" w:rsidRDefault="00CF3BB7" w:rsidP="00CF3BB7">
      <w:pPr>
        <w:spacing w:line="360" w:lineRule="auto"/>
        <w:jc w:val="both"/>
        <w:rPr>
          <w:rFonts w:ascii="Calisto MT" w:hAnsi="Calisto MT" w:cs="Arial"/>
          <w:b/>
          <w:sz w:val="24"/>
          <w:szCs w:val="24"/>
        </w:rPr>
      </w:pPr>
      <w:r w:rsidRPr="00B95122">
        <w:rPr>
          <w:rFonts w:ascii="Calisto MT" w:hAnsi="Calisto MT" w:cs="Arial"/>
          <w:b/>
          <w:sz w:val="24"/>
          <w:szCs w:val="24"/>
        </w:rPr>
        <w:t>3.Consolidar e impulsar los distintos sectores productivos, dando estabilidad y teniendo como resultado el equilibrado desarrollo económico del municipio</w:t>
      </w:r>
      <w:r>
        <w:rPr>
          <w:rFonts w:ascii="Calisto MT" w:hAnsi="Calisto MT" w:cs="Arial"/>
          <w:b/>
          <w:sz w:val="24"/>
          <w:szCs w:val="24"/>
        </w:rPr>
        <w:t>.</w:t>
      </w:r>
    </w:p>
    <w:p w14:paraId="33BF31B7" w14:textId="77777777" w:rsidR="00CF3BB7" w:rsidRPr="00F53AC4" w:rsidRDefault="00CF3BB7" w:rsidP="00CF3BB7">
      <w:pPr>
        <w:jc w:val="both"/>
        <w:rPr>
          <w:rFonts w:ascii="Calisto MT" w:hAnsi="Calisto MT"/>
          <w:sz w:val="24"/>
          <w:szCs w:val="24"/>
        </w:rPr>
      </w:pPr>
      <w:r w:rsidRPr="00F53AC4">
        <w:rPr>
          <w:rFonts w:ascii="Calisto MT" w:hAnsi="Calisto MT"/>
          <w:sz w:val="24"/>
          <w:szCs w:val="24"/>
        </w:rPr>
        <w:t xml:space="preserve">Un reto muy importante para esta administración municipal, Jalisco el generar las condiciones para un crecimiento económico del municipio que este a la altura del hecho de que Gómez Farías tenga el proyecto de formar parte de la zona del Sur del estado de Jalisco. La cercanía con la capital del distrito que es </w:t>
      </w:r>
      <w:proofErr w:type="spellStart"/>
      <w:r w:rsidRPr="00F53AC4">
        <w:rPr>
          <w:rFonts w:ascii="Calisto MT" w:hAnsi="Calisto MT"/>
          <w:sz w:val="24"/>
          <w:szCs w:val="24"/>
        </w:rPr>
        <w:t>Zapotlan</w:t>
      </w:r>
      <w:proofErr w:type="spellEnd"/>
      <w:r w:rsidRPr="00F53AC4">
        <w:rPr>
          <w:rFonts w:ascii="Calisto MT" w:hAnsi="Calisto MT"/>
          <w:sz w:val="24"/>
          <w:szCs w:val="24"/>
        </w:rPr>
        <w:t xml:space="preserve"> el Grande, las vías de comunicación existentes, el contar con instrumentos avanzados de planeación como lo es POEL, los costos más baratos de la tierra, nos deberían de permitir un mayor crecimiento económico.</w:t>
      </w:r>
    </w:p>
    <w:p w14:paraId="48E30904" w14:textId="77777777" w:rsidR="00CF3BB7" w:rsidRPr="00F53AC4" w:rsidRDefault="00CF3BB7" w:rsidP="00CF3BB7">
      <w:pPr>
        <w:jc w:val="both"/>
        <w:rPr>
          <w:rFonts w:ascii="Calisto MT" w:hAnsi="Calisto MT"/>
          <w:sz w:val="24"/>
          <w:szCs w:val="24"/>
        </w:rPr>
      </w:pPr>
      <w:r w:rsidRPr="00F53AC4">
        <w:rPr>
          <w:rFonts w:ascii="Calisto MT" w:hAnsi="Calisto MT"/>
          <w:sz w:val="24"/>
          <w:szCs w:val="24"/>
        </w:rPr>
        <w:t xml:space="preserve">Un primer paso para poner a nuestro municipio a un nivel de vanguardia, se tendrá que dar en la implementación de incentivos innovadores. En primer lugar hay que revisar los reglamentos y sus artículos para proponer modificaciones a sus procedimientos para avanzar hacia la simplificación y homologación de cobros de impuestos y requisitos para la expedición </w:t>
      </w:r>
      <w:proofErr w:type="gramStart"/>
      <w:r w:rsidRPr="00F53AC4">
        <w:rPr>
          <w:rFonts w:ascii="Calisto MT" w:hAnsi="Calisto MT"/>
          <w:sz w:val="24"/>
          <w:szCs w:val="24"/>
        </w:rPr>
        <w:t>de  licencias</w:t>
      </w:r>
      <w:proofErr w:type="gramEnd"/>
      <w:r w:rsidRPr="00F53AC4">
        <w:rPr>
          <w:rFonts w:ascii="Calisto MT" w:hAnsi="Calisto MT"/>
          <w:sz w:val="24"/>
          <w:szCs w:val="24"/>
        </w:rPr>
        <w:t>.</w:t>
      </w:r>
    </w:p>
    <w:p w14:paraId="48DDC43E" w14:textId="77777777" w:rsidR="00CF3BB7" w:rsidRPr="00F13F01" w:rsidRDefault="00CF3BB7" w:rsidP="00CF3BB7">
      <w:pPr>
        <w:jc w:val="both"/>
        <w:rPr>
          <w:rFonts w:ascii="Calisto MT" w:hAnsi="Calisto MT"/>
          <w:sz w:val="24"/>
          <w:szCs w:val="24"/>
        </w:rPr>
      </w:pPr>
      <w:r w:rsidRPr="00F13F01">
        <w:rPr>
          <w:rFonts w:ascii="Calisto MT" w:hAnsi="Calisto MT"/>
          <w:sz w:val="24"/>
          <w:szCs w:val="24"/>
        </w:rPr>
        <w:t>En este trienio se tendrá que lograr l</w:t>
      </w:r>
      <w:r>
        <w:rPr>
          <w:rFonts w:ascii="Calisto MT" w:hAnsi="Calisto MT"/>
          <w:sz w:val="24"/>
          <w:szCs w:val="24"/>
        </w:rPr>
        <w:t>a instalación de la v</w:t>
      </w:r>
      <w:r w:rsidRPr="00F13F01">
        <w:rPr>
          <w:rFonts w:ascii="Calisto MT" w:hAnsi="Calisto MT"/>
          <w:sz w:val="24"/>
          <w:szCs w:val="24"/>
        </w:rPr>
        <w:t xml:space="preserve">entanilla única de trámites y servicios para brindar a los ciudadanos una nueva alternativa de acceso a los servicios municipales, proporcionando en un solo lugar un servicio integral de asesoría y tramitación, que les permita realizar sus trámites y cumplir con sus obligaciones de una manera rápida y oportuna, brindándole un servicio de calidad y atención personalizada. </w:t>
      </w:r>
      <w:proofErr w:type="gramStart"/>
      <w:r w:rsidRPr="00F13F01">
        <w:rPr>
          <w:rFonts w:ascii="Calisto MT" w:hAnsi="Calisto MT"/>
          <w:sz w:val="24"/>
          <w:szCs w:val="24"/>
        </w:rPr>
        <w:t>Además</w:t>
      </w:r>
      <w:proofErr w:type="gramEnd"/>
      <w:r w:rsidRPr="00F13F01">
        <w:rPr>
          <w:rFonts w:ascii="Calisto MT" w:hAnsi="Calisto MT"/>
          <w:sz w:val="24"/>
          <w:szCs w:val="24"/>
        </w:rPr>
        <w:t xml:space="preserve"> en coordinación con el gobierno Estatal y con el gobierno Federal podremos contar con un modelo normativo de procesos tecnológicos y de prestación de servicios digital a través del canal de atención en línea en colaboración los tres ámbitos de gobierno, la idea es que desde cualquier ordenador o dispositivo móvil, a cualquier hora y desde cualquier lugar; considerando la adecuación de espacios de atención presencial.</w:t>
      </w:r>
    </w:p>
    <w:p w14:paraId="7EBE6253" w14:textId="77777777" w:rsidR="00CF3BB7" w:rsidRPr="00F13F01" w:rsidRDefault="00CF3BB7" w:rsidP="00CF3BB7">
      <w:pPr>
        <w:jc w:val="both"/>
        <w:rPr>
          <w:rFonts w:ascii="Calisto MT" w:hAnsi="Calisto MT"/>
          <w:sz w:val="24"/>
          <w:szCs w:val="24"/>
        </w:rPr>
      </w:pPr>
      <w:r w:rsidRPr="00F13F01">
        <w:rPr>
          <w:rFonts w:ascii="Calisto MT" w:hAnsi="Calisto MT"/>
          <w:sz w:val="24"/>
          <w:szCs w:val="24"/>
        </w:rPr>
        <w:t xml:space="preserve">El suelo como patrimonio territorial del municipio se manifiesta cada vez más como un recurso esencial para las generaciones actuales y futuras. Un uso de suelo ordenado que tome en cuenta la variable ambiental se convierte en un elemento clave para un desarrollo ordenado de la industria en nuestro municipio. Desde nuestra óptica se trata de atraer empresas responsables y limpias que le aporten al crecimiento sustentable del municipio. Por lo </w:t>
      </w:r>
      <w:proofErr w:type="gramStart"/>
      <w:r w:rsidRPr="00F13F01">
        <w:rPr>
          <w:rFonts w:ascii="Calisto MT" w:hAnsi="Calisto MT"/>
          <w:sz w:val="24"/>
          <w:szCs w:val="24"/>
        </w:rPr>
        <w:t>tanto</w:t>
      </w:r>
      <w:proofErr w:type="gramEnd"/>
      <w:r w:rsidRPr="00F13F01">
        <w:rPr>
          <w:rFonts w:ascii="Calisto MT" w:hAnsi="Calisto MT"/>
          <w:sz w:val="24"/>
          <w:szCs w:val="24"/>
        </w:rPr>
        <w:t xml:space="preserve"> lograr atraer empresas al municipio basadas en el Plan de Ordenamiento Ecológico Local (POEL) y la actualización del Programa Municipal de Desarrollo Urbano (PMDU) debe ser nuestra prioridad.</w:t>
      </w:r>
    </w:p>
    <w:p w14:paraId="68CF0841" w14:textId="77777777" w:rsidR="00CF3BB7" w:rsidRPr="00F00E09" w:rsidRDefault="00CF3BB7" w:rsidP="00CF3BB7">
      <w:pPr>
        <w:jc w:val="both"/>
        <w:rPr>
          <w:rFonts w:ascii="Calisto MT" w:hAnsi="Calisto MT"/>
          <w:sz w:val="24"/>
          <w:szCs w:val="24"/>
        </w:rPr>
      </w:pPr>
      <w:r w:rsidRPr="00F13F01">
        <w:rPr>
          <w:rFonts w:ascii="Calisto MT" w:hAnsi="Calisto MT"/>
          <w:sz w:val="24"/>
          <w:szCs w:val="24"/>
        </w:rPr>
        <w:lastRenderedPageBreak/>
        <w:t>Vamos a promover iniciativas que faciliten la apertura de nuevas empresas para la generación de empleos formales y así aumentar la productividad en el municipio y con estas acciones poder elevar el número de licencias de industrias cuando menos en un 50% con base al padrón actual. Se gestionarán recursos para actualizar el Programa Municipal de Desarrollo Urbano. Vamos a contar con un portafolio de oportunidades para promover a nuestro municipio en las diversas instancias de gobierno y en las diversas ferias empresariales nacionales e internacionales, ofertándolo por su excelente ubicación y su excelente entorno natural para un muy buen ambiente de negocios. Vamos a llevar a cabo reuniones para enc</w:t>
      </w:r>
      <w:r>
        <w:rPr>
          <w:rFonts w:ascii="Calisto MT" w:hAnsi="Calisto MT"/>
          <w:sz w:val="24"/>
          <w:szCs w:val="24"/>
        </w:rPr>
        <w:t>uentros</w:t>
      </w:r>
      <w:r w:rsidRPr="00F13F01">
        <w:rPr>
          <w:rFonts w:ascii="Calisto MT" w:hAnsi="Calisto MT"/>
          <w:sz w:val="24"/>
          <w:szCs w:val="24"/>
        </w:rPr>
        <w:t xml:space="preserve"> de negocios con y cámaras del estado y del país.</w:t>
      </w:r>
    </w:p>
    <w:p w14:paraId="697C9A6D" w14:textId="77777777" w:rsidR="00CF3BB7" w:rsidRPr="00F13F01" w:rsidRDefault="00CF3BB7" w:rsidP="00CF3BB7">
      <w:pPr>
        <w:jc w:val="both"/>
        <w:rPr>
          <w:rFonts w:ascii="Calisto MT" w:hAnsi="Calisto MT"/>
          <w:sz w:val="24"/>
          <w:szCs w:val="24"/>
        </w:rPr>
      </w:pPr>
      <w:r w:rsidRPr="00F13F01">
        <w:rPr>
          <w:rFonts w:ascii="Calisto MT" w:hAnsi="Calisto MT"/>
          <w:sz w:val="24"/>
          <w:szCs w:val="24"/>
        </w:rPr>
        <w:t>Con respecto al Turismo se hace necesario desarrollar un ordenamiento ecológico turístico que permita el fomento ordenado de la actividad turística del municipio, implementando estrategias y acciones con el propósito de explotar de manera sustentable, el potencial que este sector ofrece. Es necesario también identificar, elaborar, ejecutar y dar seguimiento a los proyectos y acciones para lograr un desarrollo turístico integral y sustentable en nuestro municipio.</w:t>
      </w:r>
    </w:p>
    <w:p w14:paraId="6C3D2841" w14:textId="77777777" w:rsidR="00CF3BB7" w:rsidRDefault="00CF3BB7" w:rsidP="00CF3BB7">
      <w:pPr>
        <w:jc w:val="both"/>
        <w:rPr>
          <w:rFonts w:ascii="Calisto MT" w:hAnsi="Calisto MT"/>
          <w:sz w:val="24"/>
          <w:szCs w:val="24"/>
        </w:rPr>
      </w:pPr>
      <w:r w:rsidRPr="00F13F01">
        <w:rPr>
          <w:rFonts w:ascii="Calisto MT" w:hAnsi="Calisto MT"/>
          <w:sz w:val="24"/>
          <w:szCs w:val="24"/>
        </w:rPr>
        <w:t xml:space="preserve">A partir del ordenamiento ecológico turístico del municipio se van a implementar acciones como las siguientes: elaborar un banco de proyectos ejecutivos que promuevan la actividad económica, cultural y turística en el municipio; lograr la concertación con los órganos locales, industrias, empresas, instituciones educativas, ganaderas, ejidales, cooperativas, de salud, religiosas, artesanos y de servicios, para incentivar al turismo; definir un esquema de priorización de proyectos a realizarse en la presente administración y; darle puntual seguimiento y evaluación </w:t>
      </w:r>
      <w:proofErr w:type="spellStart"/>
      <w:r w:rsidRPr="00F13F01">
        <w:rPr>
          <w:rFonts w:ascii="Calisto MT" w:hAnsi="Calisto MT"/>
          <w:sz w:val="24"/>
          <w:szCs w:val="24"/>
        </w:rPr>
        <w:t>ala</w:t>
      </w:r>
      <w:proofErr w:type="spellEnd"/>
      <w:r w:rsidRPr="00F13F01">
        <w:rPr>
          <w:rFonts w:ascii="Calisto MT" w:hAnsi="Calisto MT"/>
          <w:sz w:val="24"/>
          <w:szCs w:val="24"/>
        </w:rPr>
        <w:t xml:space="preserve"> ejecución de los proyectos.</w:t>
      </w:r>
    </w:p>
    <w:p w14:paraId="013E2B98" w14:textId="77777777" w:rsidR="00CF3BB7" w:rsidRPr="0059684D" w:rsidRDefault="00CF3BB7" w:rsidP="00CF3BB7">
      <w:pPr>
        <w:jc w:val="both"/>
        <w:rPr>
          <w:rFonts w:ascii="Calisto MT" w:hAnsi="Calisto MT"/>
          <w:sz w:val="24"/>
          <w:szCs w:val="24"/>
        </w:rPr>
      </w:pPr>
      <w:r w:rsidRPr="0059684D">
        <w:rPr>
          <w:rFonts w:ascii="Calisto MT" w:hAnsi="Calisto MT"/>
          <w:sz w:val="24"/>
          <w:szCs w:val="24"/>
        </w:rPr>
        <w:t>Para elevar las oportunidades del turismo, se va a implementar una promoción y difusión masiva en todos los medios de comunicación, estatales y nacionales de los atractivos turísticos, que será de suma importancia para el municipio, así como de los servicios de hospedaje, comunicación, gastronómicos, etc. Además de difundir también las diversas actividades turísticas y los diferentes eventos que el municipio ofrece. Se van a establecer módulos informativos en lugares estratégicos del municipio.</w:t>
      </w:r>
    </w:p>
    <w:p w14:paraId="491B21F0" w14:textId="77777777" w:rsidR="00CF3BB7" w:rsidRPr="0059684D" w:rsidRDefault="00CF3BB7" w:rsidP="00CF3BB7">
      <w:pPr>
        <w:jc w:val="both"/>
        <w:rPr>
          <w:rFonts w:ascii="Calisto MT" w:hAnsi="Calisto MT"/>
          <w:sz w:val="24"/>
          <w:szCs w:val="24"/>
        </w:rPr>
      </w:pPr>
      <w:r w:rsidRPr="0059684D">
        <w:rPr>
          <w:rFonts w:ascii="Calisto MT" w:hAnsi="Calisto MT"/>
          <w:sz w:val="24"/>
          <w:szCs w:val="24"/>
        </w:rPr>
        <w:t xml:space="preserve">En lo que respecta al sector agropecuario, el reto es lograr preservar y fomentar esta actividad económica. Ya no se debe permitir que los fraccionamientos sigan ganando terreno a la agricultura, principalmente. Se debe pasar de una agricultura tradicional a una agricultura sustentable. Se está dando una situación en el campo a nivel mundial, en la cual se necesita producir más alimentos para la humanidad con menores recursos ya que la tierra para la agricultura en lugar de crecer, disminuye y cada vez tiene menos nutrientes para producir alimentos. Los agroquímicos son la principal causa de pérdida de nutrientes en la tierra. El uso de abonos e insecticidas orgánicos tiene que proliferar entre los productores del campo del municipio. </w:t>
      </w:r>
      <w:proofErr w:type="gramStart"/>
      <w:r w:rsidRPr="0059684D">
        <w:rPr>
          <w:rFonts w:ascii="Calisto MT" w:hAnsi="Calisto MT"/>
          <w:sz w:val="24"/>
          <w:szCs w:val="24"/>
        </w:rPr>
        <w:t>Además</w:t>
      </w:r>
      <w:proofErr w:type="gramEnd"/>
      <w:r w:rsidRPr="0059684D">
        <w:rPr>
          <w:rFonts w:ascii="Calisto MT" w:hAnsi="Calisto MT"/>
          <w:sz w:val="24"/>
          <w:szCs w:val="24"/>
        </w:rPr>
        <w:t xml:space="preserve"> sucede que tenemos un mercado cada vez más solicitado por un gran grupo de la sociedad que es el de los alimentos orgánicos, sin duda un origen de la oportunidad para el campo y los campesinos del municipio. Así </w:t>
      </w:r>
      <w:proofErr w:type="gramStart"/>
      <w:r w:rsidRPr="0059684D">
        <w:rPr>
          <w:rFonts w:ascii="Calisto MT" w:hAnsi="Calisto MT"/>
          <w:sz w:val="24"/>
          <w:szCs w:val="24"/>
        </w:rPr>
        <w:t>pues</w:t>
      </w:r>
      <w:proofErr w:type="gramEnd"/>
      <w:r w:rsidRPr="0059684D">
        <w:rPr>
          <w:rFonts w:ascii="Calisto MT" w:hAnsi="Calisto MT"/>
          <w:sz w:val="24"/>
          <w:szCs w:val="24"/>
        </w:rPr>
        <w:t xml:space="preserve"> se va a desarrollar a largo plazo una marca de calidad que genere valor agregado a lo producido en el municipio, para que en el estado de </w:t>
      </w:r>
      <w:r w:rsidRPr="0059684D">
        <w:rPr>
          <w:rFonts w:ascii="Calisto MT" w:hAnsi="Calisto MT"/>
          <w:sz w:val="24"/>
          <w:szCs w:val="24"/>
        </w:rPr>
        <w:lastRenderedPageBreak/>
        <w:t>Jalisco se nos reconozca como un municipio sustentable y orgánico, en al menos un producto agropecuario.</w:t>
      </w:r>
    </w:p>
    <w:p w14:paraId="30F1C51D" w14:textId="77777777" w:rsidR="00CF3BB7" w:rsidRDefault="00CF3BB7" w:rsidP="00CF3BB7">
      <w:pPr>
        <w:jc w:val="both"/>
        <w:rPr>
          <w:rFonts w:ascii="Calisto MT" w:hAnsi="Calisto MT"/>
          <w:sz w:val="24"/>
          <w:szCs w:val="24"/>
        </w:rPr>
      </w:pPr>
      <w:r w:rsidRPr="00193711">
        <w:rPr>
          <w:rFonts w:ascii="Calisto MT" w:hAnsi="Calisto MT"/>
          <w:sz w:val="24"/>
          <w:szCs w:val="24"/>
        </w:rPr>
        <w:t xml:space="preserve">La idea es trabajar para que el campo sea visto como un negocio sostenible, sustentable y rentable. Se hace necesario pues, desarrollar la agricultura sustentable entre </w:t>
      </w:r>
      <w:proofErr w:type="gramStart"/>
      <w:r w:rsidRPr="00193711">
        <w:rPr>
          <w:rFonts w:ascii="Calisto MT" w:hAnsi="Calisto MT"/>
          <w:sz w:val="24"/>
          <w:szCs w:val="24"/>
        </w:rPr>
        <w:t>los agro</w:t>
      </w:r>
      <w:proofErr w:type="gramEnd"/>
      <w:r w:rsidRPr="00193711">
        <w:rPr>
          <w:rFonts w:ascii="Calisto MT" w:hAnsi="Calisto MT"/>
          <w:sz w:val="24"/>
          <w:szCs w:val="24"/>
        </w:rPr>
        <w:t xml:space="preserve"> productores del municipio, motivándolos por medio de asesorías, capacitación, transferencia de tecnología, obtención de recursos federarles, estatales y de la iniciativa privada, para generar esquemas de financiamiento, que permitan desarrollar cadenas de valor en el proceso de elaboración de productos y con ello lograr un valor agregado.</w:t>
      </w:r>
    </w:p>
    <w:p w14:paraId="4623AF12" w14:textId="77777777" w:rsidR="00CF3BB7" w:rsidRPr="00EA1986" w:rsidRDefault="00CF3BB7" w:rsidP="00CF3BB7">
      <w:pPr>
        <w:jc w:val="both"/>
        <w:rPr>
          <w:rFonts w:ascii="Calisto MT" w:hAnsi="Calisto MT"/>
          <w:b/>
          <w:sz w:val="24"/>
          <w:szCs w:val="24"/>
        </w:rPr>
      </w:pPr>
      <w:r w:rsidRPr="00EA1986">
        <w:rPr>
          <w:rFonts w:ascii="Calisto MT" w:hAnsi="Calisto MT"/>
          <w:b/>
          <w:sz w:val="24"/>
          <w:szCs w:val="24"/>
        </w:rPr>
        <w:t>ESTRATEGIA.</w:t>
      </w:r>
    </w:p>
    <w:p w14:paraId="62000E98" w14:textId="77777777" w:rsidR="00CF3BB7" w:rsidRPr="00EA1986" w:rsidRDefault="00CF3BB7" w:rsidP="00CF3BB7">
      <w:pPr>
        <w:jc w:val="both"/>
        <w:rPr>
          <w:rFonts w:ascii="Calisto MT" w:hAnsi="Calisto MT"/>
          <w:b/>
          <w:sz w:val="24"/>
          <w:szCs w:val="24"/>
        </w:rPr>
      </w:pPr>
      <w:r w:rsidRPr="00EA1986">
        <w:rPr>
          <w:rFonts w:ascii="Calisto MT" w:hAnsi="Calisto MT"/>
          <w:b/>
          <w:sz w:val="24"/>
          <w:szCs w:val="24"/>
        </w:rPr>
        <w:t>Incentivos para el crecimiento ordenado de la industria en el municipio.</w:t>
      </w:r>
    </w:p>
    <w:p w14:paraId="373CBAE1" w14:textId="77777777" w:rsidR="00CF3BB7" w:rsidRDefault="00CF3BB7" w:rsidP="00CF3BB7">
      <w:pPr>
        <w:jc w:val="both"/>
        <w:rPr>
          <w:rFonts w:ascii="Calisto MT" w:hAnsi="Calisto MT"/>
          <w:sz w:val="24"/>
          <w:szCs w:val="24"/>
        </w:rPr>
      </w:pPr>
      <w:r w:rsidRPr="00EA1986">
        <w:rPr>
          <w:rFonts w:ascii="Calisto MT" w:hAnsi="Calisto MT"/>
          <w:b/>
          <w:sz w:val="24"/>
          <w:szCs w:val="24"/>
        </w:rPr>
        <w:t xml:space="preserve">LINEA DE </w:t>
      </w:r>
      <w:proofErr w:type="gramStart"/>
      <w:r w:rsidRPr="00EA1986">
        <w:rPr>
          <w:rFonts w:ascii="Calisto MT" w:hAnsi="Calisto MT"/>
          <w:b/>
          <w:sz w:val="24"/>
          <w:szCs w:val="24"/>
        </w:rPr>
        <w:t>ACCION.-</w:t>
      </w:r>
      <w:proofErr w:type="gramEnd"/>
      <w:r>
        <w:rPr>
          <w:rFonts w:ascii="Calisto MT" w:hAnsi="Calisto MT"/>
          <w:sz w:val="24"/>
          <w:szCs w:val="24"/>
        </w:rPr>
        <w:t xml:space="preserve"> </w:t>
      </w:r>
      <w:proofErr w:type="spellStart"/>
      <w:r>
        <w:rPr>
          <w:rFonts w:ascii="Calisto MT" w:hAnsi="Calisto MT"/>
          <w:sz w:val="24"/>
          <w:szCs w:val="24"/>
        </w:rPr>
        <w:t>Inclusion</w:t>
      </w:r>
      <w:proofErr w:type="spellEnd"/>
      <w:r>
        <w:rPr>
          <w:rFonts w:ascii="Calisto MT" w:hAnsi="Calisto MT"/>
          <w:sz w:val="24"/>
          <w:szCs w:val="24"/>
        </w:rPr>
        <w:t xml:space="preserve"> de alguna forma de incentivo en la ley de ingresos en los </w:t>
      </w:r>
      <w:proofErr w:type="spellStart"/>
      <w:r>
        <w:rPr>
          <w:rFonts w:ascii="Calisto MT" w:hAnsi="Calisto MT"/>
          <w:sz w:val="24"/>
          <w:szCs w:val="24"/>
        </w:rPr>
        <w:t>peridoso</w:t>
      </w:r>
      <w:proofErr w:type="spellEnd"/>
      <w:r>
        <w:rPr>
          <w:rFonts w:ascii="Calisto MT" w:hAnsi="Calisto MT"/>
          <w:sz w:val="24"/>
          <w:szCs w:val="24"/>
        </w:rPr>
        <w:t xml:space="preserve"> 2019 al 2021; </w:t>
      </w:r>
      <w:proofErr w:type="spellStart"/>
      <w:r>
        <w:rPr>
          <w:rFonts w:ascii="Calisto MT" w:hAnsi="Calisto MT"/>
          <w:sz w:val="24"/>
          <w:szCs w:val="24"/>
        </w:rPr>
        <w:t>Liberacion</w:t>
      </w:r>
      <w:proofErr w:type="spellEnd"/>
      <w:r>
        <w:rPr>
          <w:rFonts w:ascii="Calisto MT" w:hAnsi="Calisto MT"/>
          <w:sz w:val="24"/>
          <w:szCs w:val="24"/>
        </w:rPr>
        <w:t xml:space="preserve"> de permisos y licencias de empresas limpias en el menor tiempo, (dos </w:t>
      </w:r>
      <w:proofErr w:type="spellStart"/>
      <w:r>
        <w:rPr>
          <w:rFonts w:ascii="Calisto MT" w:hAnsi="Calisto MT"/>
          <w:sz w:val="24"/>
          <w:szCs w:val="24"/>
        </w:rPr>
        <w:t>dias</w:t>
      </w:r>
      <w:proofErr w:type="spellEnd"/>
      <w:r>
        <w:rPr>
          <w:rFonts w:ascii="Calisto MT" w:hAnsi="Calisto MT"/>
          <w:sz w:val="24"/>
          <w:szCs w:val="24"/>
        </w:rPr>
        <w:t>); Una Ventanilla Única; Programa para el crecimiento ordenado.</w:t>
      </w:r>
    </w:p>
    <w:p w14:paraId="2FDA2587" w14:textId="77777777" w:rsidR="00CF3BB7" w:rsidRDefault="00CF3BB7" w:rsidP="00CF3BB7">
      <w:pPr>
        <w:jc w:val="both"/>
        <w:rPr>
          <w:rFonts w:ascii="Calisto MT" w:hAnsi="Calisto MT"/>
          <w:sz w:val="24"/>
          <w:szCs w:val="24"/>
        </w:rPr>
      </w:pPr>
      <w:proofErr w:type="spellStart"/>
      <w:proofErr w:type="gramStart"/>
      <w:r>
        <w:rPr>
          <w:rFonts w:ascii="Calisto MT" w:hAnsi="Calisto MT"/>
          <w:sz w:val="24"/>
          <w:szCs w:val="24"/>
        </w:rPr>
        <w:t>Estaregia</w:t>
      </w:r>
      <w:proofErr w:type="spellEnd"/>
      <w:r>
        <w:rPr>
          <w:rFonts w:ascii="Calisto MT" w:hAnsi="Calisto MT"/>
          <w:sz w:val="24"/>
          <w:szCs w:val="24"/>
        </w:rPr>
        <w:t>.-</w:t>
      </w:r>
      <w:proofErr w:type="gramEnd"/>
      <w:r>
        <w:rPr>
          <w:rFonts w:ascii="Calisto MT" w:hAnsi="Calisto MT"/>
          <w:sz w:val="24"/>
          <w:szCs w:val="24"/>
        </w:rPr>
        <w:t xml:space="preserve"> Fortalecimiento al Turismo.- </w:t>
      </w:r>
      <w:proofErr w:type="spellStart"/>
      <w:r>
        <w:rPr>
          <w:rFonts w:ascii="Calisto MT" w:hAnsi="Calisto MT"/>
          <w:sz w:val="24"/>
          <w:szCs w:val="24"/>
        </w:rPr>
        <w:t>Linea</w:t>
      </w:r>
      <w:proofErr w:type="spellEnd"/>
      <w:r>
        <w:rPr>
          <w:rFonts w:ascii="Calisto MT" w:hAnsi="Calisto MT"/>
          <w:sz w:val="24"/>
          <w:szCs w:val="24"/>
        </w:rPr>
        <w:t xml:space="preserve"> de acción, Desarrollar un </w:t>
      </w:r>
      <w:proofErr w:type="spellStart"/>
      <w:r>
        <w:rPr>
          <w:rFonts w:ascii="Calisto MT" w:hAnsi="Calisto MT"/>
          <w:sz w:val="24"/>
          <w:szCs w:val="24"/>
        </w:rPr>
        <w:t>progama</w:t>
      </w:r>
      <w:proofErr w:type="spellEnd"/>
      <w:r>
        <w:rPr>
          <w:rFonts w:ascii="Calisto MT" w:hAnsi="Calisto MT"/>
          <w:sz w:val="24"/>
          <w:szCs w:val="24"/>
        </w:rPr>
        <w:t xml:space="preserve"> piloto para atraer turismo religioso y gastronómico a la cabecera municipal y al resto de las localidades y delegaciones; Desarrollar proyecto que preserven el </w:t>
      </w:r>
      <w:proofErr w:type="spellStart"/>
      <w:r>
        <w:rPr>
          <w:rFonts w:ascii="Calisto MT" w:hAnsi="Calisto MT"/>
          <w:sz w:val="24"/>
          <w:szCs w:val="24"/>
        </w:rPr>
        <w:t>areanatrual</w:t>
      </w:r>
      <w:proofErr w:type="spellEnd"/>
      <w:r>
        <w:rPr>
          <w:rFonts w:ascii="Calisto MT" w:hAnsi="Calisto MT"/>
          <w:sz w:val="24"/>
          <w:szCs w:val="24"/>
        </w:rPr>
        <w:t xml:space="preserve"> del municipio.</w:t>
      </w:r>
    </w:p>
    <w:p w14:paraId="5EDE7313" w14:textId="77777777" w:rsidR="00CF3BB7" w:rsidRPr="00EA1986" w:rsidRDefault="00CF3BB7" w:rsidP="00CF3BB7">
      <w:pPr>
        <w:jc w:val="both"/>
        <w:rPr>
          <w:rFonts w:ascii="Calisto MT" w:hAnsi="Calisto MT"/>
          <w:b/>
          <w:sz w:val="24"/>
          <w:szCs w:val="24"/>
        </w:rPr>
      </w:pPr>
      <w:r>
        <w:rPr>
          <w:rFonts w:ascii="Calisto MT" w:hAnsi="Calisto MT"/>
          <w:b/>
          <w:sz w:val="24"/>
          <w:szCs w:val="24"/>
        </w:rPr>
        <w:t>ESTRATEGIA</w:t>
      </w:r>
      <w:r w:rsidRPr="00EA1986">
        <w:rPr>
          <w:rFonts w:ascii="Calisto MT" w:hAnsi="Calisto MT"/>
          <w:b/>
          <w:sz w:val="24"/>
          <w:szCs w:val="24"/>
        </w:rPr>
        <w:t xml:space="preserve">: </w:t>
      </w:r>
    </w:p>
    <w:p w14:paraId="16F1813D" w14:textId="77777777" w:rsidR="00CF3BB7" w:rsidRDefault="00CF3BB7" w:rsidP="00CF3BB7">
      <w:pPr>
        <w:jc w:val="both"/>
        <w:rPr>
          <w:rFonts w:ascii="Calisto MT" w:hAnsi="Calisto MT"/>
          <w:sz w:val="24"/>
          <w:szCs w:val="24"/>
        </w:rPr>
      </w:pPr>
      <w:r w:rsidRPr="00EA1986">
        <w:rPr>
          <w:rFonts w:ascii="Calisto MT" w:hAnsi="Calisto MT"/>
          <w:b/>
          <w:sz w:val="24"/>
          <w:szCs w:val="24"/>
        </w:rPr>
        <w:t xml:space="preserve">Reajuste a los sistemas productivos agropecuarios </w:t>
      </w:r>
      <w:proofErr w:type="spellStart"/>
      <w:r w:rsidRPr="00EA1986">
        <w:rPr>
          <w:rFonts w:ascii="Calisto MT" w:hAnsi="Calisto MT"/>
          <w:b/>
          <w:sz w:val="24"/>
          <w:szCs w:val="24"/>
        </w:rPr>
        <w:t>tracionales</w:t>
      </w:r>
      <w:proofErr w:type="spellEnd"/>
      <w:r w:rsidRPr="00EA1986">
        <w:rPr>
          <w:rFonts w:ascii="Calisto MT" w:hAnsi="Calisto MT"/>
          <w:b/>
          <w:sz w:val="24"/>
          <w:szCs w:val="24"/>
        </w:rPr>
        <w:t xml:space="preserve"> para que pasen a ser sustentables</w:t>
      </w:r>
      <w:r>
        <w:rPr>
          <w:rFonts w:ascii="Calisto MT" w:hAnsi="Calisto MT"/>
          <w:sz w:val="24"/>
          <w:szCs w:val="24"/>
        </w:rPr>
        <w:t xml:space="preserve">; </w:t>
      </w:r>
    </w:p>
    <w:p w14:paraId="49F7B2C3" w14:textId="77777777" w:rsidR="00CF3BB7" w:rsidRDefault="00CF3BB7" w:rsidP="00CF3BB7">
      <w:pPr>
        <w:jc w:val="both"/>
        <w:rPr>
          <w:rFonts w:ascii="Calisto MT" w:hAnsi="Calisto MT"/>
          <w:sz w:val="24"/>
          <w:szCs w:val="24"/>
        </w:rPr>
      </w:pPr>
      <w:proofErr w:type="spellStart"/>
      <w:r w:rsidRPr="00EA1986">
        <w:rPr>
          <w:rFonts w:ascii="Calisto MT" w:hAnsi="Calisto MT"/>
          <w:b/>
          <w:sz w:val="24"/>
          <w:szCs w:val="24"/>
        </w:rPr>
        <w:t>Linea</w:t>
      </w:r>
      <w:proofErr w:type="spellEnd"/>
      <w:r w:rsidRPr="00EA1986">
        <w:rPr>
          <w:rFonts w:ascii="Calisto MT" w:hAnsi="Calisto MT"/>
          <w:b/>
          <w:sz w:val="24"/>
          <w:szCs w:val="24"/>
        </w:rPr>
        <w:t xml:space="preserve"> de </w:t>
      </w:r>
      <w:proofErr w:type="spellStart"/>
      <w:proofErr w:type="gramStart"/>
      <w:r w:rsidRPr="00EA1986">
        <w:rPr>
          <w:rFonts w:ascii="Calisto MT" w:hAnsi="Calisto MT"/>
          <w:b/>
          <w:sz w:val="24"/>
          <w:szCs w:val="24"/>
        </w:rPr>
        <w:t>Accion</w:t>
      </w:r>
      <w:proofErr w:type="spellEnd"/>
      <w:r w:rsidRPr="00EA1986">
        <w:rPr>
          <w:rFonts w:ascii="Calisto MT" w:hAnsi="Calisto MT"/>
          <w:b/>
          <w:sz w:val="24"/>
          <w:szCs w:val="24"/>
        </w:rPr>
        <w:t>.-</w:t>
      </w:r>
      <w:proofErr w:type="gramEnd"/>
      <w:r>
        <w:rPr>
          <w:rFonts w:ascii="Calisto MT" w:hAnsi="Calisto MT"/>
          <w:sz w:val="24"/>
          <w:szCs w:val="24"/>
        </w:rPr>
        <w:t xml:space="preserve"> </w:t>
      </w:r>
      <w:proofErr w:type="spellStart"/>
      <w:r>
        <w:rPr>
          <w:rFonts w:ascii="Calisto MT" w:hAnsi="Calisto MT"/>
          <w:sz w:val="24"/>
          <w:szCs w:val="24"/>
        </w:rPr>
        <w:t>Promocion</w:t>
      </w:r>
      <w:proofErr w:type="spellEnd"/>
      <w:r>
        <w:rPr>
          <w:rFonts w:ascii="Calisto MT" w:hAnsi="Calisto MT"/>
          <w:sz w:val="24"/>
          <w:szCs w:val="24"/>
        </w:rPr>
        <w:t xml:space="preserve"> de la </w:t>
      </w:r>
      <w:proofErr w:type="spellStart"/>
      <w:r>
        <w:rPr>
          <w:rFonts w:ascii="Calisto MT" w:hAnsi="Calisto MT"/>
          <w:sz w:val="24"/>
          <w:szCs w:val="24"/>
        </w:rPr>
        <w:t>agricultra</w:t>
      </w:r>
      <w:proofErr w:type="spellEnd"/>
      <w:r>
        <w:rPr>
          <w:rFonts w:ascii="Calisto MT" w:hAnsi="Calisto MT"/>
          <w:sz w:val="24"/>
          <w:szCs w:val="24"/>
        </w:rPr>
        <w:t xml:space="preserve"> sustentable; </w:t>
      </w:r>
      <w:proofErr w:type="spellStart"/>
      <w:r>
        <w:rPr>
          <w:rFonts w:ascii="Calisto MT" w:hAnsi="Calisto MT"/>
          <w:sz w:val="24"/>
          <w:szCs w:val="24"/>
        </w:rPr>
        <w:t>Capacitacion</w:t>
      </w:r>
      <w:proofErr w:type="spellEnd"/>
      <w:r>
        <w:rPr>
          <w:rFonts w:ascii="Calisto MT" w:hAnsi="Calisto MT"/>
          <w:sz w:val="24"/>
          <w:szCs w:val="24"/>
        </w:rPr>
        <w:t xml:space="preserve"> y asesoría técnica, financiera, y seguimiento de proyectos agropecuarios a grupos de campesinos para el reajuste </w:t>
      </w:r>
      <w:proofErr w:type="spellStart"/>
      <w:r>
        <w:rPr>
          <w:rFonts w:ascii="Calisto MT" w:hAnsi="Calisto MT"/>
          <w:sz w:val="24"/>
          <w:szCs w:val="24"/>
        </w:rPr>
        <w:t>agricula</w:t>
      </w:r>
      <w:proofErr w:type="spellEnd"/>
      <w:r>
        <w:rPr>
          <w:rFonts w:ascii="Calisto MT" w:hAnsi="Calisto MT"/>
          <w:sz w:val="24"/>
          <w:szCs w:val="24"/>
        </w:rPr>
        <w:t xml:space="preserve"> en el municipio; y generar esquemas de apoyos para los productores.</w:t>
      </w:r>
    </w:p>
    <w:p w14:paraId="3E91C61F" w14:textId="77777777" w:rsidR="00CF3BB7" w:rsidRDefault="00CF3BB7" w:rsidP="00CF3BB7">
      <w:pPr>
        <w:jc w:val="both"/>
        <w:rPr>
          <w:rFonts w:ascii="Calisto MT" w:hAnsi="Calisto MT"/>
          <w:sz w:val="24"/>
          <w:szCs w:val="24"/>
        </w:rPr>
      </w:pPr>
    </w:p>
    <w:p w14:paraId="796A6096" w14:textId="77777777" w:rsidR="00CF3BB7" w:rsidRPr="00193711" w:rsidRDefault="00CF3BB7" w:rsidP="00CF3BB7">
      <w:pPr>
        <w:jc w:val="both"/>
        <w:rPr>
          <w:rFonts w:ascii="Calisto MT" w:hAnsi="Calisto MT"/>
          <w:sz w:val="24"/>
          <w:szCs w:val="24"/>
        </w:rPr>
      </w:pPr>
    </w:p>
    <w:p w14:paraId="010845B8" w14:textId="77777777" w:rsidR="00CF3BB7" w:rsidRDefault="00CF3BB7" w:rsidP="00CF3BB7">
      <w:pPr>
        <w:jc w:val="both"/>
      </w:pPr>
    </w:p>
    <w:p w14:paraId="3567549F" w14:textId="77777777" w:rsidR="00CF3BB7" w:rsidRDefault="00CF3BB7" w:rsidP="00CF3BB7">
      <w:pPr>
        <w:jc w:val="both"/>
      </w:pPr>
    </w:p>
    <w:p w14:paraId="58263B1E" w14:textId="77777777" w:rsidR="00CF3BB7" w:rsidRDefault="00CF3BB7" w:rsidP="00CF3BB7">
      <w:pPr>
        <w:jc w:val="both"/>
      </w:pPr>
    </w:p>
    <w:p w14:paraId="4DB6CDA8" w14:textId="77777777" w:rsidR="00CF3BB7" w:rsidRDefault="00CF3BB7" w:rsidP="00CF3BB7">
      <w:pPr>
        <w:jc w:val="both"/>
      </w:pPr>
    </w:p>
    <w:p w14:paraId="78FC851D" w14:textId="77777777" w:rsidR="00CF3BB7" w:rsidRDefault="00CF3BB7" w:rsidP="00CF3BB7">
      <w:pPr>
        <w:jc w:val="both"/>
      </w:pPr>
    </w:p>
    <w:p w14:paraId="0A8B96A2" w14:textId="77777777" w:rsidR="00CF3BB7" w:rsidRDefault="00CF3BB7" w:rsidP="00CF3BB7">
      <w:pPr>
        <w:jc w:val="both"/>
      </w:pPr>
    </w:p>
    <w:p w14:paraId="281E8A50" w14:textId="77777777" w:rsidR="00CF3BB7" w:rsidRDefault="00CF3BB7" w:rsidP="00CF3BB7">
      <w:pPr>
        <w:jc w:val="both"/>
      </w:pPr>
    </w:p>
    <w:p w14:paraId="36ACE126" w14:textId="77777777" w:rsidR="00CF3BB7" w:rsidRDefault="00CF3BB7" w:rsidP="00CF3BB7">
      <w:pPr>
        <w:jc w:val="both"/>
      </w:pPr>
    </w:p>
    <w:p w14:paraId="21465097" w14:textId="77777777" w:rsidR="00CF3BB7" w:rsidRDefault="00CF3BB7" w:rsidP="00CF3BB7">
      <w:pPr>
        <w:jc w:val="both"/>
      </w:pPr>
    </w:p>
    <w:p w14:paraId="218E65E8" w14:textId="77777777" w:rsidR="00CF3BB7" w:rsidRPr="00B95122" w:rsidRDefault="00CF3BB7" w:rsidP="00CF3BB7">
      <w:pPr>
        <w:spacing w:line="360" w:lineRule="auto"/>
        <w:jc w:val="both"/>
        <w:rPr>
          <w:rFonts w:ascii="Arial" w:hAnsi="Arial" w:cs="Arial"/>
          <w:b/>
          <w:sz w:val="24"/>
          <w:szCs w:val="24"/>
        </w:rPr>
      </w:pPr>
      <w:r w:rsidRPr="00B95122">
        <w:rPr>
          <w:rFonts w:ascii="Arial" w:hAnsi="Arial" w:cs="Arial"/>
          <w:b/>
          <w:sz w:val="24"/>
          <w:szCs w:val="24"/>
        </w:rPr>
        <w:t>4.Dotar en forma equitativa de infraestructura y equipamiento, tanto institucional como de salud pública a la ciudadanía para mejorar la calidad de vida.</w:t>
      </w:r>
    </w:p>
    <w:p w14:paraId="6EE83FD5" w14:textId="77777777" w:rsidR="00CF3BB7" w:rsidRPr="00B20A25" w:rsidRDefault="00CF3BB7" w:rsidP="00CF3BB7">
      <w:pPr>
        <w:jc w:val="both"/>
        <w:rPr>
          <w:rFonts w:ascii="Calisto MT" w:hAnsi="Calisto MT"/>
          <w:sz w:val="24"/>
          <w:szCs w:val="24"/>
        </w:rPr>
      </w:pPr>
      <w:r w:rsidRPr="00B20A25">
        <w:rPr>
          <w:rFonts w:ascii="Calisto MT" w:hAnsi="Calisto MT"/>
          <w:sz w:val="24"/>
          <w:szCs w:val="24"/>
        </w:rPr>
        <w:t>Una de las críticas más fuertes que se hace a las administraciones pasadas es que la mayor parte de lo que se invierte en obra pública, de manera recurrente se invierte en la cabecera municipal. Aunque esto en gran medida es cierto, la realidad es que la necesidad de obra pública existe en todo el municipio, incluida la cabecera. Una apuesta fundamental de esta administración es lograr que la inversión en obra pública se desarrolle de manera equitativa. No es lo más adecuado, de parte de un gobierno municipal, sacrificar la obra pública de una comunidad en beneficio de otra. En esta administración estamos obligados a trabajar para que esto no suceda.</w:t>
      </w:r>
    </w:p>
    <w:p w14:paraId="5EE5C451" w14:textId="77777777" w:rsidR="00CF3BB7" w:rsidRDefault="00CF3BB7" w:rsidP="00CF3BB7">
      <w:pPr>
        <w:jc w:val="both"/>
        <w:rPr>
          <w:rFonts w:ascii="Calisto MT" w:hAnsi="Calisto MT"/>
          <w:sz w:val="24"/>
          <w:szCs w:val="24"/>
        </w:rPr>
      </w:pPr>
      <w:r w:rsidRPr="00B20A25">
        <w:rPr>
          <w:rFonts w:ascii="Calisto MT" w:hAnsi="Calisto MT"/>
          <w:sz w:val="24"/>
          <w:szCs w:val="24"/>
        </w:rPr>
        <w:t>En este sentido, tomando en cuenta el tamaño y la población de las comunidades se pretende realizar la siguiente obra pública durante los siguientes 3 años:</w:t>
      </w:r>
    </w:p>
    <w:p w14:paraId="2FA92DAB" w14:textId="77777777" w:rsidR="005B5E3D" w:rsidRDefault="005B5E3D" w:rsidP="00CF3BB7">
      <w:pPr>
        <w:jc w:val="both"/>
        <w:rPr>
          <w:rFonts w:ascii="Calisto MT" w:hAnsi="Calisto MT"/>
          <w:sz w:val="24"/>
          <w:szCs w:val="24"/>
        </w:rPr>
      </w:pPr>
    </w:p>
    <w:p w14:paraId="0849D596" w14:textId="77777777" w:rsidR="005B5E3D" w:rsidRDefault="005B5E3D" w:rsidP="00CF3BB7">
      <w:pPr>
        <w:jc w:val="both"/>
        <w:rPr>
          <w:rFonts w:ascii="Calisto MT" w:hAnsi="Calisto MT"/>
          <w:sz w:val="24"/>
          <w:szCs w:val="24"/>
        </w:rPr>
      </w:pPr>
    </w:p>
    <w:p w14:paraId="13939484" w14:textId="77777777" w:rsidR="005B5E3D" w:rsidRPr="00F53AC4" w:rsidRDefault="005B5E3D" w:rsidP="00CF3BB7">
      <w:pPr>
        <w:jc w:val="both"/>
        <w:rPr>
          <w:rFonts w:ascii="Calisto MT" w:hAnsi="Calisto MT"/>
          <w:sz w:val="24"/>
          <w:szCs w:val="24"/>
        </w:rPr>
      </w:pPr>
    </w:p>
    <w:tbl>
      <w:tblPr>
        <w:tblStyle w:val="Tablaconcuadrcula"/>
        <w:tblW w:w="0" w:type="auto"/>
        <w:jc w:val="center"/>
        <w:tblLook w:val="04A0" w:firstRow="1" w:lastRow="0" w:firstColumn="1" w:lastColumn="0" w:noHBand="0" w:noVBand="1"/>
      </w:tblPr>
      <w:tblGrid>
        <w:gridCol w:w="1270"/>
        <w:gridCol w:w="7259"/>
      </w:tblGrid>
      <w:tr w:rsidR="00CF3BB7" w:rsidRPr="008F3311" w14:paraId="089F8181" w14:textId="77777777" w:rsidTr="005B5E3D">
        <w:trPr>
          <w:trHeight w:val="547"/>
          <w:jc w:val="center"/>
        </w:trPr>
        <w:tc>
          <w:tcPr>
            <w:tcW w:w="8529" w:type="dxa"/>
            <w:gridSpan w:val="2"/>
            <w:shd w:val="clear" w:color="auto" w:fill="BFBFBF" w:themeFill="background1" w:themeFillShade="BF"/>
            <w:noWrap/>
            <w:vAlign w:val="center"/>
            <w:hideMark/>
          </w:tcPr>
          <w:p w14:paraId="1FB54833" w14:textId="77777777" w:rsidR="00CF3BB7" w:rsidRPr="00F53AC4" w:rsidRDefault="00CF3BB7" w:rsidP="00412788">
            <w:pPr>
              <w:spacing w:line="360" w:lineRule="auto"/>
              <w:jc w:val="center"/>
              <w:rPr>
                <w:rFonts w:ascii="Calisto MT" w:hAnsi="Calisto MT" w:cs="Arial"/>
                <w:b/>
                <w:bCs/>
                <w:color w:val="000000"/>
              </w:rPr>
            </w:pPr>
            <w:r w:rsidRPr="00F53AC4">
              <w:rPr>
                <w:rFonts w:ascii="Calisto MT" w:hAnsi="Calisto MT" w:cs="Arial"/>
                <w:b/>
                <w:bCs/>
                <w:color w:val="000000"/>
              </w:rPr>
              <w:t>CARTERA DE PROYECTOS</w:t>
            </w:r>
          </w:p>
        </w:tc>
      </w:tr>
      <w:tr w:rsidR="00CF3BB7" w:rsidRPr="008F3311" w14:paraId="6C14C7AC" w14:textId="77777777" w:rsidTr="005B5E3D">
        <w:trPr>
          <w:trHeight w:val="569"/>
          <w:jc w:val="center"/>
        </w:trPr>
        <w:tc>
          <w:tcPr>
            <w:tcW w:w="1270" w:type="dxa"/>
            <w:shd w:val="clear" w:color="auto" w:fill="F2F2F2" w:themeFill="background1" w:themeFillShade="F2"/>
            <w:noWrap/>
            <w:vAlign w:val="center"/>
            <w:hideMark/>
          </w:tcPr>
          <w:p w14:paraId="6A37F572" w14:textId="77777777" w:rsidR="00CF3BB7" w:rsidRPr="008F3311" w:rsidRDefault="00CF3BB7" w:rsidP="00412788">
            <w:pPr>
              <w:spacing w:line="360" w:lineRule="auto"/>
              <w:jc w:val="center"/>
              <w:rPr>
                <w:rFonts w:ascii="Arial" w:hAnsi="Arial" w:cs="Arial"/>
                <w:b/>
                <w:bCs/>
                <w:color w:val="000000"/>
                <w:sz w:val="24"/>
                <w:szCs w:val="24"/>
              </w:rPr>
            </w:pPr>
            <w:proofErr w:type="spellStart"/>
            <w:r w:rsidRPr="008F3311">
              <w:rPr>
                <w:rFonts w:ascii="Arial" w:hAnsi="Arial" w:cs="Arial"/>
                <w:b/>
                <w:bCs/>
                <w:color w:val="000000"/>
                <w:sz w:val="24"/>
                <w:szCs w:val="24"/>
              </w:rPr>
              <w:t>Prioridad</w:t>
            </w:r>
            <w:proofErr w:type="spellEnd"/>
          </w:p>
        </w:tc>
        <w:tc>
          <w:tcPr>
            <w:tcW w:w="7259" w:type="dxa"/>
            <w:shd w:val="clear" w:color="auto" w:fill="F2F2F2" w:themeFill="background1" w:themeFillShade="F2"/>
            <w:noWrap/>
            <w:vAlign w:val="center"/>
            <w:hideMark/>
          </w:tcPr>
          <w:p w14:paraId="7FD01078" w14:textId="77777777" w:rsidR="00CF3BB7" w:rsidRPr="00F53AC4" w:rsidRDefault="00CF3BB7" w:rsidP="00412788">
            <w:pPr>
              <w:spacing w:line="360" w:lineRule="auto"/>
              <w:jc w:val="center"/>
              <w:rPr>
                <w:rFonts w:ascii="Calisto MT" w:hAnsi="Calisto MT" w:cs="Arial"/>
                <w:b/>
                <w:bCs/>
                <w:color w:val="000000"/>
              </w:rPr>
            </w:pPr>
            <w:proofErr w:type="spellStart"/>
            <w:r w:rsidRPr="00F53AC4">
              <w:rPr>
                <w:rFonts w:ascii="Calisto MT" w:hAnsi="Calisto MT" w:cs="Arial"/>
                <w:b/>
                <w:bCs/>
                <w:color w:val="000000"/>
              </w:rPr>
              <w:t>Descripción</w:t>
            </w:r>
            <w:proofErr w:type="spellEnd"/>
          </w:p>
        </w:tc>
      </w:tr>
      <w:tr w:rsidR="00CF3BB7" w:rsidRPr="00A03C18" w14:paraId="058E3B62" w14:textId="77777777" w:rsidTr="005B5E3D">
        <w:trPr>
          <w:trHeight w:val="450"/>
          <w:jc w:val="center"/>
        </w:trPr>
        <w:tc>
          <w:tcPr>
            <w:tcW w:w="1270" w:type="dxa"/>
            <w:vMerge w:val="restart"/>
            <w:noWrap/>
            <w:vAlign w:val="center"/>
            <w:hideMark/>
          </w:tcPr>
          <w:p w14:paraId="743D09E4"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w:t>
            </w:r>
          </w:p>
        </w:tc>
        <w:tc>
          <w:tcPr>
            <w:tcW w:w="7259" w:type="dxa"/>
            <w:vMerge w:val="restart"/>
            <w:vAlign w:val="center"/>
            <w:hideMark/>
          </w:tcPr>
          <w:p w14:paraId="64B16C22"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 xml:space="preserve">Construcción y cambio de red de drenaje sanitario, agua potable, empedrado ahogado en concreto, banquetas y guarniciones en las calles </w:t>
            </w:r>
            <w:r w:rsidR="00C42863">
              <w:rPr>
                <w:rFonts w:ascii="Calisto MT" w:hAnsi="Calisto MT" w:cs="Arial"/>
                <w:color w:val="000000"/>
                <w:lang w:val="es-MX"/>
              </w:rPr>
              <w:t xml:space="preserve">Cruz roja Americana, Cruz roja de </w:t>
            </w:r>
            <w:proofErr w:type="spellStart"/>
            <w:r w:rsidR="00C42863">
              <w:rPr>
                <w:rFonts w:ascii="Calisto MT" w:hAnsi="Calisto MT" w:cs="Arial"/>
                <w:color w:val="000000"/>
                <w:lang w:val="es-MX"/>
              </w:rPr>
              <w:t>Dianmarca</w:t>
            </w:r>
            <w:proofErr w:type="spellEnd"/>
            <w:r w:rsidR="00C42863">
              <w:rPr>
                <w:rFonts w:ascii="Calisto MT" w:hAnsi="Calisto MT" w:cs="Arial"/>
                <w:color w:val="000000"/>
                <w:lang w:val="es-MX"/>
              </w:rPr>
              <w:t xml:space="preserve">, Cruz roja Alemania Federal, Cruz roja de </w:t>
            </w:r>
            <w:proofErr w:type="spellStart"/>
            <w:r w:rsidR="00C42863">
              <w:rPr>
                <w:rFonts w:ascii="Calisto MT" w:hAnsi="Calisto MT" w:cs="Arial"/>
                <w:color w:val="000000"/>
                <w:lang w:val="es-MX"/>
              </w:rPr>
              <w:t>Belgica</w:t>
            </w:r>
            <w:proofErr w:type="spellEnd"/>
            <w:r w:rsidR="00C42863">
              <w:rPr>
                <w:rFonts w:ascii="Calisto MT" w:hAnsi="Calisto MT" w:cs="Arial"/>
                <w:color w:val="000000"/>
                <w:lang w:val="es-MX"/>
              </w:rPr>
              <w:t xml:space="preserve">, Cruz roja de </w:t>
            </w:r>
            <w:proofErr w:type="spellStart"/>
            <w:r w:rsidR="00C42863">
              <w:rPr>
                <w:rFonts w:ascii="Calisto MT" w:hAnsi="Calisto MT" w:cs="Arial"/>
                <w:color w:val="000000"/>
                <w:lang w:val="es-MX"/>
              </w:rPr>
              <w:t>Japon</w:t>
            </w:r>
            <w:proofErr w:type="spellEnd"/>
            <w:r w:rsidR="00C42863">
              <w:rPr>
                <w:rFonts w:ascii="Calisto MT" w:hAnsi="Calisto MT" w:cs="Arial"/>
                <w:color w:val="000000"/>
                <w:lang w:val="es-MX"/>
              </w:rPr>
              <w:t xml:space="preserve">, Cruz roja de Noruega, </w:t>
            </w:r>
            <w:r w:rsidRPr="00F53AC4">
              <w:rPr>
                <w:rFonts w:ascii="Calisto MT" w:hAnsi="Calisto MT" w:cs="Arial"/>
                <w:color w:val="000000"/>
                <w:lang w:val="es-MX"/>
              </w:rPr>
              <w:t>de la colonia "Cruz Roja" en la localidad de San Sebastián del Sur.</w:t>
            </w:r>
          </w:p>
        </w:tc>
      </w:tr>
      <w:tr w:rsidR="00CF3BB7" w:rsidRPr="00A03C18" w14:paraId="28E48E3F" w14:textId="77777777" w:rsidTr="005B5E3D">
        <w:trPr>
          <w:trHeight w:val="458"/>
          <w:jc w:val="center"/>
        </w:trPr>
        <w:tc>
          <w:tcPr>
            <w:tcW w:w="1270" w:type="dxa"/>
            <w:vMerge/>
            <w:vAlign w:val="center"/>
            <w:hideMark/>
          </w:tcPr>
          <w:p w14:paraId="3C88C8B6"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6688CB1A"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65F67637" w14:textId="77777777" w:rsidTr="005B5E3D">
        <w:trPr>
          <w:trHeight w:val="458"/>
          <w:jc w:val="center"/>
        </w:trPr>
        <w:tc>
          <w:tcPr>
            <w:tcW w:w="1270" w:type="dxa"/>
            <w:vMerge/>
            <w:vAlign w:val="center"/>
            <w:hideMark/>
          </w:tcPr>
          <w:p w14:paraId="6331CCA5"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0884B3E8"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0EF8E47" w14:textId="77777777" w:rsidTr="005B5E3D">
        <w:trPr>
          <w:trHeight w:val="450"/>
          <w:jc w:val="center"/>
        </w:trPr>
        <w:tc>
          <w:tcPr>
            <w:tcW w:w="1270" w:type="dxa"/>
            <w:vMerge w:val="restart"/>
            <w:noWrap/>
            <w:vAlign w:val="center"/>
            <w:hideMark/>
          </w:tcPr>
          <w:p w14:paraId="3B21F8E4"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w:t>
            </w:r>
          </w:p>
        </w:tc>
        <w:tc>
          <w:tcPr>
            <w:tcW w:w="7259" w:type="dxa"/>
            <w:vMerge w:val="restart"/>
            <w:vAlign w:val="center"/>
            <w:hideMark/>
          </w:tcPr>
          <w:p w14:paraId="215625A9"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 xml:space="preserve">Construcción y cambio de red de drenaje sanitario, agua potable, empedrado ahogado en concreto, banquetas y guarniciones en las calles </w:t>
            </w:r>
            <w:r w:rsidR="00C42863">
              <w:rPr>
                <w:rFonts w:ascii="Calisto MT" w:hAnsi="Calisto MT" w:cs="Arial"/>
                <w:color w:val="000000"/>
                <w:lang w:val="es-MX"/>
              </w:rPr>
              <w:t xml:space="preserve">Montenegro, Ignacio </w:t>
            </w:r>
            <w:proofErr w:type="spellStart"/>
            <w:r w:rsidR="00C42863">
              <w:rPr>
                <w:rFonts w:ascii="Calisto MT" w:hAnsi="Calisto MT" w:cs="Arial"/>
                <w:color w:val="000000"/>
                <w:lang w:val="es-MX"/>
              </w:rPr>
              <w:t>Ramirez</w:t>
            </w:r>
            <w:proofErr w:type="spellEnd"/>
            <w:r w:rsidR="00C42863">
              <w:rPr>
                <w:rFonts w:ascii="Calisto MT" w:hAnsi="Calisto MT" w:cs="Arial"/>
                <w:color w:val="000000"/>
                <w:lang w:val="es-MX"/>
              </w:rPr>
              <w:t xml:space="preserve">, </w:t>
            </w:r>
            <w:proofErr w:type="spellStart"/>
            <w:r w:rsidR="00C42863">
              <w:rPr>
                <w:rFonts w:ascii="Calisto MT" w:hAnsi="Calisto MT" w:cs="Arial"/>
                <w:color w:val="000000"/>
                <w:lang w:val="es-MX"/>
              </w:rPr>
              <w:t>Guillarmo</w:t>
            </w:r>
            <w:proofErr w:type="spellEnd"/>
            <w:r w:rsidR="00C42863">
              <w:rPr>
                <w:rFonts w:ascii="Calisto MT" w:hAnsi="Calisto MT" w:cs="Arial"/>
                <w:color w:val="000000"/>
                <w:lang w:val="es-MX"/>
              </w:rPr>
              <w:t xml:space="preserve"> Prieto, </w:t>
            </w:r>
            <w:r w:rsidRPr="00F53AC4">
              <w:rPr>
                <w:rFonts w:ascii="Calisto MT" w:hAnsi="Calisto MT" w:cs="Arial"/>
                <w:color w:val="000000"/>
                <w:lang w:val="es-MX"/>
              </w:rPr>
              <w:t>de la colonia "La Reforma" en la localidad de San Sebastián del Sur.</w:t>
            </w:r>
          </w:p>
        </w:tc>
      </w:tr>
      <w:tr w:rsidR="00CF3BB7" w:rsidRPr="00A03C18" w14:paraId="0B6F8316" w14:textId="77777777" w:rsidTr="005B5E3D">
        <w:trPr>
          <w:trHeight w:val="458"/>
          <w:jc w:val="center"/>
        </w:trPr>
        <w:tc>
          <w:tcPr>
            <w:tcW w:w="1270" w:type="dxa"/>
            <w:vMerge/>
            <w:vAlign w:val="center"/>
            <w:hideMark/>
          </w:tcPr>
          <w:p w14:paraId="0131F105"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3F7FB45"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43A6AAD8" w14:textId="77777777" w:rsidTr="005B5E3D">
        <w:trPr>
          <w:trHeight w:val="458"/>
          <w:jc w:val="center"/>
        </w:trPr>
        <w:tc>
          <w:tcPr>
            <w:tcW w:w="1270" w:type="dxa"/>
            <w:vMerge/>
            <w:vAlign w:val="center"/>
            <w:hideMark/>
          </w:tcPr>
          <w:p w14:paraId="50049545"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ADF4D55"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74733AD" w14:textId="77777777" w:rsidTr="005B5E3D">
        <w:trPr>
          <w:trHeight w:val="450"/>
          <w:jc w:val="center"/>
        </w:trPr>
        <w:tc>
          <w:tcPr>
            <w:tcW w:w="1270" w:type="dxa"/>
            <w:vMerge w:val="restart"/>
            <w:noWrap/>
            <w:vAlign w:val="center"/>
            <w:hideMark/>
          </w:tcPr>
          <w:p w14:paraId="6BF4E8B3"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3</w:t>
            </w:r>
          </w:p>
        </w:tc>
        <w:tc>
          <w:tcPr>
            <w:tcW w:w="7259" w:type="dxa"/>
            <w:vMerge w:val="restart"/>
            <w:vAlign w:val="center"/>
            <w:hideMark/>
          </w:tcPr>
          <w:p w14:paraId="2D8FF8C4"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Construcción y cambio de red de drenaje sanitario, agua potable, empedrado ahogado en concreto, banquetas y guarniciones en las calles</w:t>
            </w:r>
            <w:r w:rsidR="00C42863">
              <w:rPr>
                <w:rFonts w:ascii="Calisto MT" w:hAnsi="Calisto MT" w:cs="Arial"/>
                <w:color w:val="000000"/>
                <w:lang w:val="es-MX"/>
              </w:rPr>
              <w:t xml:space="preserve"> Silvano </w:t>
            </w:r>
            <w:proofErr w:type="spellStart"/>
            <w:r w:rsidR="00C42863">
              <w:rPr>
                <w:rFonts w:ascii="Calisto MT" w:hAnsi="Calisto MT" w:cs="Arial"/>
                <w:color w:val="000000"/>
                <w:lang w:val="es-MX"/>
              </w:rPr>
              <w:t>Lopez</w:t>
            </w:r>
            <w:proofErr w:type="spellEnd"/>
            <w:r w:rsidR="00C42863">
              <w:rPr>
                <w:rFonts w:ascii="Calisto MT" w:hAnsi="Calisto MT" w:cs="Arial"/>
                <w:color w:val="000000"/>
                <w:lang w:val="es-MX"/>
              </w:rPr>
              <w:t xml:space="preserve"> Correa, Santa Cecilia, San </w:t>
            </w:r>
            <w:proofErr w:type="spellStart"/>
            <w:r w:rsidR="00C42863">
              <w:rPr>
                <w:rFonts w:ascii="Calisto MT" w:hAnsi="Calisto MT" w:cs="Arial"/>
                <w:color w:val="000000"/>
                <w:lang w:val="es-MX"/>
              </w:rPr>
              <w:t>Sebastian</w:t>
            </w:r>
            <w:proofErr w:type="spellEnd"/>
            <w:r w:rsidRPr="00F53AC4">
              <w:rPr>
                <w:rFonts w:ascii="Calisto MT" w:hAnsi="Calisto MT" w:cs="Arial"/>
                <w:color w:val="000000"/>
                <w:lang w:val="es-MX"/>
              </w:rPr>
              <w:t xml:space="preserve"> de la colonia "Santa Cecilia" en la localidad de San Sebastián del Sur.</w:t>
            </w:r>
          </w:p>
        </w:tc>
      </w:tr>
      <w:tr w:rsidR="00CF3BB7" w:rsidRPr="00A03C18" w14:paraId="75189954" w14:textId="77777777" w:rsidTr="005B5E3D">
        <w:trPr>
          <w:trHeight w:val="458"/>
          <w:jc w:val="center"/>
        </w:trPr>
        <w:tc>
          <w:tcPr>
            <w:tcW w:w="1270" w:type="dxa"/>
            <w:vMerge/>
            <w:vAlign w:val="center"/>
            <w:hideMark/>
          </w:tcPr>
          <w:p w14:paraId="5196175D"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060B2860"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3A9685A5" w14:textId="77777777" w:rsidTr="005B5E3D">
        <w:trPr>
          <w:trHeight w:val="458"/>
          <w:jc w:val="center"/>
        </w:trPr>
        <w:tc>
          <w:tcPr>
            <w:tcW w:w="1270" w:type="dxa"/>
            <w:vMerge/>
            <w:vAlign w:val="center"/>
            <w:hideMark/>
          </w:tcPr>
          <w:p w14:paraId="4BBF1D08"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DC99CEF"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4564FFD6" w14:textId="77777777" w:rsidTr="005B5E3D">
        <w:trPr>
          <w:trHeight w:val="450"/>
          <w:jc w:val="center"/>
        </w:trPr>
        <w:tc>
          <w:tcPr>
            <w:tcW w:w="1270" w:type="dxa"/>
            <w:vMerge w:val="restart"/>
            <w:noWrap/>
            <w:vAlign w:val="center"/>
            <w:hideMark/>
          </w:tcPr>
          <w:p w14:paraId="3B91D87E"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4</w:t>
            </w:r>
          </w:p>
        </w:tc>
        <w:tc>
          <w:tcPr>
            <w:tcW w:w="7259" w:type="dxa"/>
            <w:vMerge w:val="restart"/>
            <w:vAlign w:val="center"/>
            <w:hideMark/>
          </w:tcPr>
          <w:p w14:paraId="652B3389"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 xml:space="preserve">Construcción y cambio de red de drenaje sanitario, agua potable, empedrado ecológico, banquetas y guarniciones en las calles </w:t>
            </w:r>
            <w:r w:rsidR="00C42863">
              <w:rPr>
                <w:rFonts w:ascii="Calisto MT" w:hAnsi="Calisto MT" w:cs="Arial"/>
                <w:color w:val="000000"/>
                <w:lang w:val="es-MX"/>
              </w:rPr>
              <w:t xml:space="preserve">Fresno Poniente, Cedro, Izote, </w:t>
            </w:r>
            <w:proofErr w:type="spellStart"/>
            <w:r w:rsidR="00022F7B">
              <w:rPr>
                <w:rFonts w:ascii="Calisto MT" w:hAnsi="Calisto MT" w:cs="Arial"/>
                <w:color w:val="000000"/>
                <w:lang w:val="es-MX"/>
              </w:rPr>
              <w:t>Mnzano</w:t>
            </w:r>
            <w:proofErr w:type="spellEnd"/>
            <w:r w:rsidR="00022F7B">
              <w:rPr>
                <w:rFonts w:ascii="Calisto MT" w:hAnsi="Calisto MT" w:cs="Arial"/>
                <w:color w:val="000000"/>
                <w:lang w:val="es-MX"/>
              </w:rPr>
              <w:t xml:space="preserve">, Naranjo, </w:t>
            </w:r>
            <w:proofErr w:type="spellStart"/>
            <w:r w:rsidR="00022F7B">
              <w:rPr>
                <w:rFonts w:ascii="Calisto MT" w:hAnsi="Calisto MT" w:cs="Arial"/>
                <w:color w:val="000000"/>
                <w:lang w:val="es-MX"/>
              </w:rPr>
              <w:t>Fesno</w:t>
            </w:r>
            <w:proofErr w:type="spellEnd"/>
            <w:r w:rsidR="00022F7B">
              <w:rPr>
                <w:rFonts w:ascii="Calisto MT" w:hAnsi="Calisto MT" w:cs="Arial"/>
                <w:color w:val="000000"/>
                <w:lang w:val="es-MX"/>
              </w:rPr>
              <w:t xml:space="preserve"> Oriente, Laurel, </w:t>
            </w:r>
            <w:proofErr w:type="spellStart"/>
            <w:r w:rsidR="00022F7B">
              <w:rPr>
                <w:rFonts w:ascii="Calisto MT" w:hAnsi="Calisto MT" w:cs="Arial"/>
                <w:color w:val="000000"/>
                <w:lang w:val="es-MX"/>
              </w:rPr>
              <w:t>Durasno</w:t>
            </w:r>
            <w:proofErr w:type="spellEnd"/>
            <w:r w:rsidR="00022F7B">
              <w:rPr>
                <w:rFonts w:ascii="Calisto MT" w:hAnsi="Calisto MT" w:cs="Arial"/>
                <w:color w:val="000000"/>
                <w:lang w:val="es-MX"/>
              </w:rPr>
              <w:t xml:space="preserve">, Ciruelo, Pino </w:t>
            </w:r>
            <w:r w:rsidRPr="00F53AC4">
              <w:rPr>
                <w:rFonts w:ascii="Calisto MT" w:hAnsi="Calisto MT" w:cs="Arial"/>
                <w:color w:val="000000"/>
                <w:lang w:val="es-MX"/>
              </w:rPr>
              <w:t>de la colonia "El Fresno" en la localidad de San Sebastián del Sur.</w:t>
            </w:r>
          </w:p>
        </w:tc>
      </w:tr>
      <w:tr w:rsidR="00CF3BB7" w:rsidRPr="00A03C18" w14:paraId="0DDCC582" w14:textId="77777777" w:rsidTr="005B5E3D">
        <w:trPr>
          <w:trHeight w:val="458"/>
          <w:jc w:val="center"/>
        </w:trPr>
        <w:tc>
          <w:tcPr>
            <w:tcW w:w="1270" w:type="dxa"/>
            <w:vMerge/>
            <w:vAlign w:val="center"/>
            <w:hideMark/>
          </w:tcPr>
          <w:p w14:paraId="4EB79241"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3729576"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0660326" w14:textId="77777777" w:rsidTr="005B5E3D">
        <w:trPr>
          <w:trHeight w:val="458"/>
          <w:jc w:val="center"/>
        </w:trPr>
        <w:tc>
          <w:tcPr>
            <w:tcW w:w="1270" w:type="dxa"/>
            <w:vMerge/>
            <w:vAlign w:val="center"/>
            <w:hideMark/>
          </w:tcPr>
          <w:p w14:paraId="6991C698"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187CA22B"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272AB86D" w14:textId="77777777" w:rsidTr="005B5E3D">
        <w:trPr>
          <w:trHeight w:val="450"/>
          <w:jc w:val="center"/>
        </w:trPr>
        <w:tc>
          <w:tcPr>
            <w:tcW w:w="1270" w:type="dxa"/>
            <w:vMerge w:val="restart"/>
            <w:noWrap/>
            <w:vAlign w:val="center"/>
            <w:hideMark/>
          </w:tcPr>
          <w:p w14:paraId="64936CC5"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5</w:t>
            </w:r>
          </w:p>
        </w:tc>
        <w:tc>
          <w:tcPr>
            <w:tcW w:w="7259" w:type="dxa"/>
            <w:vMerge w:val="restart"/>
            <w:vAlign w:val="center"/>
            <w:hideMark/>
          </w:tcPr>
          <w:p w14:paraId="06C0A29B"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 xml:space="preserve">Construcción y cambio de red de drenaje sanitario y agua potable en las calles </w:t>
            </w:r>
            <w:r w:rsidR="00022F7B">
              <w:rPr>
                <w:rFonts w:ascii="Calisto MT" w:hAnsi="Calisto MT" w:cs="Arial"/>
                <w:color w:val="000000"/>
                <w:lang w:val="es-MX"/>
              </w:rPr>
              <w:t xml:space="preserve">San Antonio, Francisco I Madero </w:t>
            </w:r>
            <w:r w:rsidRPr="00F53AC4">
              <w:rPr>
                <w:rFonts w:ascii="Calisto MT" w:hAnsi="Calisto MT" w:cs="Arial"/>
                <w:color w:val="000000"/>
                <w:lang w:val="es-MX"/>
              </w:rPr>
              <w:t>de la colonia "El Colorín" en la localidad de San Andrés Ixtlán.</w:t>
            </w:r>
          </w:p>
        </w:tc>
      </w:tr>
      <w:tr w:rsidR="00CF3BB7" w:rsidRPr="00A03C18" w14:paraId="78A6F0F5" w14:textId="77777777" w:rsidTr="005B5E3D">
        <w:trPr>
          <w:trHeight w:val="458"/>
          <w:jc w:val="center"/>
        </w:trPr>
        <w:tc>
          <w:tcPr>
            <w:tcW w:w="1270" w:type="dxa"/>
            <w:vMerge/>
            <w:vAlign w:val="center"/>
            <w:hideMark/>
          </w:tcPr>
          <w:p w14:paraId="2CF1F634"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97F031A"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2928BAF4" w14:textId="77777777" w:rsidTr="005B5E3D">
        <w:trPr>
          <w:trHeight w:val="458"/>
          <w:jc w:val="center"/>
        </w:trPr>
        <w:tc>
          <w:tcPr>
            <w:tcW w:w="1270" w:type="dxa"/>
            <w:vMerge/>
            <w:vAlign w:val="center"/>
            <w:hideMark/>
          </w:tcPr>
          <w:p w14:paraId="3776D227"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6468F26A"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38432B1A" w14:textId="77777777" w:rsidTr="005B5E3D">
        <w:trPr>
          <w:trHeight w:val="450"/>
          <w:jc w:val="center"/>
        </w:trPr>
        <w:tc>
          <w:tcPr>
            <w:tcW w:w="1270" w:type="dxa"/>
            <w:vMerge w:val="restart"/>
            <w:noWrap/>
            <w:vAlign w:val="center"/>
            <w:hideMark/>
          </w:tcPr>
          <w:p w14:paraId="1A98F271"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6</w:t>
            </w:r>
          </w:p>
        </w:tc>
        <w:tc>
          <w:tcPr>
            <w:tcW w:w="7259" w:type="dxa"/>
            <w:vMerge w:val="restart"/>
            <w:vAlign w:val="center"/>
            <w:hideMark/>
          </w:tcPr>
          <w:p w14:paraId="78999DAF" w14:textId="77777777" w:rsidR="00CF3BB7" w:rsidRPr="00F53AC4" w:rsidRDefault="00CF3BB7" w:rsidP="00022F7B">
            <w:pPr>
              <w:spacing w:line="360" w:lineRule="auto"/>
              <w:jc w:val="center"/>
              <w:rPr>
                <w:rFonts w:ascii="Calisto MT" w:hAnsi="Calisto MT" w:cs="Arial"/>
                <w:color w:val="000000"/>
                <w:lang w:val="es-MX"/>
              </w:rPr>
            </w:pPr>
            <w:r w:rsidRPr="00F53AC4">
              <w:rPr>
                <w:rFonts w:ascii="Calisto MT" w:hAnsi="Calisto MT" w:cs="Arial"/>
                <w:color w:val="000000"/>
                <w:lang w:val="es-MX"/>
              </w:rPr>
              <w:t xml:space="preserve">Construcción y cambio de red de drenaje sanitario, agua potable, empedrado ahogado en concreto, banquetas y guarniciones en las calles </w:t>
            </w:r>
            <w:r w:rsidR="00022F7B">
              <w:rPr>
                <w:rFonts w:ascii="Calisto MT" w:hAnsi="Calisto MT" w:cs="Arial"/>
                <w:color w:val="000000"/>
                <w:lang w:val="es-MX"/>
              </w:rPr>
              <w:t xml:space="preserve">Cisne, Golondrina </w:t>
            </w:r>
            <w:r w:rsidRPr="00F53AC4">
              <w:rPr>
                <w:rFonts w:ascii="Calisto MT" w:hAnsi="Calisto MT" w:cs="Arial"/>
                <w:color w:val="000000"/>
                <w:lang w:val="es-MX"/>
              </w:rPr>
              <w:t>de la colonia "La Quinta" en la localidad de San Andrés Ixtlán.</w:t>
            </w:r>
          </w:p>
        </w:tc>
      </w:tr>
      <w:tr w:rsidR="00CF3BB7" w:rsidRPr="00A03C18" w14:paraId="35C16B4E" w14:textId="77777777" w:rsidTr="005B5E3D">
        <w:trPr>
          <w:trHeight w:val="458"/>
          <w:jc w:val="center"/>
        </w:trPr>
        <w:tc>
          <w:tcPr>
            <w:tcW w:w="1270" w:type="dxa"/>
            <w:vMerge/>
            <w:vAlign w:val="center"/>
            <w:hideMark/>
          </w:tcPr>
          <w:p w14:paraId="03D946E9"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4182108B"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0D24FC6" w14:textId="77777777" w:rsidTr="005B5E3D">
        <w:trPr>
          <w:trHeight w:val="458"/>
          <w:jc w:val="center"/>
        </w:trPr>
        <w:tc>
          <w:tcPr>
            <w:tcW w:w="1270" w:type="dxa"/>
            <w:vMerge/>
            <w:vAlign w:val="center"/>
            <w:hideMark/>
          </w:tcPr>
          <w:p w14:paraId="583E5BC3"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6B532C2B"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B054B11" w14:textId="77777777" w:rsidTr="005B5E3D">
        <w:trPr>
          <w:trHeight w:val="450"/>
          <w:jc w:val="center"/>
        </w:trPr>
        <w:tc>
          <w:tcPr>
            <w:tcW w:w="1270" w:type="dxa"/>
            <w:vMerge w:val="restart"/>
            <w:noWrap/>
            <w:vAlign w:val="center"/>
            <w:hideMark/>
          </w:tcPr>
          <w:p w14:paraId="4F4B5D55"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7</w:t>
            </w:r>
          </w:p>
        </w:tc>
        <w:tc>
          <w:tcPr>
            <w:tcW w:w="7259" w:type="dxa"/>
            <w:vMerge w:val="restart"/>
            <w:vAlign w:val="center"/>
            <w:hideMark/>
          </w:tcPr>
          <w:p w14:paraId="19487034"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Construcción de la segunda etapa de Casa de la Cultura en la localidad de San Andrés Ixtlán.</w:t>
            </w:r>
          </w:p>
        </w:tc>
      </w:tr>
      <w:tr w:rsidR="00CF3BB7" w:rsidRPr="00A03C18" w14:paraId="28269119" w14:textId="77777777" w:rsidTr="005B5E3D">
        <w:trPr>
          <w:trHeight w:val="458"/>
          <w:jc w:val="center"/>
        </w:trPr>
        <w:tc>
          <w:tcPr>
            <w:tcW w:w="1270" w:type="dxa"/>
            <w:vMerge/>
            <w:vAlign w:val="center"/>
            <w:hideMark/>
          </w:tcPr>
          <w:p w14:paraId="651D8C49"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399BC6CE"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17E26A96" w14:textId="77777777" w:rsidTr="005B5E3D">
        <w:trPr>
          <w:trHeight w:val="458"/>
          <w:jc w:val="center"/>
        </w:trPr>
        <w:tc>
          <w:tcPr>
            <w:tcW w:w="1270" w:type="dxa"/>
            <w:vMerge/>
            <w:vAlign w:val="center"/>
            <w:hideMark/>
          </w:tcPr>
          <w:p w14:paraId="6A9931C3"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12170333"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B8EB2A7" w14:textId="77777777" w:rsidTr="005B5E3D">
        <w:trPr>
          <w:trHeight w:val="450"/>
          <w:jc w:val="center"/>
        </w:trPr>
        <w:tc>
          <w:tcPr>
            <w:tcW w:w="1270" w:type="dxa"/>
            <w:vMerge w:val="restart"/>
            <w:noWrap/>
            <w:vAlign w:val="center"/>
            <w:hideMark/>
          </w:tcPr>
          <w:p w14:paraId="641FB2AA"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8</w:t>
            </w:r>
          </w:p>
        </w:tc>
        <w:tc>
          <w:tcPr>
            <w:tcW w:w="7259" w:type="dxa"/>
            <w:vMerge w:val="restart"/>
            <w:vAlign w:val="center"/>
            <w:hideMark/>
          </w:tcPr>
          <w:p w14:paraId="2F160A1C"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 xml:space="preserve">Construcción y cambio de red de drenaje sanitario y agua potable en las calles </w:t>
            </w:r>
            <w:r w:rsidR="00022F7B">
              <w:rPr>
                <w:rFonts w:ascii="Calisto MT" w:hAnsi="Calisto MT" w:cs="Arial"/>
                <w:color w:val="000000"/>
                <w:lang w:val="es-MX"/>
              </w:rPr>
              <w:t xml:space="preserve">Mezcalera, Maguey </w:t>
            </w:r>
            <w:r w:rsidRPr="00F53AC4">
              <w:rPr>
                <w:rFonts w:ascii="Calisto MT" w:hAnsi="Calisto MT" w:cs="Arial"/>
                <w:color w:val="000000"/>
                <w:lang w:val="es-MX"/>
              </w:rPr>
              <w:t>de la colonia "La Mezcalera" en la localidad de San Andrés Ixtlán.</w:t>
            </w:r>
          </w:p>
        </w:tc>
      </w:tr>
      <w:tr w:rsidR="00CF3BB7" w:rsidRPr="00A03C18" w14:paraId="14DD663C" w14:textId="77777777" w:rsidTr="005B5E3D">
        <w:trPr>
          <w:trHeight w:val="458"/>
          <w:jc w:val="center"/>
        </w:trPr>
        <w:tc>
          <w:tcPr>
            <w:tcW w:w="1270" w:type="dxa"/>
            <w:vMerge/>
            <w:vAlign w:val="center"/>
            <w:hideMark/>
          </w:tcPr>
          <w:p w14:paraId="2C68B2BF"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479E0973"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44BA001D" w14:textId="77777777" w:rsidTr="005B5E3D">
        <w:trPr>
          <w:trHeight w:val="458"/>
          <w:jc w:val="center"/>
        </w:trPr>
        <w:tc>
          <w:tcPr>
            <w:tcW w:w="1270" w:type="dxa"/>
            <w:vMerge/>
            <w:vAlign w:val="center"/>
            <w:hideMark/>
          </w:tcPr>
          <w:p w14:paraId="0CA7BD07"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1A0B75FC"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10B7999F" w14:textId="77777777" w:rsidTr="005B5E3D">
        <w:trPr>
          <w:trHeight w:val="450"/>
          <w:jc w:val="center"/>
        </w:trPr>
        <w:tc>
          <w:tcPr>
            <w:tcW w:w="1270" w:type="dxa"/>
            <w:vMerge w:val="restart"/>
            <w:noWrap/>
            <w:vAlign w:val="center"/>
            <w:hideMark/>
          </w:tcPr>
          <w:p w14:paraId="2EA341E3"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9</w:t>
            </w:r>
          </w:p>
        </w:tc>
        <w:tc>
          <w:tcPr>
            <w:tcW w:w="7259" w:type="dxa"/>
            <w:vMerge w:val="restart"/>
            <w:vAlign w:val="center"/>
            <w:hideMark/>
          </w:tcPr>
          <w:p w14:paraId="482363C7"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Construcción y cambio de red de drenaje sanitario, agua potable, empedrado ahogado en concreto, banquetas y guarniciones en la calle "Hidalgo" en la localidad de San Andrés Ixtlán.</w:t>
            </w:r>
          </w:p>
        </w:tc>
      </w:tr>
      <w:tr w:rsidR="00CF3BB7" w:rsidRPr="00A03C18" w14:paraId="0B6031AB" w14:textId="77777777" w:rsidTr="005B5E3D">
        <w:trPr>
          <w:trHeight w:val="458"/>
          <w:jc w:val="center"/>
        </w:trPr>
        <w:tc>
          <w:tcPr>
            <w:tcW w:w="1270" w:type="dxa"/>
            <w:vMerge/>
            <w:vAlign w:val="center"/>
            <w:hideMark/>
          </w:tcPr>
          <w:p w14:paraId="6E8D1172"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34E33475"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5244E35B" w14:textId="77777777" w:rsidTr="005B5E3D">
        <w:trPr>
          <w:trHeight w:val="458"/>
          <w:jc w:val="center"/>
        </w:trPr>
        <w:tc>
          <w:tcPr>
            <w:tcW w:w="1270" w:type="dxa"/>
            <w:vMerge/>
            <w:vAlign w:val="center"/>
            <w:hideMark/>
          </w:tcPr>
          <w:p w14:paraId="045E1357"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28189625"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ABA3C35" w14:textId="77777777" w:rsidTr="005B5E3D">
        <w:trPr>
          <w:trHeight w:val="450"/>
          <w:jc w:val="center"/>
        </w:trPr>
        <w:tc>
          <w:tcPr>
            <w:tcW w:w="1270" w:type="dxa"/>
            <w:vMerge w:val="restart"/>
            <w:noWrap/>
            <w:vAlign w:val="center"/>
            <w:hideMark/>
          </w:tcPr>
          <w:p w14:paraId="37D2F2B3"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10</w:t>
            </w:r>
          </w:p>
        </w:tc>
        <w:tc>
          <w:tcPr>
            <w:tcW w:w="7259" w:type="dxa"/>
            <w:vMerge w:val="restart"/>
            <w:vAlign w:val="center"/>
            <w:hideMark/>
          </w:tcPr>
          <w:p w14:paraId="32B5924C"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w:t>
            </w:r>
            <w:r w:rsidR="00022F7B">
              <w:rPr>
                <w:rFonts w:ascii="Calisto MT" w:hAnsi="Calisto MT" w:cs="Arial"/>
                <w:color w:val="000000"/>
                <w:lang w:val="es-MX"/>
              </w:rPr>
              <w:t>itación de caminos rurales</w:t>
            </w:r>
            <w:r w:rsidRPr="00F53AC4">
              <w:rPr>
                <w:rFonts w:ascii="Calisto MT" w:hAnsi="Calisto MT" w:cs="Arial"/>
                <w:color w:val="000000"/>
                <w:lang w:val="es-MX"/>
              </w:rPr>
              <w:t xml:space="preserve"> en la localidad de San Sebastián del Sur.</w:t>
            </w:r>
          </w:p>
        </w:tc>
      </w:tr>
      <w:tr w:rsidR="00CF3BB7" w:rsidRPr="00A03C18" w14:paraId="1CB47A6F" w14:textId="77777777" w:rsidTr="005B5E3D">
        <w:trPr>
          <w:trHeight w:val="458"/>
          <w:jc w:val="center"/>
        </w:trPr>
        <w:tc>
          <w:tcPr>
            <w:tcW w:w="1270" w:type="dxa"/>
            <w:vMerge/>
            <w:vAlign w:val="center"/>
            <w:hideMark/>
          </w:tcPr>
          <w:p w14:paraId="55A4ABD9"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29618192"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26A7DB4F" w14:textId="77777777" w:rsidTr="005B5E3D">
        <w:trPr>
          <w:trHeight w:val="458"/>
          <w:jc w:val="center"/>
        </w:trPr>
        <w:tc>
          <w:tcPr>
            <w:tcW w:w="1270" w:type="dxa"/>
            <w:vMerge/>
            <w:vAlign w:val="center"/>
            <w:hideMark/>
          </w:tcPr>
          <w:p w14:paraId="52C9B73C"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1F875A81"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5E6B083" w14:textId="77777777" w:rsidTr="005B5E3D">
        <w:trPr>
          <w:trHeight w:val="450"/>
          <w:jc w:val="center"/>
        </w:trPr>
        <w:tc>
          <w:tcPr>
            <w:tcW w:w="1270" w:type="dxa"/>
            <w:vMerge w:val="restart"/>
            <w:noWrap/>
            <w:vAlign w:val="center"/>
            <w:hideMark/>
          </w:tcPr>
          <w:p w14:paraId="10953461"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11</w:t>
            </w:r>
          </w:p>
        </w:tc>
        <w:tc>
          <w:tcPr>
            <w:tcW w:w="7259" w:type="dxa"/>
            <w:vMerge w:val="restart"/>
            <w:vAlign w:val="center"/>
            <w:hideMark/>
          </w:tcPr>
          <w:p w14:paraId="47071613"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w:t>
            </w:r>
            <w:r w:rsidR="00022F7B">
              <w:rPr>
                <w:rFonts w:ascii="Calisto MT" w:hAnsi="Calisto MT" w:cs="Arial"/>
                <w:color w:val="000000"/>
                <w:lang w:val="es-MX"/>
              </w:rPr>
              <w:t>itación de caminos rurales</w:t>
            </w:r>
            <w:r w:rsidRPr="00F53AC4">
              <w:rPr>
                <w:rFonts w:ascii="Calisto MT" w:hAnsi="Calisto MT" w:cs="Arial"/>
                <w:color w:val="000000"/>
                <w:lang w:val="es-MX"/>
              </w:rPr>
              <w:t xml:space="preserve"> en la localidad de San Andrés Ixtlán.</w:t>
            </w:r>
          </w:p>
        </w:tc>
      </w:tr>
      <w:tr w:rsidR="00CF3BB7" w:rsidRPr="00A03C18" w14:paraId="687B0E92" w14:textId="77777777" w:rsidTr="005B5E3D">
        <w:trPr>
          <w:trHeight w:val="458"/>
          <w:jc w:val="center"/>
        </w:trPr>
        <w:tc>
          <w:tcPr>
            <w:tcW w:w="1270" w:type="dxa"/>
            <w:vMerge/>
            <w:vAlign w:val="center"/>
            <w:hideMark/>
          </w:tcPr>
          <w:p w14:paraId="2E0E9B16"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01605A76"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0C50DEB" w14:textId="77777777" w:rsidTr="005B5E3D">
        <w:trPr>
          <w:trHeight w:val="458"/>
          <w:jc w:val="center"/>
        </w:trPr>
        <w:tc>
          <w:tcPr>
            <w:tcW w:w="1270" w:type="dxa"/>
            <w:vMerge/>
            <w:vAlign w:val="center"/>
            <w:hideMark/>
          </w:tcPr>
          <w:p w14:paraId="53EAEF99"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6F6AFD9"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2FD5047" w14:textId="77777777" w:rsidTr="005B5E3D">
        <w:trPr>
          <w:trHeight w:val="450"/>
          <w:jc w:val="center"/>
        </w:trPr>
        <w:tc>
          <w:tcPr>
            <w:tcW w:w="1270" w:type="dxa"/>
            <w:vMerge w:val="restart"/>
            <w:noWrap/>
            <w:vAlign w:val="center"/>
            <w:hideMark/>
          </w:tcPr>
          <w:p w14:paraId="52B3D466"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12</w:t>
            </w:r>
          </w:p>
        </w:tc>
        <w:tc>
          <w:tcPr>
            <w:tcW w:w="7259" w:type="dxa"/>
            <w:vMerge w:val="restart"/>
            <w:vAlign w:val="center"/>
            <w:hideMark/>
          </w:tcPr>
          <w:p w14:paraId="57E839C6" w14:textId="77777777" w:rsidR="00CF3BB7" w:rsidRPr="00F53AC4" w:rsidRDefault="00022F7B" w:rsidP="00412788">
            <w:pPr>
              <w:spacing w:line="360" w:lineRule="auto"/>
              <w:jc w:val="center"/>
              <w:rPr>
                <w:rFonts w:ascii="Calisto MT" w:hAnsi="Calisto MT" w:cs="Arial"/>
                <w:color w:val="000000"/>
                <w:lang w:val="es-MX"/>
              </w:rPr>
            </w:pPr>
            <w:r>
              <w:rPr>
                <w:rFonts w:ascii="Calisto MT" w:hAnsi="Calisto MT" w:cs="Arial"/>
                <w:color w:val="000000"/>
                <w:lang w:val="es-MX"/>
              </w:rPr>
              <w:t>Rehabilitación de caminos rurales</w:t>
            </w:r>
            <w:r w:rsidR="00CF3BB7" w:rsidRPr="00F53AC4">
              <w:rPr>
                <w:rFonts w:ascii="Calisto MT" w:hAnsi="Calisto MT" w:cs="Arial"/>
                <w:color w:val="000000"/>
                <w:lang w:val="es-MX"/>
              </w:rPr>
              <w:t xml:space="preserve"> en la comunidad de Cofradía del Rosario.</w:t>
            </w:r>
          </w:p>
        </w:tc>
      </w:tr>
      <w:tr w:rsidR="00CF3BB7" w:rsidRPr="00A03C18" w14:paraId="19F64AA6" w14:textId="77777777" w:rsidTr="005B5E3D">
        <w:trPr>
          <w:trHeight w:val="458"/>
          <w:jc w:val="center"/>
        </w:trPr>
        <w:tc>
          <w:tcPr>
            <w:tcW w:w="1270" w:type="dxa"/>
            <w:vMerge/>
            <w:vAlign w:val="center"/>
            <w:hideMark/>
          </w:tcPr>
          <w:p w14:paraId="4AFD641F"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5F6D92B"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7FB43D9" w14:textId="77777777" w:rsidTr="005B5E3D">
        <w:trPr>
          <w:trHeight w:val="458"/>
          <w:jc w:val="center"/>
        </w:trPr>
        <w:tc>
          <w:tcPr>
            <w:tcW w:w="1270" w:type="dxa"/>
            <w:vMerge/>
            <w:vAlign w:val="center"/>
            <w:hideMark/>
          </w:tcPr>
          <w:p w14:paraId="189A77E2"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8F5C7B4"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423F9A6F" w14:textId="77777777" w:rsidTr="005B5E3D">
        <w:trPr>
          <w:trHeight w:val="450"/>
          <w:jc w:val="center"/>
        </w:trPr>
        <w:tc>
          <w:tcPr>
            <w:tcW w:w="1270" w:type="dxa"/>
            <w:vMerge w:val="restart"/>
            <w:noWrap/>
            <w:vAlign w:val="center"/>
            <w:hideMark/>
          </w:tcPr>
          <w:p w14:paraId="4D668E42"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13</w:t>
            </w:r>
          </w:p>
        </w:tc>
        <w:tc>
          <w:tcPr>
            <w:tcW w:w="7259" w:type="dxa"/>
            <w:vMerge w:val="restart"/>
            <w:vAlign w:val="center"/>
            <w:hideMark/>
          </w:tcPr>
          <w:p w14:paraId="726C5D2E"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w:t>
            </w:r>
            <w:r w:rsidR="00022F7B">
              <w:rPr>
                <w:rFonts w:ascii="Calisto MT" w:hAnsi="Calisto MT" w:cs="Arial"/>
                <w:color w:val="000000"/>
                <w:lang w:val="es-MX"/>
              </w:rPr>
              <w:t>itación de caminos rurales</w:t>
            </w:r>
            <w:r w:rsidRPr="00F53AC4">
              <w:rPr>
                <w:rFonts w:ascii="Calisto MT" w:hAnsi="Calisto MT" w:cs="Arial"/>
                <w:color w:val="000000"/>
                <w:lang w:val="es-MX"/>
              </w:rPr>
              <w:t xml:space="preserve"> en la comunidad del Ejido 1° de Febrero.</w:t>
            </w:r>
          </w:p>
        </w:tc>
      </w:tr>
      <w:tr w:rsidR="00CF3BB7" w:rsidRPr="00A03C18" w14:paraId="45ED6658" w14:textId="77777777" w:rsidTr="005B5E3D">
        <w:trPr>
          <w:trHeight w:val="458"/>
          <w:jc w:val="center"/>
        </w:trPr>
        <w:tc>
          <w:tcPr>
            <w:tcW w:w="1270" w:type="dxa"/>
            <w:vMerge/>
            <w:vAlign w:val="center"/>
            <w:hideMark/>
          </w:tcPr>
          <w:p w14:paraId="1D145D62"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314F2FE6"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B3E3ED7" w14:textId="77777777" w:rsidTr="005B5E3D">
        <w:trPr>
          <w:trHeight w:val="458"/>
          <w:jc w:val="center"/>
        </w:trPr>
        <w:tc>
          <w:tcPr>
            <w:tcW w:w="1270" w:type="dxa"/>
            <w:vMerge/>
            <w:vAlign w:val="center"/>
            <w:hideMark/>
          </w:tcPr>
          <w:p w14:paraId="3F7C0500"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13D8B256"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62B4A00" w14:textId="77777777" w:rsidTr="005B5E3D">
        <w:trPr>
          <w:trHeight w:val="450"/>
          <w:jc w:val="center"/>
        </w:trPr>
        <w:tc>
          <w:tcPr>
            <w:tcW w:w="1270" w:type="dxa"/>
            <w:vMerge w:val="restart"/>
            <w:noWrap/>
            <w:vAlign w:val="center"/>
            <w:hideMark/>
          </w:tcPr>
          <w:p w14:paraId="1DFDC7C0"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14</w:t>
            </w:r>
          </w:p>
        </w:tc>
        <w:tc>
          <w:tcPr>
            <w:tcW w:w="7259" w:type="dxa"/>
            <w:vMerge w:val="restart"/>
            <w:vAlign w:val="center"/>
            <w:hideMark/>
          </w:tcPr>
          <w:p w14:paraId="2BE4DE27" w14:textId="77777777" w:rsidR="00CF3BB7" w:rsidRPr="00F53AC4" w:rsidRDefault="00CF3BB7" w:rsidP="00412788">
            <w:pPr>
              <w:spacing w:line="360" w:lineRule="auto"/>
              <w:jc w:val="center"/>
              <w:rPr>
                <w:rFonts w:ascii="Calisto MT" w:hAnsi="Calisto MT" w:cs="Arial"/>
                <w:color w:val="000000"/>
                <w:lang w:val="es-MX"/>
              </w:rPr>
            </w:pPr>
            <w:proofErr w:type="spellStart"/>
            <w:r w:rsidRPr="00F53AC4">
              <w:rPr>
                <w:rFonts w:ascii="Calisto MT" w:hAnsi="Calisto MT" w:cs="Arial"/>
                <w:color w:val="000000"/>
                <w:lang w:val="es-MX"/>
              </w:rPr>
              <w:t>Reencarpetamiento</w:t>
            </w:r>
            <w:proofErr w:type="spellEnd"/>
            <w:r w:rsidRPr="00F53AC4">
              <w:rPr>
                <w:rFonts w:ascii="Calisto MT" w:hAnsi="Calisto MT" w:cs="Arial"/>
                <w:color w:val="000000"/>
                <w:lang w:val="es-MX"/>
              </w:rPr>
              <w:t xml:space="preserve"> del tramo carretero San Sebastián del Sur - San Andrés Ixtlán.</w:t>
            </w:r>
          </w:p>
        </w:tc>
      </w:tr>
      <w:tr w:rsidR="00CF3BB7" w:rsidRPr="00A03C18" w14:paraId="0AAEEDBA" w14:textId="77777777" w:rsidTr="005B5E3D">
        <w:trPr>
          <w:trHeight w:val="458"/>
          <w:jc w:val="center"/>
        </w:trPr>
        <w:tc>
          <w:tcPr>
            <w:tcW w:w="1270" w:type="dxa"/>
            <w:vMerge/>
            <w:vAlign w:val="center"/>
            <w:hideMark/>
          </w:tcPr>
          <w:p w14:paraId="45C28E95"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3E4C6E4"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6671E3A1" w14:textId="77777777" w:rsidTr="005B5E3D">
        <w:trPr>
          <w:trHeight w:val="458"/>
          <w:jc w:val="center"/>
        </w:trPr>
        <w:tc>
          <w:tcPr>
            <w:tcW w:w="1270" w:type="dxa"/>
            <w:vMerge/>
            <w:vAlign w:val="center"/>
            <w:hideMark/>
          </w:tcPr>
          <w:p w14:paraId="73E2A453"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8C7075A"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ADD70F3" w14:textId="77777777" w:rsidTr="005B5E3D">
        <w:trPr>
          <w:trHeight w:val="450"/>
          <w:jc w:val="center"/>
        </w:trPr>
        <w:tc>
          <w:tcPr>
            <w:tcW w:w="1270" w:type="dxa"/>
            <w:vMerge w:val="restart"/>
            <w:noWrap/>
            <w:vAlign w:val="center"/>
            <w:hideMark/>
          </w:tcPr>
          <w:p w14:paraId="3A3692D2"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15</w:t>
            </w:r>
          </w:p>
        </w:tc>
        <w:tc>
          <w:tcPr>
            <w:tcW w:w="7259" w:type="dxa"/>
            <w:vMerge w:val="restart"/>
            <w:vAlign w:val="center"/>
            <w:hideMark/>
          </w:tcPr>
          <w:p w14:paraId="5AAB5B61"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Rehabilitación de ingreso oriente a San Andrés Ixtlán.</w:t>
            </w:r>
          </w:p>
        </w:tc>
      </w:tr>
      <w:tr w:rsidR="00CF3BB7" w:rsidRPr="00A03C18" w14:paraId="02A642D3" w14:textId="77777777" w:rsidTr="005B5E3D">
        <w:trPr>
          <w:trHeight w:val="458"/>
          <w:jc w:val="center"/>
        </w:trPr>
        <w:tc>
          <w:tcPr>
            <w:tcW w:w="1270" w:type="dxa"/>
            <w:vMerge/>
            <w:vAlign w:val="center"/>
            <w:hideMark/>
          </w:tcPr>
          <w:p w14:paraId="1C431CE1"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5B7AE4A"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1CF11842" w14:textId="77777777" w:rsidTr="005B5E3D">
        <w:trPr>
          <w:trHeight w:val="458"/>
          <w:jc w:val="center"/>
        </w:trPr>
        <w:tc>
          <w:tcPr>
            <w:tcW w:w="1270" w:type="dxa"/>
            <w:vMerge/>
            <w:vAlign w:val="center"/>
            <w:hideMark/>
          </w:tcPr>
          <w:p w14:paraId="3F5E4862"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1F0BA622"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3789C87C" w14:textId="77777777" w:rsidTr="005B5E3D">
        <w:trPr>
          <w:trHeight w:val="450"/>
          <w:jc w:val="center"/>
        </w:trPr>
        <w:tc>
          <w:tcPr>
            <w:tcW w:w="1270" w:type="dxa"/>
            <w:vMerge w:val="restart"/>
            <w:noWrap/>
            <w:vAlign w:val="center"/>
            <w:hideMark/>
          </w:tcPr>
          <w:p w14:paraId="683C4E67"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16</w:t>
            </w:r>
          </w:p>
        </w:tc>
        <w:tc>
          <w:tcPr>
            <w:tcW w:w="7259" w:type="dxa"/>
            <w:vMerge w:val="restart"/>
            <w:vAlign w:val="center"/>
            <w:hideMark/>
          </w:tcPr>
          <w:p w14:paraId="6C98A89F"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Desazolve de canales y cuencas hidrológicas en el municipio</w:t>
            </w:r>
            <w:r w:rsidR="00022F7B">
              <w:rPr>
                <w:rFonts w:ascii="Calisto MT" w:hAnsi="Calisto MT" w:cs="Arial"/>
                <w:color w:val="000000"/>
                <w:lang w:val="es-MX"/>
              </w:rPr>
              <w:t xml:space="preserve"> de </w:t>
            </w:r>
            <w:proofErr w:type="spellStart"/>
            <w:r w:rsidR="00022F7B">
              <w:rPr>
                <w:rFonts w:ascii="Calisto MT" w:hAnsi="Calisto MT" w:cs="Arial"/>
                <w:color w:val="000000"/>
                <w:lang w:val="es-MX"/>
              </w:rPr>
              <w:t>Gomez</w:t>
            </w:r>
            <w:proofErr w:type="spellEnd"/>
            <w:r w:rsidR="00022F7B">
              <w:rPr>
                <w:rFonts w:ascii="Calisto MT" w:hAnsi="Calisto MT" w:cs="Arial"/>
                <w:color w:val="000000"/>
                <w:lang w:val="es-MX"/>
              </w:rPr>
              <w:t xml:space="preserve"> Farias</w:t>
            </w:r>
            <w:r w:rsidRPr="00F53AC4">
              <w:rPr>
                <w:rFonts w:ascii="Calisto MT" w:hAnsi="Calisto MT" w:cs="Arial"/>
                <w:color w:val="000000"/>
                <w:lang w:val="es-MX"/>
              </w:rPr>
              <w:t>.</w:t>
            </w:r>
          </w:p>
        </w:tc>
      </w:tr>
      <w:tr w:rsidR="00CF3BB7" w:rsidRPr="00A03C18" w14:paraId="15117499" w14:textId="77777777" w:rsidTr="005B5E3D">
        <w:trPr>
          <w:trHeight w:val="458"/>
          <w:jc w:val="center"/>
        </w:trPr>
        <w:tc>
          <w:tcPr>
            <w:tcW w:w="1270" w:type="dxa"/>
            <w:vMerge/>
            <w:vAlign w:val="center"/>
            <w:hideMark/>
          </w:tcPr>
          <w:p w14:paraId="3BDD061A"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293FF11B"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DA84E1C" w14:textId="77777777" w:rsidTr="005B5E3D">
        <w:trPr>
          <w:trHeight w:val="458"/>
          <w:jc w:val="center"/>
        </w:trPr>
        <w:tc>
          <w:tcPr>
            <w:tcW w:w="1270" w:type="dxa"/>
            <w:vMerge/>
            <w:vAlign w:val="center"/>
            <w:hideMark/>
          </w:tcPr>
          <w:p w14:paraId="59B2D89D"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3D2CE05E"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400A7E58" w14:textId="77777777" w:rsidTr="005B5E3D">
        <w:trPr>
          <w:trHeight w:val="450"/>
          <w:jc w:val="center"/>
        </w:trPr>
        <w:tc>
          <w:tcPr>
            <w:tcW w:w="1270" w:type="dxa"/>
            <w:vMerge w:val="restart"/>
            <w:noWrap/>
            <w:vAlign w:val="center"/>
            <w:hideMark/>
          </w:tcPr>
          <w:p w14:paraId="3CC991D1"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17</w:t>
            </w:r>
          </w:p>
        </w:tc>
        <w:tc>
          <w:tcPr>
            <w:tcW w:w="7259" w:type="dxa"/>
            <w:vMerge w:val="restart"/>
            <w:vAlign w:val="center"/>
            <w:hideMark/>
          </w:tcPr>
          <w:p w14:paraId="1BEBCC54"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Rehabilitación y construcción de la segunda etapa de Casa de la Cultura de la localidad de San Sebastián del Sur.</w:t>
            </w:r>
          </w:p>
        </w:tc>
      </w:tr>
      <w:tr w:rsidR="00CF3BB7" w:rsidRPr="00A03C18" w14:paraId="5E4B7B9C" w14:textId="77777777" w:rsidTr="005B5E3D">
        <w:trPr>
          <w:trHeight w:val="458"/>
          <w:jc w:val="center"/>
        </w:trPr>
        <w:tc>
          <w:tcPr>
            <w:tcW w:w="1270" w:type="dxa"/>
            <w:vMerge/>
            <w:vAlign w:val="center"/>
            <w:hideMark/>
          </w:tcPr>
          <w:p w14:paraId="6D9DC8E9"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93195C5"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C9BF0A8" w14:textId="77777777" w:rsidTr="005B5E3D">
        <w:trPr>
          <w:trHeight w:val="458"/>
          <w:jc w:val="center"/>
        </w:trPr>
        <w:tc>
          <w:tcPr>
            <w:tcW w:w="1270" w:type="dxa"/>
            <w:vMerge/>
            <w:vAlign w:val="center"/>
            <w:hideMark/>
          </w:tcPr>
          <w:p w14:paraId="10D1EFBC"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60E6AD87"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A5F0885" w14:textId="77777777" w:rsidTr="005B5E3D">
        <w:trPr>
          <w:trHeight w:val="450"/>
          <w:jc w:val="center"/>
        </w:trPr>
        <w:tc>
          <w:tcPr>
            <w:tcW w:w="1270" w:type="dxa"/>
            <w:vMerge w:val="restart"/>
            <w:noWrap/>
            <w:vAlign w:val="center"/>
            <w:hideMark/>
          </w:tcPr>
          <w:p w14:paraId="556C23FD"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18</w:t>
            </w:r>
          </w:p>
        </w:tc>
        <w:tc>
          <w:tcPr>
            <w:tcW w:w="7259" w:type="dxa"/>
            <w:vMerge w:val="restart"/>
            <w:vAlign w:val="center"/>
            <w:hideMark/>
          </w:tcPr>
          <w:p w14:paraId="30AD7B46"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Rehabilitación de Parque Jaime Torres Bodet en la colonia "La Cruz" de la localidad de San Sebastián del Sur.</w:t>
            </w:r>
          </w:p>
        </w:tc>
      </w:tr>
      <w:tr w:rsidR="00CF3BB7" w:rsidRPr="00A03C18" w14:paraId="10BEA91C" w14:textId="77777777" w:rsidTr="005B5E3D">
        <w:trPr>
          <w:trHeight w:val="458"/>
          <w:jc w:val="center"/>
        </w:trPr>
        <w:tc>
          <w:tcPr>
            <w:tcW w:w="1270" w:type="dxa"/>
            <w:vMerge/>
            <w:vAlign w:val="center"/>
            <w:hideMark/>
          </w:tcPr>
          <w:p w14:paraId="7AD692DB"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14CCD2C6"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11C689E6" w14:textId="77777777" w:rsidTr="005B5E3D">
        <w:trPr>
          <w:trHeight w:val="458"/>
          <w:jc w:val="center"/>
        </w:trPr>
        <w:tc>
          <w:tcPr>
            <w:tcW w:w="1270" w:type="dxa"/>
            <w:vMerge/>
            <w:vAlign w:val="center"/>
            <w:hideMark/>
          </w:tcPr>
          <w:p w14:paraId="7D6A4CF8"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217AFF7"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205DCCE1" w14:textId="77777777" w:rsidTr="005B5E3D">
        <w:trPr>
          <w:trHeight w:val="450"/>
          <w:jc w:val="center"/>
        </w:trPr>
        <w:tc>
          <w:tcPr>
            <w:tcW w:w="1270" w:type="dxa"/>
            <w:vMerge w:val="restart"/>
            <w:noWrap/>
            <w:vAlign w:val="center"/>
            <w:hideMark/>
          </w:tcPr>
          <w:p w14:paraId="08A4F714"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19</w:t>
            </w:r>
          </w:p>
        </w:tc>
        <w:tc>
          <w:tcPr>
            <w:tcW w:w="7259" w:type="dxa"/>
            <w:vMerge w:val="restart"/>
            <w:vAlign w:val="center"/>
            <w:hideMark/>
          </w:tcPr>
          <w:p w14:paraId="3BA7686C"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Rehabilitación del Libramiento en la localidad de San Andrés Ixtlán.</w:t>
            </w:r>
          </w:p>
        </w:tc>
      </w:tr>
      <w:tr w:rsidR="00CF3BB7" w:rsidRPr="00A03C18" w14:paraId="41509D9E" w14:textId="77777777" w:rsidTr="005B5E3D">
        <w:trPr>
          <w:trHeight w:val="458"/>
          <w:jc w:val="center"/>
        </w:trPr>
        <w:tc>
          <w:tcPr>
            <w:tcW w:w="1270" w:type="dxa"/>
            <w:vMerge/>
            <w:vAlign w:val="center"/>
            <w:hideMark/>
          </w:tcPr>
          <w:p w14:paraId="49899ED1"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3F9E91EA"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6530DA73" w14:textId="77777777" w:rsidTr="005B5E3D">
        <w:trPr>
          <w:trHeight w:val="458"/>
          <w:jc w:val="center"/>
        </w:trPr>
        <w:tc>
          <w:tcPr>
            <w:tcW w:w="1270" w:type="dxa"/>
            <w:vMerge/>
            <w:vAlign w:val="center"/>
            <w:hideMark/>
          </w:tcPr>
          <w:p w14:paraId="4CBB878C"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14BD4D5"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5D0CF854" w14:textId="77777777" w:rsidTr="005B5E3D">
        <w:trPr>
          <w:trHeight w:val="450"/>
          <w:jc w:val="center"/>
        </w:trPr>
        <w:tc>
          <w:tcPr>
            <w:tcW w:w="1270" w:type="dxa"/>
            <w:vMerge w:val="restart"/>
            <w:noWrap/>
            <w:vAlign w:val="center"/>
            <w:hideMark/>
          </w:tcPr>
          <w:p w14:paraId="1E395D46"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20</w:t>
            </w:r>
          </w:p>
        </w:tc>
        <w:tc>
          <w:tcPr>
            <w:tcW w:w="7259" w:type="dxa"/>
            <w:vMerge w:val="restart"/>
            <w:vAlign w:val="center"/>
            <w:hideMark/>
          </w:tcPr>
          <w:p w14:paraId="19BC04B3"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Rehabilitación del andador peatonal San Sebastián del Sur - San Andrés Ixtlán.</w:t>
            </w:r>
          </w:p>
        </w:tc>
      </w:tr>
      <w:tr w:rsidR="00CF3BB7" w:rsidRPr="00A03C18" w14:paraId="6FD0D23D" w14:textId="77777777" w:rsidTr="005B5E3D">
        <w:trPr>
          <w:trHeight w:val="458"/>
          <w:jc w:val="center"/>
        </w:trPr>
        <w:tc>
          <w:tcPr>
            <w:tcW w:w="1270" w:type="dxa"/>
            <w:vMerge/>
            <w:vAlign w:val="center"/>
            <w:hideMark/>
          </w:tcPr>
          <w:p w14:paraId="559F9C49"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673B7A54"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4D514A1B" w14:textId="77777777" w:rsidTr="005B5E3D">
        <w:trPr>
          <w:trHeight w:val="458"/>
          <w:jc w:val="center"/>
        </w:trPr>
        <w:tc>
          <w:tcPr>
            <w:tcW w:w="1270" w:type="dxa"/>
            <w:vMerge/>
            <w:vAlign w:val="center"/>
            <w:hideMark/>
          </w:tcPr>
          <w:p w14:paraId="391E5350"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B6F064B"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2CD7C29E" w14:textId="77777777" w:rsidTr="005B5E3D">
        <w:trPr>
          <w:trHeight w:val="450"/>
          <w:jc w:val="center"/>
        </w:trPr>
        <w:tc>
          <w:tcPr>
            <w:tcW w:w="1270" w:type="dxa"/>
            <w:vMerge w:val="restart"/>
            <w:noWrap/>
            <w:vAlign w:val="center"/>
            <w:hideMark/>
          </w:tcPr>
          <w:p w14:paraId="4294C600"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21</w:t>
            </w:r>
          </w:p>
        </w:tc>
        <w:tc>
          <w:tcPr>
            <w:tcW w:w="7259" w:type="dxa"/>
            <w:vMerge w:val="restart"/>
            <w:vAlign w:val="center"/>
            <w:hideMark/>
          </w:tcPr>
          <w:p w14:paraId="607CBFD2"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Rehabilitación de la biblioteca pública de la localidad de San Sebastián del Sur - San Andrés Ixtlán.</w:t>
            </w:r>
          </w:p>
        </w:tc>
      </w:tr>
      <w:tr w:rsidR="00CF3BB7" w:rsidRPr="00A03C18" w14:paraId="63C0F1D1" w14:textId="77777777" w:rsidTr="005B5E3D">
        <w:trPr>
          <w:trHeight w:val="458"/>
          <w:jc w:val="center"/>
        </w:trPr>
        <w:tc>
          <w:tcPr>
            <w:tcW w:w="1270" w:type="dxa"/>
            <w:vMerge/>
            <w:vAlign w:val="center"/>
            <w:hideMark/>
          </w:tcPr>
          <w:p w14:paraId="6C51ED61"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1E0C951B"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4416F48C" w14:textId="77777777" w:rsidTr="005B5E3D">
        <w:trPr>
          <w:trHeight w:val="458"/>
          <w:jc w:val="center"/>
        </w:trPr>
        <w:tc>
          <w:tcPr>
            <w:tcW w:w="1270" w:type="dxa"/>
            <w:vMerge/>
            <w:vAlign w:val="center"/>
            <w:hideMark/>
          </w:tcPr>
          <w:p w14:paraId="7C09C3ED"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1DAE559C"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561533B8" w14:textId="77777777" w:rsidTr="005B5E3D">
        <w:trPr>
          <w:trHeight w:val="450"/>
          <w:jc w:val="center"/>
        </w:trPr>
        <w:tc>
          <w:tcPr>
            <w:tcW w:w="1270" w:type="dxa"/>
            <w:vMerge w:val="restart"/>
            <w:noWrap/>
            <w:vAlign w:val="center"/>
            <w:hideMark/>
          </w:tcPr>
          <w:p w14:paraId="3FB08583"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22</w:t>
            </w:r>
          </w:p>
        </w:tc>
        <w:tc>
          <w:tcPr>
            <w:tcW w:w="7259" w:type="dxa"/>
            <w:vMerge w:val="restart"/>
            <w:vAlign w:val="center"/>
            <w:hideMark/>
          </w:tcPr>
          <w:p w14:paraId="71FEC695"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Rehabilitación del Auditorio Municipal de la localidad de San Sebastián del Sur</w:t>
            </w:r>
          </w:p>
        </w:tc>
      </w:tr>
      <w:tr w:rsidR="00CF3BB7" w:rsidRPr="00A03C18" w14:paraId="4557D7B9" w14:textId="77777777" w:rsidTr="005B5E3D">
        <w:trPr>
          <w:trHeight w:val="458"/>
          <w:jc w:val="center"/>
        </w:trPr>
        <w:tc>
          <w:tcPr>
            <w:tcW w:w="1270" w:type="dxa"/>
            <w:vMerge/>
            <w:vAlign w:val="center"/>
            <w:hideMark/>
          </w:tcPr>
          <w:p w14:paraId="066E01C6"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4546B9EF"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4B26346D" w14:textId="77777777" w:rsidTr="005B5E3D">
        <w:trPr>
          <w:trHeight w:val="458"/>
          <w:jc w:val="center"/>
        </w:trPr>
        <w:tc>
          <w:tcPr>
            <w:tcW w:w="1270" w:type="dxa"/>
            <w:vMerge/>
            <w:vAlign w:val="center"/>
            <w:hideMark/>
          </w:tcPr>
          <w:p w14:paraId="55FB9C23"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30A1D2F1"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0BDC6F7A" w14:textId="77777777" w:rsidTr="005B5E3D">
        <w:trPr>
          <w:trHeight w:val="450"/>
          <w:jc w:val="center"/>
        </w:trPr>
        <w:tc>
          <w:tcPr>
            <w:tcW w:w="1270" w:type="dxa"/>
            <w:vMerge w:val="restart"/>
            <w:noWrap/>
            <w:vAlign w:val="center"/>
            <w:hideMark/>
          </w:tcPr>
          <w:p w14:paraId="13B62160"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23</w:t>
            </w:r>
          </w:p>
        </w:tc>
        <w:tc>
          <w:tcPr>
            <w:tcW w:w="7259" w:type="dxa"/>
            <w:vMerge w:val="restart"/>
            <w:vAlign w:val="center"/>
            <w:hideMark/>
          </w:tcPr>
          <w:p w14:paraId="4D2B294E"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Rehabilitación de la biblioteca pública en la localidad de San Andrés Ixtlán.</w:t>
            </w:r>
          </w:p>
        </w:tc>
      </w:tr>
      <w:tr w:rsidR="00CF3BB7" w:rsidRPr="00A03C18" w14:paraId="139ED04B" w14:textId="77777777" w:rsidTr="005B5E3D">
        <w:trPr>
          <w:trHeight w:val="458"/>
          <w:jc w:val="center"/>
        </w:trPr>
        <w:tc>
          <w:tcPr>
            <w:tcW w:w="1270" w:type="dxa"/>
            <w:vMerge/>
            <w:vAlign w:val="center"/>
            <w:hideMark/>
          </w:tcPr>
          <w:p w14:paraId="22AD6281"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0A8B7C4"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9627441" w14:textId="77777777" w:rsidTr="005B5E3D">
        <w:trPr>
          <w:trHeight w:val="458"/>
          <w:jc w:val="center"/>
        </w:trPr>
        <w:tc>
          <w:tcPr>
            <w:tcW w:w="1270" w:type="dxa"/>
            <w:vMerge/>
            <w:vAlign w:val="center"/>
            <w:hideMark/>
          </w:tcPr>
          <w:p w14:paraId="4EA98AE9"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942F94A"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17E1878E" w14:textId="77777777" w:rsidTr="005B5E3D">
        <w:trPr>
          <w:trHeight w:val="450"/>
          <w:jc w:val="center"/>
        </w:trPr>
        <w:tc>
          <w:tcPr>
            <w:tcW w:w="1270" w:type="dxa"/>
            <w:vMerge w:val="restart"/>
            <w:noWrap/>
            <w:vAlign w:val="center"/>
            <w:hideMark/>
          </w:tcPr>
          <w:p w14:paraId="5112E2CA"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24</w:t>
            </w:r>
          </w:p>
        </w:tc>
        <w:tc>
          <w:tcPr>
            <w:tcW w:w="7259" w:type="dxa"/>
            <w:vMerge w:val="restart"/>
            <w:vAlign w:val="center"/>
            <w:hideMark/>
          </w:tcPr>
          <w:p w14:paraId="5C933EEA"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Construcc</w:t>
            </w:r>
            <w:r w:rsidR="00022F7B">
              <w:rPr>
                <w:rFonts w:ascii="Calisto MT" w:hAnsi="Calisto MT" w:cs="Arial"/>
                <w:color w:val="000000"/>
                <w:lang w:val="es-MX"/>
              </w:rPr>
              <w:t xml:space="preserve">ión y rehabilitación de Unidades deportivas Ramon Corona, </w:t>
            </w:r>
            <w:proofErr w:type="spellStart"/>
            <w:r w:rsidR="00022F7B">
              <w:rPr>
                <w:rFonts w:ascii="Calisto MT" w:hAnsi="Calisto MT" w:cs="Arial"/>
                <w:color w:val="000000"/>
                <w:lang w:val="es-MX"/>
              </w:rPr>
              <w:t>Valentin</w:t>
            </w:r>
            <w:proofErr w:type="spellEnd"/>
            <w:r w:rsidR="00022F7B">
              <w:rPr>
                <w:rFonts w:ascii="Calisto MT" w:hAnsi="Calisto MT" w:cs="Arial"/>
                <w:color w:val="000000"/>
                <w:lang w:val="es-MX"/>
              </w:rPr>
              <w:t xml:space="preserve"> </w:t>
            </w:r>
            <w:proofErr w:type="spellStart"/>
            <w:r w:rsidR="00022F7B">
              <w:rPr>
                <w:rFonts w:ascii="Calisto MT" w:hAnsi="Calisto MT" w:cs="Arial"/>
                <w:color w:val="000000"/>
                <w:lang w:val="es-MX"/>
              </w:rPr>
              <w:t>Gomez</w:t>
            </w:r>
            <w:proofErr w:type="spellEnd"/>
            <w:r w:rsidR="00022F7B">
              <w:rPr>
                <w:rFonts w:ascii="Calisto MT" w:hAnsi="Calisto MT" w:cs="Arial"/>
                <w:color w:val="000000"/>
                <w:lang w:val="es-MX"/>
              </w:rPr>
              <w:t xml:space="preserve"> farias y Cruz roja en la cabecera municipal del municipio de </w:t>
            </w:r>
            <w:proofErr w:type="spellStart"/>
            <w:r w:rsidR="00022F7B">
              <w:rPr>
                <w:rFonts w:ascii="Calisto MT" w:hAnsi="Calisto MT" w:cs="Arial"/>
                <w:color w:val="000000"/>
                <w:lang w:val="es-MX"/>
              </w:rPr>
              <w:t>Gomez</w:t>
            </w:r>
            <w:proofErr w:type="spellEnd"/>
            <w:r w:rsidR="00022F7B">
              <w:rPr>
                <w:rFonts w:ascii="Calisto MT" w:hAnsi="Calisto MT" w:cs="Arial"/>
                <w:color w:val="000000"/>
                <w:lang w:val="es-MX"/>
              </w:rPr>
              <w:t xml:space="preserve"> Farias</w:t>
            </w:r>
            <w:r w:rsidRPr="00F53AC4">
              <w:rPr>
                <w:rFonts w:ascii="Calisto MT" w:hAnsi="Calisto MT" w:cs="Arial"/>
                <w:color w:val="000000"/>
                <w:lang w:val="es-MX"/>
              </w:rPr>
              <w:t>.</w:t>
            </w:r>
          </w:p>
        </w:tc>
      </w:tr>
      <w:tr w:rsidR="00CF3BB7" w:rsidRPr="00A03C18" w14:paraId="03EBE548" w14:textId="77777777" w:rsidTr="005B5E3D">
        <w:trPr>
          <w:trHeight w:val="458"/>
          <w:jc w:val="center"/>
        </w:trPr>
        <w:tc>
          <w:tcPr>
            <w:tcW w:w="1270" w:type="dxa"/>
            <w:vMerge/>
            <w:vAlign w:val="center"/>
            <w:hideMark/>
          </w:tcPr>
          <w:p w14:paraId="4219FF51"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A64B11F"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551A3621" w14:textId="77777777" w:rsidTr="005B5E3D">
        <w:trPr>
          <w:trHeight w:val="458"/>
          <w:jc w:val="center"/>
        </w:trPr>
        <w:tc>
          <w:tcPr>
            <w:tcW w:w="1270" w:type="dxa"/>
            <w:vMerge/>
            <w:vAlign w:val="center"/>
            <w:hideMark/>
          </w:tcPr>
          <w:p w14:paraId="0BC7A7BE"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057ADA6D"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38D38D97" w14:textId="77777777" w:rsidTr="005B5E3D">
        <w:trPr>
          <w:trHeight w:val="450"/>
          <w:jc w:val="center"/>
        </w:trPr>
        <w:tc>
          <w:tcPr>
            <w:tcW w:w="1270" w:type="dxa"/>
            <w:vMerge w:val="restart"/>
            <w:noWrap/>
            <w:vAlign w:val="center"/>
            <w:hideMark/>
          </w:tcPr>
          <w:p w14:paraId="699B621C"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25</w:t>
            </w:r>
          </w:p>
        </w:tc>
        <w:tc>
          <w:tcPr>
            <w:tcW w:w="7259" w:type="dxa"/>
            <w:vMerge w:val="restart"/>
            <w:vAlign w:val="center"/>
            <w:hideMark/>
          </w:tcPr>
          <w:p w14:paraId="090FA903"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Balizamiento de vialidades y machuelos en la localidad de San Sebastián del Sur.</w:t>
            </w:r>
          </w:p>
        </w:tc>
      </w:tr>
      <w:tr w:rsidR="00CF3BB7" w:rsidRPr="00A03C18" w14:paraId="64E7B2E8" w14:textId="77777777" w:rsidTr="005B5E3D">
        <w:trPr>
          <w:trHeight w:val="458"/>
          <w:jc w:val="center"/>
        </w:trPr>
        <w:tc>
          <w:tcPr>
            <w:tcW w:w="1270" w:type="dxa"/>
            <w:vMerge/>
            <w:vAlign w:val="center"/>
            <w:hideMark/>
          </w:tcPr>
          <w:p w14:paraId="26EBA7DC"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399359C5"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2366BD94" w14:textId="77777777" w:rsidTr="005B5E3D">
        <w:trPr>
          <w:trHeight w:val="458"/>
          <w:jc w:val="center"/>
        </w:trPr>
        <w:tc>
          <w:tcPr>
            <w:tcW w:w="1270" w:type="dxa"/>
            <w:vMerge/>
            <w:vAlign w:val="center"/>
            <w:hideMark/>
          </w:tcPr>
          <w:p w14:paraId="27C74E0B"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2409B4B8"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45712350" w14:textId="77777777" w:rsidTr="005B5E3D">
        <w:trPr>
          <w:trHeight w:val="450"/>
          <w:jc w:val="center"/>
        </w:trPr>
        <w:tc>
          <w:tcPr>
            <w:tcW w:w="1270" w:type="dxa"/>
            <w:vMerge w:val="restart"/>
            <w:noWrap/>
            <w:vAlign w:val="center"/>
            <w:hideMark/>
          </w:tcPr>
          <w:p w14:paraId="37839C3A"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26</w:t>
            </w:r>
          </w:p>
        </w:tc>
        <w:tc>
          <w:tcPr>
            <w:tcW w:w="7259" w:type="dxa"/>
            <w:vMerge w:val="restart"/>
            <w:vAlign w:val="center"/>
            <w:hideMark/>
          </w:tcPr>
          <w:p w14:paraId="4F0D1F28"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Balizamiento de vialidades y machuelos en la localidad de San Andrés Ixtlán.</w:t>
            </w:r>
          </w:p>
        </w:tc>
      </w:tr>
      <w:tr w:rsidR="00CF3BB7" w:rsidRPr="00A03C18" w14:paraId="6FAB31F2" w14:textId="77777777" w:rsidTr="005B5E3D">
        <w:trPr>
          <w:trHeight w:val="458"/>
          <w:jc w:val="center"/>
        </w:trPr>
        <w:tc>
          <w:tcPr>
            <w:tcW w:w="1270" w:type="dxa"/>
            <w:vMerge/>
            <w:vAlign w:val="center"/>
            <w:hideMark/>
          </w:tcPr>
          <w:p w14:paraId="20648F7A"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4CE105E0"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3D1154C4" w14:textId="77777777" w:rsidTr="005B5E3D">
        <w:trPr>
          <w:trHeight w:val="458"/>
          <w:jc w:val="center"/>
        </w:trPr>
        <w:tc>
          <w:tcPr>
            <w:tcW w:w="1270" w:type="dxa"/>
            <w:vMerge/>
            <w:vAlign w:val="center"/>
            <w:hideMark/>
          </w:tcPr>
          <w:p w14:paraId="15A80D5F"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6B15C41C"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9919BD2" w14:textId="77777777" w:rsidTr="005B5E3D">
        <w:trPr>
          <w:trHeight w:val="450"/>
          <w:jc w:val="center"/>
        </w:trPr>
        <w:tc>
          <w:tcPr>
            <w:tcW w:w="1270" w:type="dxa"/>
            <w:vMerge w:val="restart"/>
            <w:noWrap/>
            <w:vAlign w:val="center"/>
            <w:hideMark/>
          </w:tcPr>
          <w:p w14:paraId="5CEDC0F0"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27</w:t>
            </w:r>
          </w:p>
        </w:tc>
        <w:tc>
          <w:tcPr>
            <w:tcW w:w="7259" w:type="dxa"/>
            <w:vMerge w:val="restart"/>
            <w:vAlign w:val="center"/>
            <w:hideMark/>
          </w:tcPr>
          <w:p w14:paraId="280F99F2"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Mantenimiento y rehabilitación a las escuelas del municipio</w:t>
            </w:r>
          </w:p>
        </w:tc>
      </w:tr>
      <w:tr w:rsidR="00CF3BB7" w:rsidRPr="00A03C18" w14:paraId="7987A352" w14:textId="77777777" w:rsidTr="005B5E3D">
        <w:trPr>
          <w:trHeight w:val="458"/>
          <w:jc w:val="center"/>
        </w:trPr>
        <w:tc>
          <w:tcPr>
            <w:tcW w:w="1270" w:type="dxa"/>
            <w:vMerge/>
            <w:vAlign w:val="center"/>
            <w:hideMark/>
          </w:tcPr>
          <w:p w14:paraId="6213CF5B"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2D06D0DE"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7C47DB2" w14:textId="77777777" w:rsidTr="005B5E3D">
        <w:trPr>
          <w:trHeight w:val="458"/>
          <w:jc w:val="center"/>
        </w:trPr>
        <w:tc>
          <w:tcPr>
            <w:tcW w:w="1270" w:type="dxa"/>
            <w:vMerge/>
            <w:vAlign w:val="center"/>
            <w:hideMark/>
          </w:tcPr>
          <w:p w14:paraId="6391765A"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5E763462"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6E5982AD" w14:textId="77777777" w:rsidTr="005B5E3D">
        <w:trPr>
          <w:trHeight w:val="450"/>
          <w:jc w:val="center"/>
        </w:trPr>
        <w:tc>
          <w:tcPr>
            <w:tcW w:w="1270" w:type="dxa"/>
            <w:vMerge w:val="restart"/>
            <w:noWrap/>
            <w:vAlign w:val="center"/>
            <w:hideMark/>
          </w:tcPr>
          <w:p w14:paraId="48171DA9"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28</w:t>
            </w:r>
          </w:p>
        </w:tc>
        <w:tc>
          <w:tcPr>
            <w:tcW w:w="7259" w:type="dxa"/>
            <w:vMerge w:val="restart"/>
            <w:vAlign w:val="center"/>
            <w:hideMark/>
          </w:tcPr>
          <w:p w14:paraId="39D9A9F2" w14:textId="77777777" w:rsidR="00CF3BB7" w:rsidRPr="00F53AC4"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Remodelación de la plaza principal de la comunidad de El Rodeo</w:t>
            </w:r>
          </w:p>
        </w:tc>
      </w:tr>
      <w:tr w:rsidR="00CF3BB7" w:rsidRPr="00A03C18" w14:paraId="39DD211D" w14:textId="77777777" w:rsidTr="005B5E3D">
        <w:trPr>
          <w:trHeight w:val="458"/>
          <w:jc w:val="center"/>
        </w:trPr>
        <w:tc>
          <w:tcPr>
            <w:tcW w:w="1270" w:type="dxa"/>
            <w:vMerge/>
            <w:vAlign w:val="center"/>
            <w:hideMark/>
          </w:tcPr>
          <w:p w14:paraId="7AF717E9"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745D4997"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64316E66" w14:textId="77777777" w:rsidTr="005B5E3D">
        <w:trPr>
          <w:trHeight w:val="458"/>
          <w:jc w:val="center"/>
        </w:trPr>
        <w:tc>
          <w:tcPr>
            <w:tcW w:w="1270" w:type="dxa"/>
            <w:vMerge/>
            <w:vAlign w:val="center"/>
            <w:hideMark/>
          </w:tcPr>
          <w:p w14:paraId="734C27BB" w14:textId="77777777" w:rsidR="00CF3BB7" w:rsidRPr="008F3311" w:rsidRDefault="00CF3BB7" w:rsidP="00412788">
            <w:pPr>
              <w:spacing w:line="360" w:lineRule="auto"/>
              <w:jc w:val="center"/>
              <w:rPr>
                <w:rFonts w:ascii="Arial" w:hAnsi="Arial" w:cs="Arial"/>
                <w:color w:val="000000"/>
                <w:sz w:val="24"/>
                <w:szCs w:val="24"/>
                <w:lang w:val="es-MX"/>
              </w:rPr>
            </w:pPr>
          </w:p>
        </w:tc>
        <w:tc>
          <w:tcPr>
            <w:tcW w:w="7259" w:type="dxa"/>
            <w:vMerge/>
            <w:vAlign w:val="center"/>
            <w:hideMark/>
          </w:tcPr>
          <w:p w14:paraId="4B9D14BD" w14:textId="77777777" w:rsidR="00CF3BB7" w:rsidRPr="00F53AC4" w:rsidRDefault="00CF3BB7" w:rsidP="00412788">
            <w:pPr>
              <w:spacing w:line="360" w:lineRule="auto"/>
              <w:jc w:val="center"/>
              <w:rPr>
                <w:rFonts w:ascii="Calisto MT" w:hAnsi="Calisto MT" w:cs="Arial"/>
                <w:color w:val="000000"/>
                <w:lang w:val="es-MX"/>
              </w:rPr>
            </w:pPr>
          </w:p>
        </w:tc>
      </w:tr>
      <w:tr w:rsidR="00CF3BB7" w:rsidRPr="00A03C18" w14:paraId="798FCA1F" w14:textId="77777777" w:rsidTr="005B5E3D">
        <w:trPr>
          <w:trHeight w:val="450"/>
          <w:jc w:val="center"/>
        </w:trPr>
        <w:tc>
          <w:tcPr>
            <w:tcW w:w="1270" w:type="dxa"/>
            <w:vMerge w:val="restart"/>
            <w:noWrap/>
            <w:vAlign w:val="center"/>
            <w:hideMark/>
          </w:tcPr>
          <w:p w14:paraId="576533CB" w14:textId="77777777" w:rsidR="00CF3BB7" w:rsidRPr="008F3311" w:rsidRDefault="00CF3BB7" w:rsidP="00412788">
            <w:pPr>
              <w:spacing w:line="360" w:lineRule="auto"/>
              <w:jc w:val="center"/>
              <w:rPr>
                <w:rFonts w:ascii="Arial" w:hAnsi="Arial" w:cs="Arial"/>
                <w:color w:val="000000"/>
                <w:sz w:val="24"/>
                <w:szCs w:val="24"/>
              </w:rPr>
            </w:pPr>
            <w:r w:rsidRPr="008F3311">
              <w:rPr>
                <w:rFonts w:ascii="Arial" w:hAnsi="Arial" w:cs="Arial"/>
                <w:color w:val="000000"/>
                <w:sz w:val="24"/>
                <w:szCs w:val="24"/>
              </w:rPr>
              <w:t>29</w:t>
            </w:r>
          </w:p>
        </w:tc>
        <w:tc>
          <w:tcPr>
            <w:tcW w:w="7259" w:type="dxa"/>
            <w:vMerge w:val="restart"/>
            <w:vAlign w:val="center"/>
            <w:hideMark/>
          </w:tcPr>
          <w:p w14:paraId="6080CC6F" w14:textId="77777777" w:rsidR="005C2685" w:rsidRDefault="005C2685" w:rsidP="00412788">
            <w:pPr>
              <w:spacing w:line="360" w:lineRule="auto"/>
              <w:jc w:val="center"/>
              <w:rPr>
                <w:rFonts w:ascii="Calisto MT" w:hAnsi="Calisto MT" w:cs="Arial"/>
                <w:color w:val="000000"/>
                <w:lang w:val="es-MX"/>
              </w:rPr>
            </w:pPr>
          </w:p>
          <w:p w14:paraId="482FA86C" w14:textId="77777777" w:rsidR="00CF3BB7" w:rsidRDefault="00CF3BB7"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Construcción de parque lineal en la comunidad de El Corralito</w:t>
            </w:r>
            <w:r w:rsidR="00CF40ED">
              <w:rPr>
                <w:rFonts w:ascii="Calisto MT" w:hAnsi="Calisto MT" w:cs="Arial"/>
                <w:color w:val="000000"/>
                <w:lang w:val="es-MX"/>
              </w:rPr>
              <w:t xml:space="preserve"> en el municipio de </w:t>
            </w:r>
            <w:proofErr w:type="spellStart"/>
            <w:r w:rsidR="00CF40ED">
              <w:rPr>
                <w:rFonts w:ascii="Calisto MT" w:hAnsi="Calisto MT" w:cs="Arial"/>
                <w:color w:val="000000"/>
                <w:lang w:val="es-MX"/>
              </w:rPr>
              <w:t>Gomez</w:t>
            </w:r>
            <w:proofErr w:type="spellEnd"/>
            <w:r w:rsidR="00CF40ED">
              <w:rPr>
                <w:rFonts w:ascii="Calisto MT" w:hAnsi="Calisto MT" w:cs="Arial"/>
                <w:color w:val="000000"/>
                <w:lang w:val="es-MX"/>
              </w:rPr>
              <w:t xml:space="preserve"> Farias</w:t>
            </w:r>
          </w:p>
          <w:p w14:paraId="675D18DD" w14:textId="77777777" w:rsidR="005C2685" w:rsidRPr="00F53AC4" w:rsidRDefault="005C2685" w:rsidP="00412788">
            <w:pPr>
              <w:spacing w:line="360" w:lineRule="auto"/>
              <w:jc w:val="center"/>
              <w:rPr>
                <w:rFonts w:ascii="Calisto MT" w:hAnsi="Calisto MT" w:cs="Arial"/>
                <w:color w:val="000000"/>
                <w:lang w:val="es-MX"/>
              </w:rPr>
            </w:pPr>
          </w:p>
        </w:tc>
      </w:tr>
      <w:tr w:rsidR="00E0409A" w:rsidRPr="00A03C18" w14:paraId="1A684275" w14:textId="77777777" w:rsidTr="005B5E3D">
        <w:trPr>
          <w:trHeight w:val="414"/>
          <w:jc w:val="center"/>
        </w:trPr>
        <w:tc>
          <w:tcPr>
            <w:tcW w:w="1270" w:type="dxa"/>
            <w:noWrap/>
            <w:vAlign w:val="center"/>
          </w:tcPr>
          <w:p w14:paraId="1C4A006C" w14:textId="77777777" w:rsidR="00E0409A" w:rsidRPr="008F3311" w:rsidRDefault="00E0409A" w:rsidP="00412788">
            <w:pPr>
              <w:spacing w:line="360" w:lineRule="auto"/>
              <w:jc w:val="center"/>
              <w:rPr>
                <w:rFonts w:ascii="Arial" w:hAnsi="Arial" w:cs="Arial"/>
                <w:color w:val="000000"/>
                <w:sz w:val="24"/>
                <w:szCs w:val="24"/>
              </w:rPr>
            </w:pPr>
            <w:r>
              <w:rPr>
                <w:rFonts w:ascii="Arial" w:hAnsi="Arial" w:cs="Arial"/>
                <w:color w:val="000000"/>
                <w:sz w:val="24"/>
                <w:szCs w:val="24"/>
              </w:rPr>
              <w:lastRenderedPageBreak/>
              <w:t>30</w:t>
            </w:r>
          </w:p>
        </w:tc>
        <w:tc>
          <w:tcPr>
            <w:tcW w:w="7259" w:type="dxa"/>
            <w:vAlign w:val="center"/>
          </w:tcPr>
          <w:p w14:paraId="5DFEFE22" w14:textId="77777777" w:rsidR="00E0409A" w:rsidRPr="00E0409A" w:rsidRDefault="00E0409A"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Construcc</w:t>
            </w:r>
            <w:r>
              <w:rPr>
                <w:rFonts w:ascii="Calisto MT" w:hAnsi="Calisto MT" w:cs="Arial"/>
                <w:color w:val="000000"/>
                <w:lang w:val="es-MX"/>
              </w:rPr>
              <w:t xml:space="preserve">ión y rehabilitación de Unidades deportivas Alfredo Chavez, La Guadalupe, El </w:t>
            </w:r>
            <w:proofErr w:type="spellStart"/>
            <w:r>
              <w:rPr>
                <w:rFonts w:ascii="Calisto MT" w:hAnsi="Calisto MT" w:cs="Arial"/>
                <w:color w:val="000000"/>
                <w:lang w:val="es-MX"/>
              </w:rPr>
              <w:t>Maracana</w:t>
            </w:r>
            <w:proofErr w:type="spellEnd"/>
            <w:r>
              <w:rPr>
                <w:rFonts w:ascii="Calisto MT" w:hAnsi="Calisto MT" w:cs="Arial"/>
                <w:color w:val="000000"/>
                <w:lang w:val="es-MX"/>
              </w:rPr>
              <w:t xml:space="preserve"> en la </w:t>
            </w:r>
            <w:proofErr w:type="spellStart"/>
            <w:r>
              <w:rPr>
                <w:rFonts w:ascii="Calisto MT" w:hAnsi="Calisto MT" w:cs="Arial"/>
                <w:color w:val="000000"/>
                <w:lang w:val="es-MX"/>
              </w:rPr>
              <w:t>Delegacion</w:t>
            </w:r>
            <w:proofErr w:type="spellEnd"/>
            <w:r>
              <w:rPr>
                <w:rFonts w:ascii="Calisto MT" w:hAnsi="Calisto MT" w:cs="Arial"/>
                <w:color w:val="000000"/>
                <w:lang w:val="es-MX"/>
              </w:rPr>
              <w:t xml:space="preserve"> municipal San </w:t>
            </w:r>
            <w:proofErr w:type="spellStart"/>
            <w:r>
              <w:rPr>
                <w:rFonts w:ascii="Calisto MT" w:hAnsi="Calisto MT" w:cs="Arial"/>
                <w:color w:val="000000"/>
                <w:lang w:val="es-MX"/>
              </w:rPr>
              <w:t>andres</w:t>
            </w:r>
            <w:proofErr w:type="spellEnd"/>
            <w:r>
              <w:rPr>
                <w:rFonts w:ascii="Calisto MT" w:hAnsi="Calisto MT" w:cs="Arial"/>
                <w:color w:val="000000"/>
                <w:lang w:val="es-MX"/>
              </w:rPr>
              <w:t xml:space="preserve"> </w:t>
            </w:r>
            <w:proofErr w:type="spellStart"/>
            <w:r>
              <w:rPr>
                <w:rFonts w:ascii="Calisto MT" w:hAnsi="Calisto MT" w:cs="Arial"/>
                <w:color w:val="000000"/>
                <w:lang w:val="es-MX"/>
              </w:rPr>
              <w:t>Ixtlan</w:t>
            </w:r>
            <w:proofErr w:type="spellEnd"/>
            <w:r>
              <w:rPr>
                <w:rFonts w:ascii="Calisto MT" w:hAnsi="Calisto MT" w:cs="Arial"/>
                <w:color w:val="000000"/>
                <w:lang w:val="es-MX"/>
              </w:rPr>
              <w:t xml:space="preserve">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r w:rsidRPr="00F53AC4">
              <w:rPr>
                <w:rFonts w:ascii="Calisto MT" w:hAnsi="Calisto MT" w:cs="Arial"/>
                <w:color w:val="000000"/>
                <w:lang w:val="es-MX"/>
              </w:rPr>
              <w:t>.</w:t>
            </w:r>
          </w:p>
        </w:tc>
      </w:tr>
      <w:tr w:rsidR="00E0409A" w:rsidRPr="00A03C18" w14:paraId="26568857" w14:textId="77777777" w:rsidTr="005B5E3D">
        <w:trPr>
          <w:trHeight w:val="414"/>
          <w:jc w:val="center"/>
        </w:trPr>
        <w:tc>
          <w:tcPr>
            <w:tcW w:w="1270" w:type="dxa"/>
            <w:noWrap/>
            <w:vAlign w:val="center"/>
          </w:tcPr>
          <w:p w14:paraId="2CCA4FC2" w14:textId="77777777" w:rsidR="00E0409A" w:rsidRDefault="00E0409A" w:rsidP="00412788">
            <w:pPr>
              <w:spacing w:line="360" w:lineRule="auto"/>
              <w:jc w:val="center"/>
              <w:rPr>
                <w:rFonts w:ascii="Arial" w:hAnsi="Arial" w:cs="Arial"/>
                <w:color w:val="000000"/>
                <w:sz w:val="24"/>
                <w:szCs w:val="24"/>
              </w:rPr>
            </w:pPr>
            <w:r>
              <w:rPr>
                <w:rFonts w:ascii="Arial" w:hAnsi="Arial" w:cs="Arial"/>
                <w:color w:val="000000"/>
                <w:sz w:val="24"/>
                <w:szCs w:val="24"/>
              </w:rPr>
              <w:t>31</w:t>
            </w:r>
          </w:p>
        </w:tc>
        <w:tc>
          <w:tcPr>
            <w:tcW w:w="7259" w:type="dxa"/>
            <w:vAlign w:val="center"/>
          </w:tcPr>
          <w:p w14:paraId="6862835D" w14:textId="77777777" w:rsidR="00E0409A" w:rsidRPr="00E0409A" w:rsidRDefault="00E0409A"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Construcc</w:t>
            </w:r>
            <w:r>
              <w:rPr>
                <w:rFonts w:ascii="Calisto MT" w:hAnsi="Calisto MT" w:cs="Arial"/>
                <w:color w:val="000000"/>
                <w:lang w:val="es-MX"/>
              </w:rPr>
              <w:t xml:space="preserve">ión y rehabilitación de Unidad deportiva de la localidad de </w:t>
            </w:r>
            <w:proofErr w:type="spellStart"/>
            <w:r>
              <w:rPr>
                <w:rFonts w:ascii="Calisto MT" w:hAnsi="Calisto MT" w:cs="Arial"/>
                <w:color w:val="000000"/>
                <w:lang w:val="es-MX"/>
              </w:rPr>
              <w:t>Cofradia</w:t>
            </w:r>
            <w:proofErr w:type="spellEnd"/>
            <w:r>
              <w:rPr>
                <w:rFonts w:ascii="Calisto MT" w:hAnsi="Calisto MT" w:cs="Arial"/>
                <w:color w:val="000000"/>
                <w:lang w:val="es-MX"/>
              </w:rPr>
              <w:t xml:space="preserve"> del Rosario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r w:rsidRPr="00F53AC4">
              <w:rPr>
                <w:rFonts w:ascii="Calisto MT" w:hAnsi="Calisto MT" w:cs="Arial"/>
                <w:color w:val="000000"/>
                <w:lang w:val="es-MX"/>
              </w:rPr>
              <w:t>.</w:t>
            </w:r>
          </w:p>
        </w:tc>
      </w:tr>
      <w:tr w:rsidR="00E0409A" w:rsidRPr="00A03C18" w14:paraId="09382A32" w14:textId="77777777" w:rsidTr="005B5E3D">
        <w:trPr>
          <w:trHeight w:val="414"/>
          <w:jc w:val="center"/>
        </w:trPr>
        <w:tc>
          <w:tcPr>
            <w:tcW w:w="1270" w:type="dxa"/>
            <w:noWrap/>
            <w:vAlign w:val="center"/>
          </w:tcPr>
          <w:p w14:paraId="60B92741" w14:textId="77777777" w:rsidR="00E0409A" w:rsidRDefault="00E0409A" w:rsidP="00412788">
            <w:pPr>
              <w:spacing w:line="360" w:lineRule="auto"/>
              <w:jc w:val="center"/>
              <w:rPr>
                <w:rFonts w:ascii="Arial" w:hAnsi="Arial" w:cs="Arial"/>
                <w:color w:val="000000"/>
                <w:sz w:val="24"/>
                <w:szCs w:val="24"/>
              </w:rPr>
            </w:pPr>
            <w:r>
              <w:rPr>
                <w:rFonts w:ascii="Arial" w:hAnsi="Arial" w:cs="Arial"/>
                <w:color w:val="000000"/>
                <w:sz w:val="24"/>
                <w:szCs w:val="24"/>
              </w:rPr>
              <w:t>32</w:t>
            </w:r>
          </w:p>
        </w:tc>
        <w:tc>
          <w:tcPr>
            <w:tcW w:w="7259" w:type="dxa"/>
            <w:vAlign w:val="center"/>
          </w:tcPr>
          <w:p w14:paraId="3A23C48D" w14:textId="77777777" w:rsidR="00E0409A" w:rsidRPr="00E0409A" w:rsidRDefault="00E0409A"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Construcc</w:t>
            </w:r>
            <w:r>
              <w:rPr>
                <w:rFonts w:ascii="Calisto MT" w:hAnsi="Calisto MT" w:cs="Arial"/>
                <w:color w:val="000000"/>
                <w:lang w:val="es-MX"/>
              </w:rPr>
              <w:t xml:space="preserve">ión y rehabilitación de Unidad deportiva de la localidad de Ejido Primero de Febrero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r w:rsidRPr="00F53AC4">
              <w:rPr>
                <w:rFonts w:ascii="Calisto MT" w:hAnsi="Calisto MT" w:cs="Arial"/>
                <w:color w:val="000000"/>
                <w:lang w:val="es-MX"/>
              </w:rPr>
              <w:t>.</w:t>
            </w:r>
          </w:p>
        </w:tc>
      </w:tr>
      <w:tr w:rsidR="00E0409A" w:rsidRPr="00A03C18" w14:paraId="1CDA49BC" w14:textId="77777777" w:rsidTr="005B5E3D">
        <w:trPr>
          <w:trHeight w:val="414"/>
          <w:jc w:val="center"/>
        </w:trPr>
        <w:tc>
          <w:tcPr>
            <w:tcW w:w="1270" w:type="dxa"/>
            <w:noWrap/>
            <w:vAlign w:val="center"/>
          </w:tcPr>
          <w:p w14:paraId="4AB772E4" w14:textId="77777777" w:rsidR="00E0409A" w:rsidRDefault="00E0409A" w:rsidP="00412788">
            <w:pPr>
              <w:spacing w:line="360" w:lineRule="auto"/>
              <w:jc w:val="center"/>
              <w:rPr>
                <w:rFonts w:ascii="Arial" w:hAnsi="Arial" w:cs="Arial"/>
                <w:color w:val="000000"/>
                <w:sz w:val="24"/>
                <w:szCs w:val="24"/>
              </w:rPr>
            </w:pPr>
            <w:r>
              <w:rPr>
                <w:rFonts w:ascii="Arial" w:hAnsi="Arial" w:cs="Arial"/>
                <w:color w:val="000000"/>
                <w:sz w:val="24"/>
                <w:szCs w:val="24"/>
              </w:rPr>
              <w:t>33</w:t>
            </w:r>
          </w:p>
        </w:tc>
        <w:tc>
          <w:tcPr>
            <w:tcW w:w="7259" w:type="dxa"/>
            <w:vAlign w:val="center"/>
          </w:tcPr>
          <w:p w14:paraId="7ABF6D8A" w14:textId="77777777" w:rsidR="00E0409A" w:rsidRPr="00E0409A" w:rsidRDefault="00E0409A" w:rsidP="00412788">
            <w:pPr>
              <w:spacing w:line="360" w:lineRule="auto"/>
              <w:jc w:val="center"/>
              <w:rPr>
                <w:rFonts w:ascii="Calisto MT" w:hAnsi="Calisto MT" w:cs="Arial"/>
                <w:color w:val="000000"/>
                <w:lang w:val="es-MX"/>
              </w:rPr>
            </w:pPr>
            <w:proofErr w:type="spellStart"/>
            <w:r w:rsidRPr="00F53AC4">
              <w:rPr>
                <w:rFonts w:ascii="Calisto MT" w:hAnsi="Calisto MT" w:cs="Arial"/>
                <w:color w:val="000000"/>
                <w:lang w:val="es-MX"/>
              </w:rPr>
              <w:t>Reencarpetamiento</w:t>
            </w:r>
            <w:proofErr w:type="spellEnd"/>
            <w:r w:rsidRPr="00F53AC4">
              <w:rPr>
                <w:rFonts w:ascii="Calisto MT" w:hAnsi="Calisto MT" w:cs="Arial"/>
                <w:color w:val="000000"/>
                <w:lang w:val="es-MX"/>
              </w:rPr>
              <w:t xml:space="preserve"> del tramo</w:t>
            </w:r>
            <w:r>
              <w:rPr>
                <w:rFonts w:ascii="Calisto MT" w:hAnsi="Calisto MT" w:cs="Arial"/>
                <w:color w:val="000000"/>
                <w:lang w:val="es-MX"/>
              </w:rPr>
              <w:t xml:space="preserve"> carretero</w:t>
            </w:r>
            <w:r w:rsidRPr="00F53AC4">
              <w:rPr>
                <w:rFonts w:ascii="Calisto MT" w:hAnsi="Calisto MT" w:cs="Arial"/>
                <w:color w:val="000000"/>
                <w:lang w:val="es-MX"/>
              </w:rPr>
              <w:t xml:space="preserve"> San Andrés Ixtlán</w:t>
            </w:r>
            <w:r>
              <w:rPr>
                <w:rFonts w:ascii="Calisto MT" w:hAnsi="Calisto MT" w:cs="Arial"/>
                <w:color w:val="000000"/>
                <w:lang w:val="es-MX"/>
              </w:rPr>
              <w:t xml:space="preserve"> – El Rodeo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r w:rsidRPr="00F53AC4">
              <w:rPr>
                <w:rFonts w:ascii="Calisto MT" w:hAnsi="Calisto MT" w:cs="Arial"/>
                <w:color w:val="000000"/>
                <w:lang w:val="es-MX"/>
              </w:rPr>
              <w:t>.</w:t>
            </w:r>
          </w:p>
        </w:tc>
      </w:tr>
      <w:tr w:rsidR="00E0409A" w:rsidRPr="00A03C18" w14:paraId="19DE40D0" w14:textId="77777777" w:rsidTr="005B5E3D">
        <w:trPr>
          <w:trHeight w:val="414"/>
          <w:jc w:val="center"/>
        </w:trPr>
        <w:tc>
          <w:tcPr>
            <w:tcW w:w="1270" w:type="dxa"/>
            <w:noWrap/>
            <w:vAlign w:val="center"/>
          </w:tcPr>
          <w:p w14:paraId="7D4B7BD9" w14:textId="77777777" w:rsidR="00E0409A" w:rsidRDefault="00E0409A" w:rsidP="00412788">
            <w:pPr>
              <w:spacing w:line="360" w:lineRule="auto"/>
              <w:jc w:val="center"/>
              <w:rPr>
                <w:rFonts w:ascii="Arial" w:hAnsi="Arial" w:cs="Arial"/>
                <w:color w:val="000000"/>
                <w:sz w:val="24"/>
                <w:szCs w:val="24"/>
              </w:rPr>
            </w:pPr>
            <w:r>
              <w:rPr>
                <w:rFonts w:ascii="Arial" w:hAnsi="Arial" w:cs="Arial"/>
                <w:color w:val="000000"/>
                <w:sz w:val="24"/>
                <w:szCs w:val="24"/>
              </w:rPr>
              <w:t>34</w:t>
            </w:r>
          </w:p>
        </w:tc>
        <w:tc>
          <w:tcPr>
            <w:tcW w:w="7259" w:type="dxa"/>
            <w:vAlign w:val="center"/>
          </w:tcPr>
          <w:p w14:paraId="53DB29C5" w14:textId="77777777" w:rsidR="00E0409A" w:rsidRPr="00E0409A" w:rsidRDefault="00E0409A" w:rsidP="00412788">
            <w:pPr>
              <w:spacing w:line="360" w:lineRule="auto"/>
              <w:jc w:val="center"/>
              <w:rPr>
                <w:rFonts w:ascii="Calisto MT" w:hAnsi="Calisto MT" w:cs="Arial"/>
                <w:color w:val="000000"/>
                <w:lang w:val="es-MX"/>
              </w:rPr>
            </w:pPr>
            <w:proofErr w:type="spellStart"/>
            <w:r w:rsidRPr="00E0409A">
              <w:rPr>
                <w:rFonts w:ascii="Calisto MT" w:hAnsi="Calisto MT" w:cs="Arial"/>
                <w:color w:val="000000"/>
                <w:lang w:val="es-MX"/>
              </w:rPr>
              <w:t>Construccion</w:t>
            </w:r>
            <w:proofErr w:type="spellEnd"/>
            <w:r w:rsidRPr="00E0409A">
              <w:rPr>
                <w:rFonts w:ascii="Calisto MT" w:hAnsi="Calisto MT" w:cs="Arial"/>
                <w:color w:val="000000"/>
                <w:lang w:val="es-MX"/>
              </w:rPr>
              <w:t xml:space="preserve"> de Puente vehicular en la localidad de </w:t>
            </w:r>
            <w:proofErr w:type="spellStart"/>
            <w:r>
              <w:rPr>
                <w:rFonts w:ascii="Calisto MT" w:hAnsi="Calisto MT" w:cs="Arial"/>
                <w:color w:val="000000"/>
                <w:lang w:val="es-MX"/>
              </w:rPr>
              <w:t>Cofradia</w:t>
            </w:r>
            <w:proofErr w:type="spellEnd"/>
            <w:r>
              <w:rPr>
                <w:rFonts w:ascii="Calisto MT" w:hAnsi="Calisto MT" w:cs="Arial"/>
                <w:color w:val="000000"/>
                <w:lang w:val="es-MX"/>
              </w:rPr>
              <w:t xml:space="preserve"> del Rosario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w:t>
            </w:r>
            <w:proofErr w:type="spellStart"/>
            <w:r>
              <w:rPr>
                <w:rFonts w:ascii="Calisto MT" w:hAnsi="Calisto MT" w:cs="Arial"/>
                <w:color w:val="000000"/>
                <w:lang w:val="es-MX"/>
              </w:rPr>
              <w:t>Frias</w:t>
            </w:r>
            <w:proofErr w:type="spellEnd"/>
          </w:p>
        </w:tc>
      </w:tr>
      <w:tr w:rsidR="00E0409A" w:rsidRPr="00A03C18" w14:paraId="205EC7FA" w14:textId="77777777" w:rsidTr="005B5E3D">
        <w:trPr>
          <w:trHeight w:val="414"/>
          <w:jc w:val="center"/>
        </w:trPr>
        <w:tc>
          <w:tcPr>
            <w:tcW w:w="1270" w:type="dxa"/>
            <w:noWrap/>
            <w:vAlign w:val="center"/>
          </w:tcPr>
          <w:p w14:paraId="7E6921A8" w14:textId="77777777" w:rsidR="00E0409A" w:rsidRDefault="00E0409A" w:rsidP="00412788">
            <w:pPr>
              <w:spacing w:line="360" w:lineRule="auto"/>
              <w:jc w:val="center"/>
              <w:rPr>
                <w:rFonts w:ascii="Arial" w:hAnsi="Arial" w:cs="Arial"/>
                <w:color w:val="000000"/>
                <w:sz w:val="24"/>
                <w:szCs w:val="24"/>
              </w:rPr>
            </w:pPr>
            <w:r>
              <w:rPr>
                <w:rFonts w:ascii="Arial" w:hAnsi="Arial" w:cs="Arial"/>
                <w:color w:val="000000"/>
                <w:sz w:val="24"/>
                <w:szCs w:val="24"/>
              </w:rPr>
              <w:t>35</w:t>
            </w:r>
          </w:p>
        </w:tc>
        <w:tc>
          <w:tcPr>
            <w:tcW w:w="7259" w:type="dxa"/>
            <w:vAlign w:val="center"/>
          </w:tcPr>
          <w:p w14:paraId="223D2FC8" w14:textId="77777777" w:rsidR="00E0409A" w:rsidRPr="00E0409A" w:rsidRDefault="00E0409A" w:rsidP="00412788">
            <w:pPr>
              <w:spacing w:line="360" w:lineRule="auto"/>
              <w:jc w:val="center"/>
              <w:rPr>
                <w:rFonts w:ascii="Calisto MT" w:hAnsi="Calisto MT" w:cs="Arial"/>
                <w:color w:val="000000"/>
                <w:lang w:val="es-MX"/>
              </w:rPr>
            </w:pPr>
            <w:proofErr w:type="spellStart"/>
            <w:r w:rsidRPr="00E0409A">
              <w:rPr>
                <w:rFonts w:ascii="Calisto MT" w:hAnsi="Calisto MT" w:cs="Arial"/>
                <w:color w:val="000000"/>
                <w:lang w:val="es-MX"/>
              </w:rPr>
              <w:t>Construccion</w:t>
            </w:r>
            <w:proofErr w:type="spellEnd"/>
            <w:r w:rsidRPr="00E0409A">
              <w:rPr>
                <w:rFonts w:ascii="Calisto MT" w:hAnsi="Calisto MT" w:cs="Arial"/>
                <w:color w:val="000000"/>
                <w:lang w:val="es-MX"/>
              </w:rPr>
              <w:t xml:space="preserve"> de Puente </w:t>
            </w:r>
            <w:r>
              <w:rPr>
                <w:rFonts w:ascii="Calisto MT" w:hAnsi="Calisto MT" w:cs="Arial"/>
                <w:color w:val="000000"/>
                <w:lang w:val="es-MX"/>
              </w:rPr>
              <w:t xml:space="preserve">vehicular en la localidad el Corralito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w:t>
            </w:r>
            <w:proofErr w:type="spellStart"/>
            <w:r>
              <w:rPr>
                <w:rFonts w:ascii="Calisto MT" w:hAnsi="Calisto MT" w:cs="Arial"/>
                <w:color w:val="000000"/>
                <w:lang w:val="es-MX"/>
              </w:rPr>
              <w:t>Frias</w:t>
            </w:r>
            <w:proofErr w:type="spellEnd"/>
          </w:p>
        </w:tc>
      </w:tr>
      <w:tr w:rsidR="00E0409A" w:rsidRPr="00A03C18" w14:paraId="238C7F45" w14:textId="77777777" w:rsidTr="005B5E3D">
        <w:trPr>
          <w:trHeight w:val="414"/>
          <w:jc w:val="center"/>
        </w:trPr>
        <w:tc>
          <w:tcPr>
            <w:tcW w:w="1270" w:type="dxa"/>
            <w:noWrap/>
            <w:vAlign w:val="center"/>
          </w:tcPr>
          <w:p w14:paraId="6F2A7DC3" w14:textId="77777777" w:rsidR="00E0409A" w:rsidRDefault="00E0409A" w:rsidP="00412788">
            <w:pPr>
              <w:spacing w:line="360" w:lineRule="auto"/>
              <w:jc w:val="center"/>
              <w:rPr>
                <w:rFonts w:ascii="Arial" w:hAnsi="Arial" w:cs="Arial"/>
                <w:color w:val="000000"/>
                <w:sz w:val="24"/>
                <w:szCs w:val="24"/>
              </w:rPr>
            </w:pPr>
            <w:r>
              <w:rPr>
                <w:rFonts w:ascii="Arial" w:hAnsi="Arial" w:cs="Arial"/>
                <w:color w:val="000000"/>
                <w:sz w:val="24"/>
                <w:szCs w:val="24"/>
              </w:rPr>
              <w:t>36</w:t>
            </w:r>
          </w:p>
        </w:tc>
        <w:tc>
          <w:tcPr>
            <w:tcW w:w="7259" w:type="dxa"/>
            <w:vAlign w:val="center"/>
          </w:tcPr>
          <w:p w14:paraId="4C2787AB" w14:textId="77777777" w:rsidR="00E0409A" w:rsidRPr="00E0409A" w:rsidRDefault="00E0409A" w:rsidP="00412788">
            <w:pPr>
              <w:spacing w:line="360" w:lineRule="auto"/>
              <w:jc w:val="center"/>
              <w:rPr>
                <w:rFonts w:ascii="Calisto MT" w:hAnsi="Calisto MT" w:cs="Arial"/>
                <w:color w:val="000000"/>
                <w:lang w:val="es-MX"/>
              </w:rPr>
            </w:pPr>
            <w:proofErr w:type="spellStart"/>
            <w:r w:rsidRPr="00E0409A">
              <w:rPr>
                <w:rFonts w:ascii="Calisto MT" w:hAnsi="Calisto MT" w:cs="Arial"/>
                <w:color w:val="000000"/>
                <w:lang w:val="es-MX"/>
              </w:rPr>
              <w:t>Construccion</w:t>
            </w:r>
            <w:proofErr w:type="spellEnd"/>
            <w:r w:rsidRPr="00E0409A">
              <w:rPr>
                <w:rFonts w:ascii="Calisto MT" w:hAnsi="Calisto MT" w:cs="Arial"/>
                <w:color w:val="000000"/>
                <w:lang w:val="es-MX"/>
              </w:rPr>
              <w:t xml:space="preserve"> de Puente </w:t>
            </w:r>
            <w:r>
              <w:rPr>
                <w:rFonts w:ascii="Calisto MT" w:hAnsi="Calisto MT" w:cs="Arial"/>
                <w:color w:val="000000"/>
                <w:lang w:val="es-MX"/>
              </w:rPr>
              <w:t xml:space="preserve">vehicular en la localidad La Calaverna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w:t>
            </w:r>
            <w:proofErr w:type="spellStart"/>
            <w:r>
              <w:rPr>
                <w:rFonts w:ascii="Calisto MT" w:hAnsi="Calisto MT" w:cs="Arial"/>
                <w:color w:val="000000"/>
                <w:lang w:val="es-MX"/>
              </w:rPr>
              <w:t>Frias</w:t>
            </w:r>
            <w:proofErr w:type="spellEnd"/>
          </w:p>
        </w:tc>
      </w:tr>
      <w:tr w:rsidR="00E0409A" w:rsidRPr="00A03C18" w14:paraId="73E634FE" w14:textId="77777777" w:rsidTr="005B5E3D">
        <w:trPr>
          <w:trHeight w:val="414"/>
          <w:jc w:val="center"/>
        </w:trPr>
        <w:tc>
          <w:tcPr>
            <w:tcW w:w="1270" w:type="dxa"/>
            <w:noWrap/>
            <w:vAlign w:val="center"/>
          </w:tcPr>
          <w:p w14:paraId="5FFB2CDE" w14:textId="77777777" w:rsidR="00E0409A" w:rsidRDefault="00E0409A" w:rsidP="00412788">
            <w:pPr>
              <w:spacing w:line="360" w:lineRule="auto"/>
              <w:jc w:val="center"/>
              <w:rPr>
                <w:rFonts w:ascii="Arial" w:hAnsi="Arial" w:cs="Arial"/>
                <w:color w:val="000000"/>
                <w:sz w:val="24"/>
                <w:szCs w:val="24"/>
              </w:rPr>
            </w:pPr>
            <w:r>
              <w:rPr>
                <w:rFonts w:ascii="Arial" w:hAnsi="Arial" w:cs="Arial"/>
                <w:color w:val="000000"/>
                <w:sz w:val="24"/>
                <w:szCs w:val="24"/>
              </w:rPr>
              <w:t>37</w:t>
            </w:r>
          </w:p>
        </w:tc>
        <w:tc>
          <w:tcPr>
            <w:tcW w:w="7259" w:type="dxa"/>
            <w:vAlign w:val="center"/>
          </w:tcPr>
          <w:p w14:paraId="41F52055" w14:textId="77777777" w:rsidR="00E0409A" w:rsidRPr="00E0409A" w:rsidRDefault="00E0409A" w:rsidP="00412788">
            <w:pPr>
              <w:spacing w:line="360" w:lineRule="auto"/>
              <w:jc w:val="center"/>
              <w:rPr>
                <w:rFonts w:ascii="Calisto MT" w:hAnsi="Calisto MT" w:cs="Arial"/>
                <w:color w:val="000000"/>
                <w:lang w:val="es-MX"/>
              </w:rPr>
            </w:pPr>
            <w:r w:rsidRPr="00F53AC4">
              <w:rPr>
                <w:rFonts w:ascii="Calisto MT" w:hAnsi="Calisto MT" w:cs="Arial"/>
                <w:color w:val="000000"/>
                <w:lang w:val="es-MX"/>
              </w:rPr>
              <w:t xml:space="preserve">Construcción y cambio de red de drenaje sanitario, agua potable, empedrado ecológico, banquetas y guarniciones en las calles </w:t>
            </w:r>
            <w:r w:rsidR="000E73C7">
              <w:rPr>
                <w:rFonts w:ascii="Calisto MT" w:hAnsi="Calisto MT" w:cs="Arial"/>
                <w:color w:val="000000"/>
                <w:lang w:val="es-MX"/>
              </w:rPr>
              <w:t xml:space="preserve"> Lidia </w:t>
            </w:r>
            <w:proofErr w:type="spellStart"/>
            <w:r w:rsidR="000E73C7">
              <w:rPr>
                <w:rFonts w:ascii="Calisto MT" w:hAnsi="Calisto MT" w:cs="Arial"/>
                <w:color w:val="000000"/>
                <w:lang w:val="es-MX"/>
              </w:rPr>
              <w:t>Jimenez</w:t>
            </w:r>
            <w:proofErr w:type="spellEnd"/>
            <w:r w:rsidR="000E73C7">
              <w:rPr>
                <w:rFonts w:ascii="Calisto MT" w:hAnsi="Calisto MT" w:cs="Arial"/>
                <w:color w:val="000000"/>
                <w:lang w:val="es-MX"/>
              </w:rPr>
              <w:t xml:space="preserve">, La Esperanza, Santa </w:t>
            </w:r>
            <w:proofErr w:type="spellStart"/>
            <w:r w:rsidR="000E73C7">
              <w:rPr>
                <w:rFonts w:ascii="Calisto MT" w:hAnsi="Calisto MT" w:cs="Arial"/>
                <w:color w:val="000000"/>
                <w:lang w:val="es-MX"/>
              </w:rPr>
              <w:t>Monica</w:t>
            </w:r>
            <w:proofErr w:type="spellEnd"/>
            <w:r w:rsidR="000E73C7">
              <w:rPr>
                <w:rFonts w:ascii="Calisto MT" w:hAnsi="Calisto MT" w:cs="Arial"/>
                <w:color w:val="000000"/>
                <w:lang w:val="es-MX"/>
              </w:rPr>
              <w:t>, Santa Margarita</w:t>
            </w:r>
            <w:r>
              <w:rPr>
                <w:rFonts w:ascii="Calisto MT" w:hAnsi="Calisto MT" w:cs="Arial"/>
                <w:color w:val="000000"/>
                <w:lang w:val="es-MX"/>
              </w:rPr>
              <w:t xml:space="preserve"> de la colonia "La Esperanza</w:t>
            </w:r>
            <w:r w:rsidRPr="00F53AC4">
              <w:rPr>
                <w:rFonts w:ascii="Calisto MT" w:hAnsi="Calisto MT" w:cs="Arial"/>
                <w:color w:val="000000"/>
                <w:lang w:val="es-MX"/>
              </w:rPr>
              <w:t>" en la localidad de San Sebastián del Sur.</w:t>
            </w:r>
          </w:p>
        </w:tc>
      </w:tr>
      <w:tr w:rsidR="000E73C7" w:rsidRPr="00A03C18" w14:paraId="623BB866" w14:textId="77777777" w:rsidTr="005B5E3D">
        <w:trPr>
          <w:trHeight w:val="414"/>
          <w:jc w:val="center"/>
        </w:trPr>
        <w:tc>
          <w:tcPr>
            <w:tcW w:w="1270" w:type="dxa"/>
            <w:noWrap/>
            <w:vAlign w:val="center"/>
          </w:tcPr>
          <w:p w14:paraId="618BE57D" w14:textId="77777777" w:rsidR="000E73C7" w:rsidRDefault="000E73C7" w:rsidP="00412788">
            <w:pPr>
              <w:spacing w:line="360" w:lineRule="auto"/>
              <w:jc w:val="center"/>
              <w:rPr>
                <w:rFonts w:ascii="Arial" w:hAnsi="Arial" w:cs="Arial"/>
                <w:color w:val="000000"/>
                <w:sz w:val="24"/>
                <w:szCs w:val="24"/>
              </w:rPr>
            </w:pPr>
            <w:r>
              <w:rPr>
                <w:rFonts w:ascii="Arial" w:hAnsi="Arial" w:cs="Arial"/>
                <w:color w:val="000000"/>
                <w:sz w:val="24"/>
                <w:szCs w:val="24"/>
              </w:rPr>
              <w:t>38</w:t>
            </w:r>
          </w:p>
        </w:tc>
        <w:tc>
          <w:tcPr>
            <w:tcW w:w="7259" w:type="dxa"/>
            <w:vAlign w:val="center"/>
          </w:tcPr>
          <w:p w14:paraId="4EEFD7EF" w14:textId="77777777" w:rsidR="000E73C7" w:rsidRPr="000E73C7" w:rsidRDefault="000E73C7" w:rsidP="00412788">
            <w:pPr>
              <w:spacing w:line="360" w:lineRule="auto"/>
              <w:jc w:val="center"/>
              <w:rPr>
                <w:rFonts w:ascii="Calisto MT" w:hAnsi="Calisto MT" w:cs="Arial"/>
                <w:color w:val="000000"/>
                <w:lang w:val="es-MX"/>
              </w:rPr>
            </w:pPr>
            <w:proofErr w:type="spellStart"/>
            <w:r w:rsidRPr="000E73C7">
              <w:rPr>
                <w:rFonts w:ascii="Calisto MT" w:hAnsi="Calisto MT" w:cs="Arial"/>
                <w:color w:val="000000"/>
                <w:lang w:val="es-MX"/>
              </w:rPr>
              <w:t>R</w:t>
            </w:r>
            <w:r>
              <w:rPr>
                <w:rFonts w:ascii="Calisto MT" w:hAnsi="Calisto MT" w:cs="Arial"/>
                <w:color w:val="000000"/>
                <w:lang w:val="es-MX"/>
              </w:rPr>
              <w:t>econstruccion</w:t>
            </w:r>
            <w:proofErr w:type="spellEnd"/>
            <w:r w:rsidRPr="00F53AC4">
              <w:rPr>
                <w:rFonts w:ascii="Calisto MT" w:hAnsi="Calisto MT" w:cs="Arial"/>
                <w:color w:val="000000"/>
                <w:lang w:val="es-MX"/>
              </w:rPr>
              <w:t xml:space="preserve"> y cambio de red de drenaje sanitario, agua potable, empedrado ecológico, banquet</w:t>
            </w:r>
            <w:r>
              <w:rPr>
                <w:rFonts w:ascii="Calisto MT" w:hAnsi="Calisto MT" w:cs="Arial"/>
                <w:color w:val="000000"/>
                <w:lang w:val="es-MX"/>
              </w:rPr>
              <w:t>as y guarniciones en las calle 5 de mayo</w:t>
            </w:r>
            <w:r w:rsidRPr="00F53AC4">
              <w:rPr>
                <w:rFonts w:ascii="Calisto MT" w:hAnsi="Calisto MT" w:cs="Arial"/>
                <w:color w:val="000000"/>
                <w:lang w:val="es-MX"/>
              </w:rPr>
              <w:t>" en la localidad de San Sebastián del Sur.</w:t>
            </w:r>
          </w:p>
        </w:tc>
      </w:tr>
      <w:tr w:rsidR="000E73C7" w:rsidRPr="00A03C18" w14:paraId="0F1F7409" w14:textId="77777777" w:rsidTr="005B5E3D">
        <w:trPr>
          <w:trHeight w:val="414"/>
          <w:jc w:val="center"/>
        </w:trPr>
        <w:tc>
          <w:tcPr>
            <w:tcW w:w="1270" w:type="dxa"/>
            <w:noWrap/>
            <w:vAlign w:val="center"/>
          </w:tcPr>
          <w:p w14:paraId="281E1352" w14:textId="77777777" w:rsidR="000E73C7" w:rsidRPr="000E73C7" w:rsidRDefault="000E73C7" w:rsidP="00412788">
            <w:pPr>
              <w:spacing w:line="360" w:lineRule="auto"/>
              <w:jc w:val="center"/>
              <w:rPr>
                <w:rFonts w:ascii="Arial" w:hAnsi="Arial" w:cs="Arial"/>
                <w:color w:val="000000"/>
                <w:sz w:val="24"/>
                <w:szCs w:val="24"/>
                <w:lang w:val="es-MX"/>
              </w:rPr>
            </w:pPr>
            <w:r>
              <w:rPr>
                <w:rFonts w:ascii="Arial" w:hAnsi="Arial" w:cs="Arial"/>
                <w:color w:val="000000"/>
                <w:sz w:val="24"/>
                <w:szCs w:val="24"/>
                <w:lang w:val="es-MX"/>
              </w:rPr>
              <w:t>39</w:t>
            </w:r>
          </w:p>
        </w:tc>
        <w:tc>
          <w:tcPr>
            <w:tcW w:w="7259" w:type="dxa"/>
            <w:vAlign w:val="center"/>
          </w:tcPr>
          <w:p w14:paraId="24D80AB4" w14:textId="77777777" w:rsidR="000E73C7" w:rsidRPr="000E73C7" w:rsidRDefault="000E73C7" w:rsidP="00412788">
            <w:pPr>
              <w:spacing w:line="360" w:lineRule="auto"/>
              <w:jc w:val="center"/>
              <w:rPr>
                <w:rFonts w:ascii="Calisto MT" w:hAnsi="Calisto MT" w:cs="Arial"/>
                <w:color w:val="000000"/>
                <w:lang w:val="es-MX"/>
              </w:rPr>
            </w:pPr>
            <w:r>
              <w:rPr>
                <w:rFonts w:ascii="Calisto MT" w:hAnsi="Calisto MT" w:cs="Arial"/>
                <w:color w:val="000000"/>
                <w:lang w:val="es-MX"/>
              </w:rPr>
              <w:t xml:space="preserve">Construcción de </w:t>
            </w:r>
            <w:r w:rsidRPr="00F53AC4">
              <w:rPr>
                <w:rFonts w:ascii="Calisto MT" w:hAnsi="Calisto MT" w:cs="Arial"/>
                <w:color w:val="000000"/>
                <w:lang w:val="es-MX"/>
              </w:rPr>
              <w:t>banquet</w:t>
            </w:r>
            <w:r>
              <w:rPr>
                <w:rFonts w:ascii="Calisto MT" w:hAnsi="Calisto MT" w:cs="Arial"/>
                <w:color w:val="000000"/>
                <w:lang w:val="es-MX"/>
              </w:rPr>
              <w:t xml:space="preserve">as y guarniciones en las calles Montenegro, La Esperanza, Hidalgo </w:t>
            </w:r>
            <w:r w:rsidRPr="00F53AC4">
              <w:rPr>
                <w:rFonts w:ascii="Calisto MT" w:hAnsi="Calisto MT" w:cs="Arial"/>
                <w:color w:val="000000"/>
                <w:lang w:val="es-MX"/>
              </w:rPr>
              <w:t>en la localidad de San Sebastián del Sur.</w:t>
            </w:r>
          </w:p>
        </w:tc>
      </w:tr>
      <w:tr w:rsidR="000E73C7" w:rsidRPr="00A03C18" w14:paraId="643C9A82" w14:textId="77777777" w:rsidTr="005B5E3D">
        <w:trPr>
          <w:trHeight w:val="414"/>
          <w:jc w:val="center"/>
        </w:trPr>
        <w:tc>
          <w:tcPr>
            <w:tcW w:w="1270" w:type="dxa"/>
            <w:noWrap/>
            <w:vAlign w:val="center"/>
          </w:tcPr>
          <w:p w14:paraId="44B32C2D" w14:textId="77777777" w:rsidR="000E73C7" w:rsidRDefault="000E73C7" w:rsidP="00412788">
            <w:pPr>
              <w:spacing w:line="360" w:lineRule="auto"/>
              <w:jc w:val="center"/>
              <w:rPr>
                <w:rFonts w:ascii="Arial" w:hAnsi="Arial" w:cs="Arial"/>
                <w:color w:val="000000"/>
                <w:sz w:val="24"/>
                <w:szCs w:val="24"/>
              </w:rPr>
            </w:pPr>
            <w:r>
              <w:rPr>
                <w:rFonts w:ascii="Arial" w:hAnsi="Arial" w:cs="Arial"/>
                <w:color w:val="000000"/>
                <w:sz w:val="24"/>
                <w:szCs w:val="24"/>
              </w:rPr>
              <w:t>40</w:t>
            </w:r>
          </w:p>
        </w:tc>
        <w:tc>
          <w:tcPr>
            <w:tcW w:w="7259" w:type="dxa"/>
            <w:vAlign w:val="center"/>
          </w:tcPr>
          <w:p w14:paraId="28B288F3" w14:textId="77777777" w:rsidR="000E73C7" w:rsidRPr="000E73C7" w:rsidRDefault="000E73C7" w:rsidP="00412788">
            <w:pPr>
              <w:spacing w:line="360" w:lineRule="auto"/>
              <w:jc w:val="center"/>
              <w:rPr>
                <w:rFonts w:ascii="Calisto MT" w:hAnsi="Calisto MT" w:cs="Arial"/>
                <w:color w:val="000000"/>
                <w:lang w:val="es-MX"/>
              </w:rPr>
            </w:pPr>
            <w:proofErr w:type="spellStart"/>
            <w:r w:rsidRPr="000E73C7">
              <w:rPr>
                <w:rFonts w:ascii="Calisto MT" w:hAnsi="Calisto MT" w:cs="Arial"/>
                <w:color w:val="000000"/>
                <w:lang w:val="es-MX"/>
              </w:rPr>
              <w:t>Construccion</w:t>
            </w:r>
            <w:proofErr w:type="spellEnd"/>
            <w:r w:rsidR="005B5E3D">
              <w:rPr>
                <w:rFonts w:ascii="Calisto MT" w:hAnsi="Calisto MT" w:cs="Arial"/>
                <w:color w:val="000000"/>
                <w:lang w:val="es-MX"/>
              </w:rPr>
              <w:t xml:space="preserve"> de</w:t>
            </w:r>
            <w:r w:rsidRPr="000E73C7">
              <w:rPr>
                <w:rFonts w:ascii="Calisto MT" w:hAnsi="Calisto MT" w:cs="Arial"/>
                <w:color w:val="000000"/>
                <w:lang w:val="es-MX"/>
              </w:rPr>
              <w:t xml:space="preserve"> Pozo de A</w:t>
            </w:r>
            <w:r>
              <w:rPr>
                <w:rFonts w:ascii="Calisto MT" w:hAnsi="Calisto MT" w:cs="Arial"/>
                <w:color w:val="000000"/>
                <w:lang w:val="es-MX"/>
              </w:rPr>
              <w:t xml:space="preserve">gua Potable en la localidad de </w:t>
            </w:r>
            <w:proofErr w:type="spellStart"/>
            <w:r>
              <w:rPr>
                <w:rFonts w:ascii="Calisto MT" w:hAnsi="Calisto MT" w:cs="Arial"/>
                <w:color w:val="000000"/>
                <w:lang w:val="es-MX"/>
              </w:rPr>
              <w:t>Cofradia</w:t>
            </w:r>
            <w:proofErr w:type="spellEnd"/>
            <w:r>
              <w:rPr>
                <w:rFonts w:ascii="Calisto MT" w:hAnsi="Calisto MT" w:cs="Arial"/>
                <w:color w:val="000000"/>
                <w:lang w:val="es-MX"/>
              </w:rPr>
              <w:t xml:space="preserve"> del Rosario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E976DB" w:rsidRPr="00A03C18" w14:paraId="6F806889" w14:textId="77777777" w:rsidTr="005B5E3D">
        <w:trPr>
          <w:trHeight w:val="414"/>
          <w:jc w:val="center"/>
        </w:trPr>
        <w:tc>
          <w:tcPr>
            <w:tcW w:w="1270" w:type="dxa"/>
            <w:noWrap/>
            <w:vAlign w:val="center"/>
          </w:tcPr>
          <w:p w14:paraId="04004AF7" w14:textId="77777777" w:rsidR="00E976DB" w:rsidRDefault="00E976DB" w:rsidP="00412788">
            <w:pPr>
              <w:spacing w:line="360" w:lineRule="auto"/>
              <w:jc w:val="center"/>
              <w:rPr>
                <w:rFonts w:ascii="Arial" w:hAnsi="Arial" w:cs="Arial"/>
                <w:color w:val="000000"/>
                <w:sz w:val="24"/>
                <w:szCs w:val="24"/>
              </w:rPr>
            </w:pPr>
            <w:r>
              <w:rPr>
                <w:rFonts w:ascii="Arial" w:hAnsi="Arial" w:cs="Arial"/>
                <w:color w:val="000000"/>
                <w:sz w:val="24"/>
                <w:szCs w:val="24"/>
              </w:rPr>
              <w:t>41</w:t>
            </w:r>
          </w:p>
        </w:tc>
        <w:tc>
          <w:tcPr>
            <w:tcW w:w="7259" w:type="dxa"/>
            <w:vAlign w:val="center"/>
          </w:tcPr>
          <w:p w14:paraId="1A48A220" w14:textId="77777777" w:rsidR="00E976DB" w:rsidRPr="00E976DB" w:rsidRDefault="00E976DB" w:rsidP="00412788">
            <w:pPr>
              <w:spacing w:line="360" w:lineRule="auto"/>
              <w:jc w:val="center"/>
              <w:rPr>
                <w:rFonts w:ascii="Calisto MT" w:hAnsi="Calisto MT" w:cs="Arial"/>
                <w:color w:val="000000"/>
                <w:lang w:val="es-MX"/>
              </w:rPr>
            </w:pPr>
            <w:proofErr w:type="spellStart"/>
            <w:r w:rsidRPr="000E73C7">
              <w:rPr>
                <w:rFonts w:ascii="Calisto MT" w:hAnsi="Calisto MT" w:cs="Arial"/>
                <w:color w:val="000000"/>
                <w:lang w:val="es-MX"/>
              </w:rPr>
              <w:t>Construccion</w:t>
            </w:r>
            <w:proofErr w:type="spellEnd"/>
            <w:r w:rsidRPr="000E73C7">
              <w:rPr>
                <w:rFonts w:ascii="Calisto MT" w:hAnsi="Calisto MT" w:cs="Arial"/>
                <w:color w:val="000000"/>
                <w:lang w:val="es-MX"/>
              </w:rPr>
              <w:t xml:space="preserve"> de Pozo de A</w:t>
            </w:r>
            <w:r>
              <w:rPr>
                <w:rFonts w:ascii="Calisto MT" w:hAnsi="Calisto MT" w:cs="Arial"/>
                <w:color w:val="000000"/>
                <w:lang w:val="es-MX"/>
              </w:rPr>
              <w:t xml:space="preserve">gua Potable en la localidad de El Rodeo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E976DB" w:rsidRPr="00A03C18" w14:paraId="1921D2E1" w14:textId="77777777" w:rsidTr="005B5E3D">
        <w:trPr>
          <w:trHeight w:val="414"/>
          <w:jc w:val="center"/>
        </w:trPr>
        <w:tc>
          <w:tcPr>
            <w:tcW w:w="1270" w:type="dxa"/>
            <w:noWrap/>
            <w:vAlign w:val="center"/>
          </w:tcPr>
          <w:p w14:paraId="2C37317A" w14:textId="77777777" w:rsidR="00E976DB" w:rsidRDefault="00E976DB" w:rsidP="00412788">
            <w:pPr>
              <w:spacing w:line="360" w:lineRule="auto"/>
              <w:jc w:val="center"/>
              <w:rPr>
                <w:rFonts w:ascii="Arial" w:hAnsi="Arial" w:cs="Arial"/>
                <w:color w:val="000000"/>
                <w:sz w:val="24"/>
                <w:szCs w:val="24"/>
              </w:rPr>
            </w:pPr>
            <w:r>
              <w:rPr>
                <w:rFonts w:ascii="Arial" w:hAnsi="Arial" w:cs="Arial"/>
                <w:color w:val="000000"/>
                <w:sz w:val="24"/>
                <w:szCs w:val="24"/>
              </w:rPr>
              <w:t>42</w:t>
            </w:r>
          </w:p>
        </w:tc>
        <w:tc>
          <w:tcPr>
            <w:tcW w:w="7259" w:type="dxa"/>
            <w:vAlign w:val="center"/>
          </w:tcPr>
          <w:p w14:paraId="5C71E9C3" w14:textId="77777777" w:rsidR="00E976DB" w:rsidRPr="00E976DB" w:rsidRDefault="00E976DB" w:rsidP="00412788">
            <w:pPr>
              <w:spacing w:line="360" w:lineRule="auto"/>
              <w:jc w:val="center"/>
              <w:rPr>
                <w:rFonts w:ascii="Calisto MT" w:hAnsi="Calisto MT" w:cs="Arial"/>
                <w:color w:val="000000"/>
                <w:lang w:val="es-MX"/>
              </w:rPr>
            </w:pPr>
            <w:proofErr w:type="spellStart"/>
            <w:r w:rsidRPr="000E73C7">
              <w:rPr>
                <w:rFonts w:ascii="Calisto MT" w:hAnsi="Calisto MT" w:cs="Arial"/>
                <w:color w:val="000000"/>
                <w:lang w:val="es-MX"/>
              </w:rPr>
              <w:t>Construccion</w:t>
            </w:r>
            <w:proofErr w:type="spellEnd"/>
            <w:r w:rsidRPr="000E73C7">
              <w:rPr>
                <w:rFonts w:ascii="Calisto MT" w:hAnsi="Calisto MT" w:cs="Arial"/>
                <w:color w:val="000000"/>
                <w:lang w:val="es-MX"/>
              </w:rPr>
              <w:t xml:space="preserve"> de Pozo de A</w:t>
            </w:r>
            <w:r>
              <w:rPr>
                <w:rFonts w:ascii="Calisto MT" w:hAnsi="Calisto MT" w:cs="Arial"/>
                <w:color w:val="000000"/>
                <w:lang w:val="es-MX"/>
              </w:rPr>
              <w:t xml:space="preserve">gua Potable en la localidad de Ejido Primero de Febrero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E976DB" w:rsidRPr="00A03C18" w14:paraId="64F57B9A" w14:textId="77777777" w:rsidTr="005B5E3D">
        <w:trPr>
          <w:trHeight w:val="414"/>
          <w:jc w:val="center"/>
        </w:trPr>
        <w:tc>
          <w:tcPr>
            <w:tcW w:w="1270" w:type="dxa"/>
            <w:noWrap/>
            <w:vAlign w:val="center"/>
          </w:tcPr>
          <w:p w14:paraId="41A3D0F0" w14:textId="77777777" w:rsidR="00E976DB" w:rsidRPr="00E976DB" w:rsidRDefault="005B5E3D" w:rsidP="00412788">
            <w:pPr>
              <w:spacing w:line="360" w:lineRule="auto"/>
              <w:jc w:val="center"/>
              <w:rPr>
                <w:rFonts w:ascii="Arial" w:hAnsi="Arial" w:cs="Arial"/>
                <w:color w:val="000000"/>
                <w:sz w:val="24"/>
                <w:szCs w:val="24"/>
                <w:lang w:val="es-MX"/>
              </w:rPr>
            </w:pPr>
            <w:r>
              <w:rPr>
                <w:rFonts w:ascii="Arial" w:hAnsi="Arial" w:cs="Arial"/>
                <w:color w:val="000000"/>
                <w:sz w:val="24"/>
                <w:szCs w:val="24"/>
                <w:lang w:val="es-MX"/>
              </w:rPr>
              <w:t>43</w:t>
            </w:r>
          </w:p>
        </w:tc>
        <w:tc>
          <w:tcPr>
            <w:tcW w:w="7259" w:type="dxa"/>
            <w:vAlign w:val="center"/>
          </w:tcPr>
          <w:p w14:paraId="449360CD" w14:textId="77777777" w:rsidR="00E976DB" w:rsidRPr="00E976DB" w:rsidRDefault="00E976DB" w:rsidP="00412788">
            <w:pPr>
              <w:spacing w:line="360" w:lineRule="auto"/>
              <w:jc w:val="center"/>
              <w:rPr>
                <w:rFonts w:ascii="Calisto MT" w:hAnsi="Calisto MT" w:cs="Arial"/>
                <w:color w:val="000000"/>
                <w:lang w:val="es-MX"/>
              </w:rPr>
            </w:pPr>
            <w:proofErr w:type="spellStart"/>
            <w:r>
              <w:rPr>
                <w:rFonts w:ascii="Calisto MT" w:hAnsi="Calisto MT" w:cs="Arial"/>
                <w:color w:val="000000"/>
                <w:lang w:val="es-MX"/>
              </w:rPr>
              <w:t>Construccion</w:t>
            </w:r>
            <w:proofErr w:type="spellEnd"/>
            <w:r>
              <w:rPr>
                <w:rFonts w:ascii="Calisto MT" w:hAnsi="Calisto MT" w:cs="Arial"/>
                <w:color w:val="000000"/>
                <w:lang w:val="es-MX"/>
              </w:rPr>
              <w:t xml:space="preserve"> de Tanque de Almacenamiento de Agua Potable en la localidad de El Corralito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E976DB" w:rsidRPr="00A03C18" w14:paraId="212DD04F" w14:textId="77777777" w:rsidTr="005B5E3D">
        <w:trPr>
          <w:trHeight w:val="414"/>
          <w:jc w:val="center"/>
        </w:trPr>
        <w:tc>
          <w:tcPr>
            <w:tcW w:w="1270" w:type="dxa"/>
            <w:noWrap/>
            <w:vAlign w:val="center"/>
          </w:tcPr>
          <w:p w14:paraId="3893A8B3" w14:textId="77777777" w:rsidR="00E976DB" w:rsidRPr="00E976DB" w:rsidRDefault="005B5E3D" w:rsidP="00412788">
            <w:pPr>
              <w:spacing w:line="360" w:lineRule="auto"/>
              <w:jc w:val="center"/>
              <w:rPr>
                <w:rFonts w:ascii="Arial" w:hAnsi="Arial" w:cs="Arial"/>
                <w:color w:val="000000"/>
                <w:sz w:val="24"/>
                <w:szCs w:val="24"/>
                <w:lang w:val="es-MX"/>
              </w:rPr>
            </w:pPr>
            <w:r>
              <w:rPr>
                <w:rFonts w:ascii="Arial" w:hAnsi="Arial" w:cs="Arial"/>
                <w:color w:val="000000"/>
                <w:sz w:val="24"/>
                <w:szCs w:val="24"/>
                <w:lang w:val="es-MX"/>
              </w:rPr>
              <w:lastRenderedPageBreak/>
              <w:t>44</w:t>
            </w:r>
          </w:p>
        </w:tc>
        <w:tc>
          <w:tcPr>
            <w:tcW w:w="7259" w:type="dxa"/>
            <w:vAlign w:val="center"/>
          </w:tcPr>
          <w:p w14:paraId="13BBA822" w14:textId="77777777" w:rsidR="00E976DB" w:rsidRPr="00E976DB" w:rsidRDefault="00E976DB" w:rsidP="00412788">
            <w:pPr>
              <w:spacing w:line="360" w:lineRule="auto"/>
              <w:jc w:val="center"/>
              <w:rPr>
                <w:rFonts w:ascii="Calisto MT" w:hAnsi="Calisto MT" w:cs="Arial"/>
                <w:color w:val="000000"/>
                <w:lang w:val="es-MX"/>
              </w:rPr>
            </w:pPr>
            <w:proofErr w:type="spellStart"/>
            <w:r>
              <w:rPr>
                <w:rFonts w:ascii="Calisto MT" w:hAnsi="Calisto MT" w:cs="Arial"/>
                <w:color w:val="000000"/>
                <w:lang w:val="es-MX"/>
              </w:rPr>
              <w:t>Construccion</w:t>
            </w:r>
            <w:proofErr w:type="spellEnd"/>
            <w:r>
              <w:rPr>
                <w:rFonts w:ascii="Calisto MT" w:hAnsi="Calisto MT" w:cs="Arial"/>
                <w:color w:val="000000"/>
                <w:lang w:val="es-MX"/>
              </w:rPr>
              <w:t xml:space="preserve"> de Tanque de Almacenamiento de Agua Potable en la localidad de San </w:t>
            </w:r>
            <w:proofErr w:type="spellStart"/>
            <w:r>
              <w:rPr>
                <w:rFonts w:ascii="Calisto MT" w:hAnsi="Calisto MT" w:cs="Arial"/>
                <w:color w:val="000000"/>
                <w:lang w:val="es-MX"/>
              </w:rPr>
              <w:t>Sebastian</w:t>
            </w:r>
            <w:proofErr w:type="spellEnd"/>
            <w:r>
              <w:rPr>
                <w:rFonts w:ascii="Calisto MT" w:hAnsi="Calisto MT" w:cs="Arial"/>
                <w:color w:val="000000"/>
                <w:lang w:val="es-MX"/>
              </w:rPr>
              <w:t xml:space="preserve"> del sur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E976DB" w:rsidRPr="00A03C18" w14:paraId="3649455D" w14:textId="77777777" w:rsidTr="005B5E3D">
        <w:trPr>
          <w:trHeight w:val="414"/>
          <w:jc w:val="center"/>
        </w:trPr>
        <w:tc>
          <w:tcPr>
            <w:tcW w:w="1270" w:type="dxa"/>
            <w:noWrap/>
            <w:vAlign w:val="center"/>
          </w:tcPr>
          <w:p w14:paraId="759D23C3" w14:textId="77777777" w:rsidR="00E976DB" w:rsidRPr="00E976DB" w:rsidRDefault="005B5E3D" w:rsidP="00412788">
            <w:pPr>
              <w:spacing w:line="360" w:lineRule="auto"/>
              <w:jc w:val="center"/>
              <w:rPr>
                <w:rFonts w:ascii="Arial" w:hAnsi="Arial" w:cs="Arial"/>
                <w:color w:val="000000"/>
                <w:sz w:val="24"/>
                <w:szCs w:val="24"/>
                <w:lang w:val="es-MX"/>
              </w:rPr>
            </w:pPr>
            <w:r>
              <w:rPr>
                <w:rFonts w:ascii="Arial" w:hAnsi="Arial" w:cs="Arial"/>
                <w:color w:val="000000"/>
                <w:sz w:val="24"/>
                <w:szCs w:val="24"/>
                <w:lang w:val="es-MX"/>
              </w:rPr>
              <w:t>45</w:t>
            </w:r>
          </w:p>
        </w:tc>
        <w:tc>
          <w:tcPr>
            <w:tcW w:w="7259" w:type="dxa"/>
            <w:vAlign w:val="center"/>
          </w:tcPr>
          <w:p w14:paraId="2871F178" w14:textId="77777777" w:rsidR="00E976DB" w:rsidRPr="00E976DB" w:rsidRDefault="00E976DB" w:rsidP="00412788">
            <w:pPr>
              <w:spacing w:line="360" w:lineRule="auto"/>
              <w:jc w:val="center"/>
              <w:rPr>
                <w:rFonts w:ascii="Calisto MT" w:hAnsi="Calisto MT" w:cs="Arial"/>
                <w:color w:val="000000"/>
                <w:lang w:val="es-MX"/>
              </w:rPr>
            </w:pPr>
            <w:proofErr w:type="spellStart"/>
            <w:r>
              <w:rPr>
                <w:rFonts w:ascii="Calisto MT" w:hAnsi="Calisto MT" w:cs="Arial"/>
                <w:color w:val="000000"/>
                <w:lang w:val="es-MX"/>
              </w:rPr>
              <w:t>Construccion</w:t>
            </w:r>
            <w:proofErr w:type="spellEnd"/>
            <w:r>
              <w:rPr>
                <w:rFonts w:ascii="Calisto MT" w:hAnsi="Calisto MT" w:cs="Arial"/>
                <w:color w:val="000000"/>
                <w:lang w:val="es-MX"/>
              </w:rPr>
              <w:t xml:space="preserve"> de Tanque Elevado para Almacenamiento de Agua Potable en la localidad de </w:t>
            </w:r>
            <w:proofErr w:type="spellStart"/>
            <w:r>
              <w:rPr>
                <w:rFonts w:ascii="Calisto MT" w:hAnsi="Calisto MT" w:cs="Arial"/>
                <w:color w:val="000000"/>
                <w:lang w:val="es-MX"/>
              </w:rPr>
              <w:t>Cofradia</w:t>
            </w:r>
            <w:proofErr w:type="spellEnd"/>
            <w:r>
              <w:rPr>
                <w:rFonts w:ascii="Calisto MT" w:hAnsi="Calisto MT" w:cs="Arial"/>
                <w:color w:val="000000"/>
                <w:lang w:val="es-MX"/>
              </w:rPr>
              <w:t xml:space="preserve"> del Rosario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E976DB" w:rsidRPr="00A03C18" w14:paraId="10565119" w14:textId="77777777" w:rsidTr="005B5E3D">
        <w:trPr>
          <w:trHeight w:val="414"/>
          <w:jc w:val="center"/>
        </w:trPr>
        <w:tc>
          <w:tcPr>
            <w:tcW w:w="1270" w:type="dxa"/>
            <w:noWrap/>
            <w:vAlign w:val="center"/>
          </w:tcPr>
          <w:p w14:paraId="33F6C02D" w14:textId="77777777" w:rsidR="00E976DB" w:rsidRPr="00E976DB" w:rsidRDefault="005B5E3D" w:rsidP="00412788">
            <w:pPr>
              <w:spacing w:line="360" w:lineRule="auto"/>
              <w:jc w:val="center"/>
              <w:rPr>
                <w:rFonts w:ascii="Arial" w:hAnsi="Arial" w:cs="Arial"/>
                <w:color w:val="000000"/>
                <w:sz w:val="24"/>
                <w:szCs w:val="24"/>
                <w:lang w:val="es-MX"/>
              </w:rPr>
            </w:pPr>
            <w:r>
              <w:rPr>
                <w:rFonts w:ascii="Arial" w:hAnsi="Arial" w:cs="Arial"/>
                <w:color w:val="000000"/>
                <w:sz w:val="24"/>
                <w:szCs w:val="24"/>
                <w:lang w:val="es-MX"/>
              </w:rPr>
              <w:t>46</w:t>
            </w:r>
          </w:p>
        </w:tc>
        <w:tc>
          <w:tcPr>
            <w:tcW w:w="7259" w:type="dxa"/>
            <w:vAlign w:val="center"/>
          </w:tcPr>
          <w:p w14:paraId="1C374B74" w14:textId="77777777" w:rsidR="00E976DB" w:rsidRPr="00E976DB" w:rsidRDefault="005B5E3D" w:rsidP="00412788">
            <w:pPr>
              <w:spacing w:line="360" w:lineRule="auto"/>
              <w:jc w:val="center"/>
              <w:rPr>
                <w:rFonts w:ascii="Calisto MT" w:hAnsi="Calisto MT" w:cs="Arial"/>
                <w:color w:val="000000"/>
                <w:lang w:val="es-MX"/>
              </w:rPr>
            </w:pPr>
            <w:proofErr w:type="spellStart"/>
            <w:r>
              <w:rPr>
                <w:rFonts w:ascii="Calisto MT" w:hAnsi="Calisto MT" w:cs="Arial"/>
                <w:color w:val="000000"/>
                <w:lang w:val="es-MX"/>
              </w:rPr>
              <w:t>Construccion</w:t>
            </w:r>
            <w:proofErr w:type="spellEnd"/>
            <w:r>
              <w:rPr>
                <w:rFonts w:ascii="Calisto MT" w:hAnsi="Calisto MT" w:cs="Arial"/>
                <w:color w:val="000000"/>
                <w:lang w:val="es-MX"/>
              </w:rPr>
              <w:t xml:space="preserve"> de parque lineal en la localidad de </w:t>
            </w:r>
            <w:proofErr w:type="spellStart"/>
            <w:r>
              <w:rPr>
                <w:rFonts w:ascii="Calisto MT" w:hAnsi="Calisto MT" w:cs="Arial"/>
                <w:color w:val="000000"/>
                <w:lang w:val="es-MX"/>
              </w:rPr>
              <w:t>Cofradia</w:t>
            </w:r>
            <w:proofErr w:type="spellEnd"/>
            <w:r>
              <w:rPr>
                <w:rFonts w:ascii="Calisto MT" w:hAnsi="Calisto MT" w:cs="Arial"/>
                <w:color w:val="000000"/>
                <w:lang w:val="es-MX"/>
              </w:rPr>
              <w:t xml:space="preserve"> del rosario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5B5E3D" w:rsidRPr="00A03C18" w14:paraId="252F9928" w14:textId="77777777" w:rsidTr="005B5E3D">
        <w:trPr>
          <w:trHeight w:val="414"/>
          <w:jc w:val="center"/>
        </w:trPr>
        <w:tc>
          <w:tcPr>
            <w:tcW w:w="1270" w:type="dxa"/>
            <w:noWrap/>
            <w:vAlign w:val="center"/>
          </w:tcPr>
          <w:p w14:paraId="5A71E926" w14:textId="77777777" w:rsidR="005B5E3D" w:rsidRPr="00E976DB" w:rsidRDefault="005B5E3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47</w:t>
            </w:r>
          </w:p>
        </w:tc>
        <w:tc>
          <w:tcPr>
            <w:tcW w:w="7259" w:type="dxa"/>
            <w:vAlign w:val="center"/>
          </w:tcPr>
          <w:p w14:paraId="5F0A3211" w14:textId="77777777" w:rsidR="005B5E3D" w:rsidRPr="00E976DB" w:rsidRDefault="005B5E3D" w:rsidP="005B5E3D">
            <w:pPr>
              <w:spacing w:line="360" w:lineRule="auto"/>
              <w:jc w:val="center"/>
              <w:rPr>
                <w:rFonts w:ascii="Calisto MT" w:hAnsi="Calisto MT" w:cs="Arial"/>
                <w:color w:val="000000"/>
                <w:lang w:val="es-MX"/>
              </w:rPr>
            </w:pPr>
            <w:r>
              <w:rPr>
                <w:rFonts w:ascii="Calisto MT" w:hAnsi="Calisto MT" w:cs="Arial"/>
                <w:color w:val="000000"/>
                <w:lang w:val="es-MX"/>
              </w:rPr>
              <w:t xml:space="preserve">Suministro y </w:t>
            </w:r>
            <w:proofErr w:type="spellStart"/>
            <w:r>
              <w:rPr>
                <w:rFonts w:ascii="Calisto MT" w:hAnsi="Calisto MT" w:cs="Arial"/>
                <w:color w:val="000000"/>
                <w:lang w:val="es-MX"/>
              </w:rPr>
              <w:t>colocacion</w:t>
            </w:r>
            <w:proofErr w:type="spellEnd"/>
            <w:r>
              <w:rPr>
                <w:rFonts w:ascii="Calisto MT" w:hAnsi="Calisto MT" w:cs="Arial"/>
                <w:color w:val="000000"/>
                <w:lang w:val="es-MX"/>
              </w:rPr>
              <w:t xml:space="preserve"> de Alumbrado </w:t>
            </w:r>
            <w:proofErr w:type="spellStart"/>
            <w:r>
              <w:rPr>
                <w:rFonts w:ascii="Calisto MT" w:hAnsi="Calisto MT" w:cs="Arial"/>
                <w:color w:val="000000"/>
                <w:lang w:val="es-MX"/>
              </w:rPr>
              <w:t>Publico</w:t>
            </w:r>
            <w:proofErr w:type="spellEnd"/>
            <w:r>
              <w:rPr>
                <w:rFonts w:ascii="Calisto MT" w:hAnsi="Calisto MT" w:cs="Arial"/>
                <w:color w:val="000000"/>
                <w:lang w:val="es-MX"/>
              </w:rPr>
              <w:t xml:space="preserve"> en la localidad de </w:t>
            </w:r>
            <w:proofErr w:type="spellStart"/>
            <w:r>
              <w:rPr>
                <w:rFonts w:ascii="Calisto MT" w:hAnsi="Calisto MT" w:cs="Arial"/>
                <w:color w:val="000000"/>
                <w:lang w:val="es-MX"/>
              </w:rPr>
              <w:t>Cofradia</w:t>
            </w:r>
            <w:proofErr w:type="spellEnd"/>
            <w:r>
              <w:rPr>
                <w:rFonts w:ascii="Calisto MT" w:hAnsi="Calisto MT" w:cs="Arial"/>
                <w:color w:val="000000"/>
                <w:lang w:val="es-MX"/>
              </w:rPr>
              <w:t xml:space="preserve"> del rosario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5B5E3D" w:rsidRPr="00A03C18" w14:paraId="2E48646B" w14:textId="77777777" w:rsidTr="005B5E3D">
        <w:trPr>
          <w:trHeight w:val="414"/>
          <w:jc w:val="center"/>
        </w:trPr>
        <w:tc>
          <w:tcPr>
            <w:tcW w:w="1270" w:type="dxa"/>
            <w:noWrap/>
            <w:vAlign w:val="center"/>
          </w:tcPr>
          <w:p w14:paraId="2E136B59" w14:textId="77777777" w:rsidR="005B5E3D" w:rsidRDefault="005B5E3D" w:rsidP="005B5E3D">
            <w:pPr>
              <w:spacing w:line="360" w:lineRule="auto"/>
              <w:jc w:val="center"/>
              <w:rPr>
                <w:rFonts w:ascii="Arial" w:hAnsi="Arial" w:cs="Arial"/>
                <w:color w:val="000000"/>
                <w:sz w:val="24"/>
                <w:szCs w:val="24"/>
              </w:rPr>
            </w:pPr>
            <w:r>
              <w:rPr>
                <w:rFonts w:ascii="Arial" w:hAnsi="Arial" w:cs="Arial"/>
                <w:color w:val="000000"/>
                <w:sz w:val="24"/>
                <w:szCs w:val="24"/>
              </w:rPr>
              <w:t>48</w:t>
            </w:r>
          </w:p>
        </w:tc>
        <w:tc>
          <w:tcPr>
            <w:tcW w:w="7259" w:type="dxa"/>
            <w:vAlign w:val="center"/>
          </w:tcPr>
          <w:p w14:paraId="3A0A0AAD" w14:textId="77777777" w:rsidR="005B5E3D" w:rsidRPr="00E976DB" w:rsidRDefault="005B5E3D" w:rsidP="005B5E3D">
            <w:pPr>
              <w:spacing w:line="360" w:lineRule="auto"/>
              <w:jc w:val="center"/>
              <w:rPr>
                <w:rFonts w:ascii="Calisto MT" w:hAnsi="Calisto MT" w:cs="Arial"/>
                <w:color w:val="000000"/>
                <w:lang w:val="es-MX"/>
              </w:rPr>
            </w:pPr>
            <w:r>
              <w:rPr>
                <w:rFonts w:ascii="Calisto MT" w:hAnsi="Calisto MT" w:cs="Arial"/>
                <w:color w:val="000000"/>
                <w:lang w:val="es-MX"/>
              </w:rPr>
              <w:t xml:space="preserve">Suministro y </w:t>
            </w:r>
            <w:proofErr w:type="spellStart"/>
            <w:r>
              <w:rPr>
                <w:rFonts w:ascii="Calisto MT" w:hAnsi="Calisto MT" w:cs="Arial"/>
                <w:color w:val="000000"/>
                <w:lang w:val="es-MX"/>
              </w:rPr>
              <w:t>colocacion</w:t>
            </w:r>
            <w:proofErr w:type="spellEnd"/>
            <w:r>
              <w:rPr>
                <w:rFonts w:ascii="Calisto MT" w:hAnsi="Calisto MT" w:cs="Arial"/>
                <w:color w:val="000000"/>
                <w:lang w:val="es-MX"/>
              </w:rPr>
              <w:t xml:space="preserve"> de Alumbrado </w:t>
            </w:r>
            <w:proofErr w:type="spellStart"/>
            <w:r>
              <w:rPr>
                <w:rFonts w:ascii="Calisto MT" w:hAnsi="Calisto MT" w:cs="Arial"/>
                <w:color w:val="000000"/>
                <w:lang w:val="es-MX"/>
              </w:rPr>
              <w:t>Publico</w:t>
            </w:r>
            <w:proofErr w:type="spellEnd"/>
            <w:r>
              <w:rPr>
                <w:rFonts w:ascii="Calisto MT" w:hAnsi="Calisto MT" w:cs="Arial"/>
                <w:color w:val="000000"/>
                <w:lang w:val="es-MX"/>
              </w:rPr>
              <w:t xml:space="preserve"> en la localidad de Ejido Primero de Febrero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5B5E3D" w:rsidRPr="00A03C18" w14:paraId="1C72EB7C" w14:textId="77777777" w:rsidTr="005B5E3D">
        <w:trPr>
          <w:trHeight w:val="414"/>
          <w:jc w:val="center"/>
        </w:trPr>
        <w:tc>
          <w:tcPr>
            <w:tcW w:w="1270" w:type="dxa"/>
            <w:noWrap/>
            <w:vAlign w:val="center"/>
          </w:tcPr>
          <w:p w14:paraId="2A4120FC" w14:textId="77777777" w:rsidR="005B5E3D" w:rsidRPr="005B5E3D" w:rsidRDefault="005B5E3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49</w:t>
            </w:r>
          </w:p>
        </w:tc>
        <w:tc>
          <w:tcPr>
            <w:tcW w:w="7259" w:type="dxa"/>
            <w:vAlign w:val="center"/>
          </w:tcPr>
          <w:p w14:paraId="1F9B1B4C" w14:textId="77777777" w:rsidR="005B5E3D" w:rsidRPr="005B5E3D" w:rsidRDefault="005B5E3D" w:rsidP="005B5E3D">
            <w:pPr>
              <w:spacing w:line="360" w:lineRule="auto"/>
              <w:jc w:val="center"/>
              <w:rPr>
                <w:rFonts w:ascii="Calisto MT" w:hAnsi="Calisto MT" w:cs="Arial"/>
                <w:color w:val="000000"/>
                <w:lang w:val="es-MX"/>
              </w:rPr>
            </w:pPr>
            <w:proofErr w:type="spellStart"/>
            <w:r>
              <w:rPr>
                <w:rFonts w:ascii="Calisto MT" w:hAnsi="Calisto MT" w:cs="Arial"/>
                <w:color w:val="000000"/>
                <w:lang w:val="es-MX"/>
              </w:rPr>
              <w:t>Construccion</w:t>
            </w:r>
            <w:proofErr w:type="spellEnd"/>
            <w:r>
              <w:rPr>
                <w:rFonts w:ascii="Calisto MT" w:hAnsi="Calisto MT" w:cs="Arial"/>
                <w:color w:val="000000"/>
                <w:lang w:val="es-MX"/>
              </w:rPr>
              <w:t xml:space="preserve"> de red de drenaje sanitario en las calles de la localidad de Ejido Primero de Febrero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5B5E3D" w:rsidRPr="00A03C18" w14:paraId="41C578B4" w14:textId="77777777" w:rsidTr="005B5E3D">
        <w:trPr>
          <w:trHeight w:val="414"/>
          <w:jc w:val="center"/>
        </w:trPr>
        <w:tc>
          <w:tcPr>
            <w:tcW w:w="1270" w:type="dxa"/>
            <w:noWrap/>
            <w:vAlign w:val="center"/>
          </w:tcPr>
          <w:p w14:paraId="7FC0A259" w14:textId="77777777" w:rsidR="005B5E3D" w:rsidRPr="005B5E3D" w:rsidRDefault="005B5E3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50</w:t>
            </w:r>
          </w:p>
        </w:tc>
        <w:tc>
          <w:tcPr>
            <w:tcW w:w="7259" w:type="dxa"/>
            <w:vAlign w:val="center"/>
          </w:tcPr>
          <w:p w14:paraId="1C213A47" w14:textId="77777777" w:rsidR="005B5E3D" w:rsidRPr="005B5E3D" w:rsidRDefault="005B5E3D" w:rsidP="005B5E3D">
            <w:pPr>
              <w:spacing w:line="360" w:lineRule="auto"/>
              <w:jc w:val="center"/>
              <w:rPr>
                <w:rFonts w:ascii="Calisto MT" w:hAnsi="Calisto MT" w:cs="Arial"/>
                <w:color w:val="000000"/>
                <w:lang w:val="es-MX"/>
              </w:rPr>
            </w:pPr>
            <w:r>
              <w:rPr>
                <w:rFonts w:ascii="Calisto MT" w:hAnsi="Calisto MT" w:cs="Arial"/>
                <w:color w:val="000000"/>
                <w:lang w:val="es-MX"/>
              </w:rPr>
              <w:t xml:space="preserve">Construcción de </w:t>
            </w:r>
            <w:r w:rsidRPr="00F53AC4">
              <w:rPr>
                <w:rFonts w:ascii="Calisto MT" w:hAnsi="Calisto MT" w:cs="Arial"/>
                <w:color w:val="000000"/>
                <w:lang w:val="es-MX"/>
              </w:rPr>
              <w:t>banquet</w:t>
            </w:r>
            <w:r>
              <w:rPr>
                <w:rFonts w:ascii="Calisto MT" w:hAnsi="Calisto MT" w:cs="Arial"/>
                <w:color w:val="000000"/>
                <w:lang w:val="es-MX"/>
              </w:rPr>
              <w:t xml:space="preserve">as y guarniciones en las calles </w:t>
            </w:r>
            <w:proofErr w:type="spellStart"/>
            <w:r>
              <w:rPr>
                <w:rFonts w:ascii="Calisto MT" w:hAnsi="Calisto MT" w:cs="Arial"/>
                <w:color w:val="000000"/>
                <w:lang w:val="es-MX"/>
              </w:rPr>
              <w:t>Jazmin</w:t>
            </w:r>
            <w:proofErr w:type="spellEnd"/>
            <w:r>
              <w:rPr>
                <w:rFonts w:ascii="Calisto MT" w:hAnsi="Calisto MT" w:cs="Arial"/>
                <w:color w:val="000000"/>
                <w:lang w:val="es-MX"/>
              </w:rPr>
              <w:t xml:space="preserve">, Olivo, Benito </w:t>
            </w:r>
            <w:proofErr w:type="spellStart"/>
            <w:r>
              <w:rPr>
                <w:rFonts w:ascii="Calisto MT" w:hAnsi="Calisto MT" w:cs="Arial"/>
                <w:color w:val="000000"/>
                <w:lang w:val="es-MX"/>
              </w:rPr>
              <w:t>Juarez</w:t>
            </w:r>
            <w:proofErr w:type="spellEnd"/>
            <w:r>
              <w:rPr>
                <w:rFonts w:ascii="Calisto MT" w:hAnsi="Calisto MT" w:cs="Arial"/>
                <w:color w:val="000000"/>
                <w:lang w:val="es-MX"/>
              </w:rPr>
              <w:t xml:space="preserve"> en la </w:t>
            </w:r>
            <w:proofErr w:type="spellStart"/>
            <w:r>
              <w:rPr>
                <w:rFonts w:ascii="Calisto MT" w:hAnsi="Calisto MT" w:cs="Arial"/>
                <w:color w:val="000000"/>
                <w:lang w:val="es-MX"/>
              </w:rPr>
              <w:t>Delegacion</w:t>
            </w:r>
            <w:proofErr w:type="spellEnd"/>
            <w:r>
              <w:rPr>
                <w:rFonts w:ascii="Calisto MT" w:hAnsi="Calisto MT" w:cs="Arial"/>
                <w:color w:val="000000"/>
                <w:lang w:val="es-MX"/>
              </w:rPr>
              <w:t xml:space="preserve"> de San </w:t>
            </w:r>
            <w:proofErr w:type="spellStart"/>
            <w:r>
              <w:rPr>
                <w:rFonts w:ascii="Calisto MT" w:hAnsi="Calisto MT" w:cs="Arial"/>
                <w:color w:val="000000"/>
                <w:lang w:val="es-MX"/>
              </w:rPr>
              <w:t>Andres</w:t>
            </w:r>
            <w:proofErr w:type="spellEnd"/>
            <w:r>
              <w:rPr>
                <w:rFonts w:ascii="Calisto MT" w:hAnsi="Calisto MT" w:cs="Arial"/>
                <w:color w:val="000000"/>
                <w:lang w:val="es-MX"/>
              </w:rPr>
              <w:t xml:space="preserve"> </w:t>
            </w:r>
            <w:proofErr w:type="spellStart"/>
            <w:r>
              <w:rPr>
                <w:rFonts w:ascii="Calisto MT" w:hAnsi="Calisto MT" w:cs="Arial"/>
                <w:color w:val="000000"/>
                <w:lang w:val="es-MX"/>
              </w:rPr>
              <w:t>Ixtlan</w:t>
            </w:r>
            <w:proofErr w:type="spellEnd"/>
            <w:r w:rsidRPr="00F53AC4">
              <w:rPr>
                <w:rFonts w:ascii="Calisto MT" w:hAnsi="Calisto MT" w:cs="Arial"/>
                <w:color w:val="000000"/>
                <w:lang w:val="es-MX"/>
              </w:rPr>
              <w:t>.</w:t>
            </w:r>
          </w:p>
        </w:tc>
      </w:tr>
      <w:tr w:rsidR="005B5E3D" w:rsidRPr="00A03C18" w14:paraId="008DBBB9" w14:textId="77777777" w:rsidTr="005B5E3D">
        <w:trPr>
          <w:trHeight w:val="414"/>
          <w:jc w:val="center"/>
        </w:trPr>
        <w:tc>
          <w:tcPr>
            <w:tcW w:w="1270" w:type="dxa"/>
            <w:noWrap/>
            <w:vAlign w:val="center"/>
          </w:tcPr>
          <w:p w14:paraId="4FB47319" w14:textId="77777777" w:rsidR="005B5E3D" w:rsidRPr="005B5E3D" w:rsidRDefault="005B5E3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51</w:t>
            </w:r>
          </w:p>
        </w:tc>
        <w:tc>
          <w:tcPr>
            <w:tcW w:w="7259" w:type="dxa"/>
            <w:vAlign w:val="center"/>
          </w:tcPr>
          <w:p w14:paraId="58B05A86" w14:textId="77777777" w:rsidR="005B5E3D" w:rsidRPr="005B5E3D" w:rsidRDefault="0066148D" w:rsidP="005B5E3D">
            <w:pPr>
              <w:spacing w:line="360" w:lineRule="auto"/>
              <w:jc w:val="center"/>
              <w:rPr>
                <w:rFonts w:ascii="Calisto MT" w:hAnsi="Calisto MT" w:cs="Arial"/>
                <w:color w:val="000000"/>
                <w:lang w:val="es-MX"/>
              </w:rPr>
            </w:pPr>
            <w:proofErr w:type="spellStart"/>
            <w:r w:rsidRPr="00CF40ED">
              <w:rPr>
                <w:rFonts w:ascii="Calisto MT" w:hAnsi="Calisto MT" w:cs="Arial"/>
                <w:color w:val="000000"/>
                <w:highlight w:val="yellow"/>
                <w:lang w:val="es-MX"/>
              </w:rPr>
              <w:t>Construccion</w:t>
            </w:r>
            <w:proofErr w:type="spellEnd"/>
            <w:r w:rsidRPr="00CF40ED">
              <w:rPr>
                <w:rFonts w:ascii="Calisto MT" w:hAnsi="Calisto MT" w:cs="Arial"/>
                <w:color w:val="000000"/>
                <w:highlight w:val="yellow"/>
                <w:lang w:val="es-MX"/>
              </w:rPr>
              <w:t xml:space="preserve"> de Modulo de baños en la escuela primeria </w:t>
            </w:r>
            <w:proofErr w:type="spellStart"/>
            <w:r w:rsidRPr="00CF40ED">
              <w:rPr>
                <w:rFonts w:ascii="Calisto MT" w:hAnsi="Calisto MT" w:cs="Arial"/>
                <w:color w:val="000000"/>
                <w:highlight w:val="yellow"/>
                <w:lang w:val="es-MX"/>
              </w:rPr>
              <w:t>Valentin</w:t>
            </w:r>
            <w:proofErr w:type="spellEnd"/>
            <w:r w:rsidRPr="00CF40ED">
              <w:rPr>
                <w:rFonts w:ascii="Calisto MT" w:hAnsi="Calisto MT" w:cs="Arial"/>
                <w:color w:val="000000"/>
                <w:highlight w:val="yellow"/>
                <w:lang w:val="es-MX"/>
              </w:rPr>
              <w:t xml:space="preserve"> </w:t>
            </w:r>
            <w:proofErr w:type="spellStart"/>
            <w:r w:rsidRPr="00CF40ED">
              <w:rPr>
                <w:rFonts w:ascii="Calisto MT" w:hAnsi="Calisto MT" w:cs="Arial"/>
                <w:color w:val="000000"/>
                <w:highlight w:val="yellow"/>
                <w:lang w:val="es-MX"/>
              </w:rPr>
              <w:t>Gomez</w:t>
            </w:r>
            <w:proofErr w:type="spellEnd"/>
            <w:r w:rsidRPr="00CF40ED">
              <w:rPr>
                <w:rFonts w:ascii="Calisto MT" w:hAnsi="Calisto MT" w:cs="Arial"/>
                <w:color w:val="000000"/>
                <w:highlight w:val="yellow"/>
                <w:lang w:val="es-MX"/>
              </w:rPr>
              <w:t xml:space="preserve">, escuela </w:t>
            </w:r>
            <w:proofErr w:type="spellStart"/>
            <w:r w:rsidRPr="00CF40ED">
              <w:rPr>
                <w:rFonts w:ascii="Calisto MT" w:hAnsi="Calisto MT" w:cs="Arial"/>
                <w:color w:val="000000"/>
                <w:highlight w:val="yellow"/>
                <w:lang w:val="es-MX"/>
              </w:rPr>
              <w:t>ScundariaTecnica</w:t>
            </w:r>
            <w:proofErr w:type="spellEnd"/>
            <w:r w:rsidRPr="00CF40ED">
              <w:rPr>
                <w:rFonts w:ascii="Calisto MT" w:hAnsi="Calisto MT" w:cs="Arial"/>
                <w:color w:val="000000"/>
                <w:highlight w:val="yellow"/>
                <w:lang w:val="es-MX"/>
              </w:rPr>
              <w:t xml:space="preserve">, escuela </w:t>
            </w:r>
            <w:proofErr w:type="spellStart"/>
            <w:r w:rsidRPr="00CF40ED">
              <w:rPr>
                <w:rFonts w:ascii="Calisto MT" w:hAnsi="Calisto MT" w:cs="Arial"/>
                <w:color w:val="000000"/>
                <w:highlight w:val="yellow"/>
                <w:lang w:val="es-MX"/>
              </w:rPr>
              <w:t>Cobae</w:t>
            </w:r>
            <w:r w:rsidR="00CF40ED" w:rsidRPr="00CF40ED">
              <w:rPr>
                <w:rFonts w:ascii="Calisto MT" w:hAnsi="Calisto MT" w:cs="Arial"/>
                <w:color w:val="000000"/>
                <w:highlight w:val="yellow"/>
                <w:lang w:val="es-MX"/>
              </w:rPr>
              <w:t>j</w:t>
            </w:r>
            <w:proofErr w:type="spellEnd"/>
            <w:r w:rsidRPr="00CF40ED">
              <w:rPr>
                <w:rFonts w:ascii="Calisto MT" w:hAnsi="Calisto MT" w:cs="Arial"/>
                <w:color w:val="000000"/>
                <w:highlight w:val="yellow"/>
                <w:lang w:val="es-MX"/>
              </w:rPr>
              <w:t xml:space="preserve"> en la cabecera municipal de </w:t>
            </w:r>
            <w:proofErr w:type="spellStart"/>
            <w:r w:rsidRPr="00CF40ED">
              <w:rPr>
                <w:rFonts w:ascii="Calisto MT" w:hAnsi="Calisto MT" w:cs="Arial"/>
                <w:color w:val="000000"/>
                <w:highlight w:val="yellow"/>
                <w:lang w:val="es-MX"/>
              </w:rPr>
              <w:t>Gomez</w:t>
            </w:r>
            <w:proofErr w:type="spellEnd"/>
            <w:r w:rsidRPr="00CF40ED">
              <w:rPr>
                <w:rFonts w:ascii="Calisto MT" w:hAnsi="Calisto MT" w:cs="Arial"/>
                <w:color w:val="000000"/>
                <w:highlight w:val="yellow"/>
                <w:lang w:val="es-MX"/>
              </w:rPr>
              <w:t xml:space="preserve"> farias,</w:t>
            </w:r>
            <w:r>
              <w:rPr>
                <w:rFonts w:ascii="Calisto MT" w:hAnsi="Calisto MT" w:cs="Arial"/>
                <w:color w:val="000000"/>
                <w:lang w:val="es-MX"/>
              </w:rPr>
              <w:t xml:space="preserve"> </w:t>
            </w:r>
          </w:p>
        </w:tc>
      </w:tr>
      <w:tr w:rsidR="005B5E3D" w:rsidRPr="00A03C18" w14:paraId="352E0B44" w14:textId="77777777" w:rsidTr="005B5E3D">
        <w:trPr>
          <w:trHeight w:val="414"/>
          <w:jc w:val="center"/>
        </w:trPr>
        <w:tc>
          <w:tcPr>
            <w:tcW w:w="1270" w:type="dxa"/>
            <w:noWrap/>
            <w:vAlign w:val="center"/>
          </w:tcPr>
          <w:p w14:paraId="5867510B" w14:textId="77777777" w:rsidR="005B5E3D" w:rsidRPr="005B5E3D" w:rsidRDefault="0066148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52</w:t>
            </w:r>
          </w:p>
        </w:tc>
        <w:tc>
          <w:tcPr>
            <w:tcW w:w="7259" w:type="dxa"/>
            <w:vAlign w:val="center"/>
          </w:tcPr>
          <w:p w14:paraId="0E9CEC9D" w14:textId="77777777" w:rsidR="005B5E3D" w:rsidRPr="005B5E3D" w:rsidRDefault="0066148D" w:rsidP="005B5E3D">
            <w:pPr>
              <w:spacing w:line="360" w:lineRule="auto"/>
              <w:jc w:val="center"/>
              <w:rPr>
                <w:rFonts w:ascii="Calisto MT" w:hAnsi="Calisto MT" w:cs="Arial"/>
                <w:color w:val="000000"/>
                <w:lang w:val="es-MX"/>
              </w:rPr>
            </w:pPr>
            <w:proofErr w:type="spellStart"/>
            <w:r w:rsidRPr="00CF40ED">
              <w:rPr>
                <w:rFonts w:ascii="Calisto MT" w:hAnsi="Calisto MT" w:cs="Arial"/>
                <w:color w:val="000000"/>
                <w:highlight w:val="yellow"/>
                <w:lang w:val="es-MX"/>
              </w:rPr>
              <w:t>Construccion</w:t>
            </w:r>
            <w:proofErr w:type="spellEnd"/>
            <w:r w:rsidRPr="00CF40ED">
              <w:rPr>
                <w:rFonts w:ascii="Calisto MT" w:hAnsi="Calisto MT" w:cs="Arial"/>
                <w:color w:val="000000"/>
                <w:highlight w:val="yellow"/>
                <w:lang w:val="es-MX"/>
              </w:rPr>
              <w:t xml:space="preserve"> de Modulo de baños en el Preescolar El </w:t>
            </w:r>
            <w:proofErr w:type="spellStart"/>
            <w:r w:rsidRPr="00CF40ED">
              <w:rPr>
                <w:rFonts w:ascii="Calisto MT" w:hAnsi="Calisto MT" w:cs="Arial"/>
                <w:color w:val="000000"/>
                <w:highlight w:val="yellow"/>
                <w:lang w:val="es-MX"/>
              </w:rPr>
              <w:t>Colorin</w:t>
            </w:r>
            <w:proofErr w:type="spellEnd"/>
            <w:r w:rsidRPr="00CF40ED">
              <w:rPr>
                <w:rFonts w:ascii="Calisto MT" w:hAnsi="Calisto MT" w:cs="Arial"/>
                <w:color w:val="000000"/>
                <w:highlight w:val="yellow"/>
                <w:lang w:val="es-MX"/>
              </w:rPr>
              <w:t xml:space="preserve">  en la </w:t>
            </w:r>
            <w:proofErr w:type="spellStart"/>
            <w:r w:rsidRPr="00CF40ED">
              <w:rPr>
                <w:rFonts w:ascii="Calisto MT" w:hAnsi="Calisto MT" w:cs="Arial"/>
                <w:color w:val="000000"/>
                <w:highlight w:val="yellow"/>
                <w:lang w:val="es-MX"/>
              </w:rPr>
              <w:t>Delegacion</w:t>
            </w:r>
            <w:proofErr w:type="spellEnd"/>
            <w:r w:rsidRPr="00CF40ED">
              <w:rPr>
                <w:rFonts w:ascii="Calisto MT" w:hAnsi="Calisto MT" w:cs="Arial"/>
                <w:color w:val="000000"/>
                <w:highlight w:val="yellow"/>
                <w:lang w:val="es-MX"/>
              </w:rPr>
              <w:t xml:space="preserve"> de San </w:t>
            </w:r>
            <w:proofErr w:type="spellStart"/>
            <w:r w:rsidRPr="00CF40ED">
              <w:rPr>
                <w:rFonts w:ascii="Calisto MT" w:hAnsi="Calisto MT" w:cs="Arial"/>
                <w:color w:val="000000"/>
                <w:highlight w:val="yellow"/>
                <w:lang w:val="es-MX"/>
              </w:rPr>
              <w:t>Andres</w:t>
            </w:r>
            <w:proofErr w:type="spellEnd"/>
            <w:r w:rsidRPr="00CF40ED">
              <w:rPr>
                <w:rFonts w:ascii="Calisto MT" w:hAnsi="Calisto MT" w:cs="Arial"/>
                <w:color w:val="000000"/>
                <w:highlight w:val="yellow"/>
                <w:lang w:val="es-MX"/>
              </w:rPr>
              <w:t xml:space="preserve"> </w:t>
            </w:r>
            <w:proofErr w:type="spellStart"/>
            <w:r w:rsidRPr="00CF40ED">
              <w:rPr>
                <w:rFonts w:ascii="Calisto MT" w:hAnsi="Calisto MT" w:cs="Arial"/>
                <w:color w:val="000000"/>
                <w:highlight w:val="yellow"/>
                <w:lang w:val="es-MX"/>
              </w:rPr>
              <w:t>Ixtlan</w:t>
            </w:r>
            <w:proofErr w:type="spellEnd"/>
            <w:r w:rsidRPr="00CF40ED">
              <w:rPr>
                <w:rFonts w:ascii="Calisto MT" w:hAnsi="Calisto MT" w:cs="Arial"/>
                <w:color w:val="000000"/>
                <w:highlight w:val="yellow"/>
                <w:lang w:val="es-MX"/>
              </w:rPr>
              <w:t xml:space="preserve"> del municipio de </w:t>
            </w:r>
            <w:proofErr w:type="spellStart"/>
            <w:r w:rsidRPr="00CF40ED">
              <w:rPr>
                <w:rFonts w:ascii="Calisto MT" w:hAnsi="Calisto MT" w:cs="Arial"/>
                <w:color w:val="000000"/>
                <w:highlight w:val="yellow"/>
                <w:lang w:val="es-MX"/>
              </w:rPr>
              <w:t>Gomez</w:t>
            </w:r>
            <w:proofErr w:type="spellEnd"/>
            <w:r w:rsidRPr="00CF40ED">
              <w:rPr>
                <w:rFonts w:ascii="Calisto MT" w:hAnsi="Calisto MT" w:cs="Arial"/>
                <w:color w:val="000000"/>
                <w:highlight w:val="yellow"/>
                <w:lang w:val="es-MX"/>
              </w:rPr>
              <w:t xml:space="preserve"> farias</w:t>
            </w:r>
          </w:p>
        </w:tc>
      </w:tr>
      <w:tr w:rsidR="0066148D" w:rsidRPr="00A03C18" w14:paraId="2C352C54" w14:textId="77777777" w:rsidTr="005B5E3D">
        <w:trPr>
          <w:trHeight w:val="414"/>
          <w:jc w:val="center"/>
        </w:trPr>
        <w:tc>
          <w:tcPr>
            <w:tcW w:w="1270" w:type="dxa"/>
            <w:noWrap/>
            <w:vAlign w:val="center"/>
          </w:tcPr>
          <w:p w14:paraId="42730D70" w14:textId="77777777" w:rsidR="0066148D" w:rsidRDefault="0066148D" w:rsidP="005B5E3D">
            <w:pPr>
              <w:spacing w:line="360" w:lineRule="auto"/>
              <w:jc w:val="center"/>
              <w:rPr>
                <w:rFonts w:ascii="Arial" w:hAnsi="Arial" w:cs="Arial"/>
                <w:color w:val="000000"/>
                <w:sz w:val="24"/>
                <w:szCs w:val="24"/>
              </w:rPr>
            </w:pPr>
            <w:r>
              <w:rPr>
                <w:rFonts w:ascii="Arial" w:hAnsi="Arial" w:cs="Arial"/>
                <w:color w:val="000000"/>
                <w:sz w:val="24"/>
                <w:szCs w:val="24"/>
              </w:rPr>
              <w:t>53</w:t>
            </w:r>
          </w:p>
        </w:tc>
        <w:tc>
          <w:tcPr>
            <w:tcW w:w="7259" w:type="dxa"/>
            <w:vAlign w:val="center"/>
          </w:tcPr>
          <w:p w14:paraId="52D76471" w14:textId="77777777" w:rsidR="0066148D" w:rsidRPr="002835A7" w:rsidRDefault="002835A7" w:rsidP="005B5E3D">
            <w:pPr>
              <w:spacing w:line="360" w:lineRule="auto"/>
              <w:jc w:val="center"/>
              <w:rPr>
                <w:rFonts w:ascii="Calisto MT" w:hAnsi="Calisto MT" w:cs="Arial"/>
                <w:color w:val="000000"/>
                <w:lang w:val="es-MX"/>
              </w:rPr>
            </w:pPr>
            <w:proofErr w:type="spellStart"/>
            <w:r w:rsidRPr="002835A7">
              <w:rPr>
                <w:rFonts w:ascii="Calisto MT" w:hAnsi="Calisto MT" w:cs="Arial"/>
                <w:color w:val="000000"/>
                <w:lang w:val="es-MX"/>
              </w:rPr>
              <w:t>Construccion</w:t>
            </w:r>
            <w:proofErr w:type="spellEnd"/>
            <w:r w:rsidRPr="002835A7">
              <w:rPr>
                <w:rFonts w:ascii="Calisto MT" w:hAnsi="Calisto MT" w:cs="Arial"/>
                <w:color w:val="000000"/>
                <w:lang w:val="es-MX"/>
              </w:rPr>
              <w:t xml:space="preserve"> de losa de C</w:t>
            </w:r>
            <w:r>
              <w:rPr>
                <w:rFonts w:ascii="Calisto MT" w:hAnsi="Calisto MT" w:cs="Arial"/>
                <w:color w:val="000000"/>
                <w:lang w:val="es-MX"/>
              </w:rPr>
              <w:t xml:space="preserve">oncreto en la escuela Marcelino </w:t>
            </w:r>
            <w:proofErr w:type="spellStart"/>
            <w:r>
              <w:rPr>
                <w:rFonts w:ascii="Calisto MT" w:hAnsi="Calisto MT" w:cs="Arial"/>
                <w:color w:val="000000"/>
                <w:lang w:val="es-MX"/>
              </w:rPr>
              <w:t>Garcia</w:t>
            </w:r>
            <w:proofErr w:type="spellEnd"/>
            <w:r>
              <w:rPr>
                <w:rFonts w:ascii="Calisto MT" w:hAnsi="Calisto MT" w:cs="Arial"/>
                <w:color w:val="000000"/>
                <w:lang w:val="es-MX"/>
              </w:rPr>
              <w:t xml:space="preserve"> </w:t>
            </w:r>
            <w:proofErr w:type="spellStart"/>
            <w:r>
              <w:rPr>
                <w:rFonts w:ascii="Calisto MT" w:hAnsi="Calisto MT" w:cs="Arial"/>
                <w:color w:val="000000"/>
                <w:lang w:val="es-MX"/>
              </w:rPr>
              <w:t>Barragan</w:t>
            </w:r>
            <w:proofErr w:type="spellEnd"/>
            <w:r>
              <w:rPr>
                <w:rFonts w:ascii="Calisto MT" w:hAnsi="Calisto MT" w:cs="Arial"/>
                <w:color w:val="000000"/>
                <w:lang w:val="es-MX"/>
              </w:rPr>
              <w:t xml:space="preserve"> en la delegación de San </w:t>
            </w:r>
            <w:proofErr w:type="spellStart"/>
            <w:r>
              <w:rPr>
                <w:rFonts w:ascii="Calisto MT" w:hAnsi="Calisto MT" w:cs="Arial"/>
                <w:color w:val="000000"/>
                <w:lang w:val="es-MX"/>
              </w:rPr>
              <w:t>Andres</w:t>
            </w:r>
            <w:proofErr w:type="spellEnd"/>
            <w:r>
              <w:rPr>
                <w:rFonts w:ascii="Calisto MT" w:hAnsi="Calisto MT" w:cs="Arial"/>
                <w:color w:val="000000"/>
                <w:lang w:val="es-MX"/>
              </w:rPr>
              <w:t xml:space="preserve"> </w:t>
            </w:r>
            <w:proofErr w:type="spellStart"/>
            <w:r>
              <w:rPr>
                <w:rFonts w:ascii="Calisto MT" w:hAnsi="Calisto MT" w:cs="Arial"/>
                <w:color w:val="000000"/>
                <w:lang w:val="es-MX"/>
              </w:rPr>
              <w:t>Ixtlan</w:t>
            </w:r>
            <w:proofErr w:type="spellEnd"/>
            <w:r>
              <w:rPr>
                <w:rFonts w:ascii="Calisto MT" w:hAnsi="Calisto MT" w:cs="Arial"/>
                <w:color w:val="000000"/>
                <w:lang w:val="es-MX"/>
              </w:rPr>
              <w:t xml:space="preserve"> del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2835A7" w:rsidRPr="00A03C18" w14:paraId="591D75D2" w14:textId="77777777" w:rsidTr="005B5E3D">
        <w:trPr>
          <w:trHeight w:val="414"/>
          <w:jc w:val="center"/>
        </w:trPr>
        <w:tc>
          <w:tcPr>
            <w:tcW w:w="1270" w:type="dxa"/>
            <w:noWrap/>
            <w:vAlign w:val="center"/>
          </w:tcPr>
          <w:p w14:paraId="0EF24DDD" w14:textId="77777777" w:rsidR="002835A7" w:rsidRDefault="002835A7" w:rsidP="005B5E3D">
            <w:pPr>
              <w:spacing w:line="360" w:lineRule="auto"/>
              <w:jc w:val="center"/>
              <w:rPr>
                <w:rFonts w:ascii="Arial" w:hAnsi="Arial" w:cs="Arial"/>
                <w:color w:val="000000"/>
                <w:sz w:val="24"/>
                <w:szCs w:val="24"/>
              </w:rPr>
            </w:pPr>
            <w:r>
              <w:rPr>
                <w:rFonts w:ascii="Arial" w:hAnsi="Arial" w:cs="Arial"/>
                <w:color w:val="000000"/>
                <w:sz w:val="24"/>
                <w:szCs w:val="24"/>
              </w:rPr>
              <w:t>54</w:t>
            </w:r>
          </w:p>
        </w:tc>
        <w:tc>
          <w:tcPr>
            <w:tcW w:w="7259" w:type="dxa"/>
            <w:vAlign w:val="center"/>
          </w:tcPr>
          <w:p w14:paraId="00A1C55F" w14:textId="77777777" w:rsidR="002835A7" w:rsidRPr="002835A7" w:rsidRDefault="002835A7" w:rsidP="005B5E3D">
            <w:pPr>
              <w:spacing w:line="360" w:lineRule="auto"/>
              <w:jc w:val="center"/>
              <w:rPr>
                <w:rFonts w:ascii="Calisto MT" w:hAnsi="Calisto MT" w:cs="Arial"/>
                <w:color w:val="000000"/>
                <w:lang w:val="es-MX"/>
              </w:rPr>
            </w:pPr>
            <w:proofErr w:type="spellStart"/>
            <w:r w:rsidRPr="002835A7">
              <w:rPr>
                <w:rFonts w:ascii="Calisto MT" w:hAnsi="Calisto MT" w:cs="Arial"/>
                <w:color w:val="000000"/>
                <w:lang w:val="es-MX"/>
              </w:rPr>
              <w:t>Rehabilitacion</w:t>
            </w:r>
            <w:proofErr w:type="spellEnd"/>
            <w:r w:rsidRPr="002835A7">
              <w:rPr>
                <w:rFonts w:ascii="Calisto MT" w:hAnsi="Calisto MT" w:cs="Arial"/>
                <w:color w:val="000000"/>
                <w:lang w:val="es-MX"/>
              </w:rPr>
              <w:t xml:space="preserve"> de Centro de S</w:t>
            </w:r>
            <w:r>
              <w:rPr>
                <w:rFonts w:ascii="Calisto MT" w:hAnsi="Calisto MT" w:cs="Arial"/>
                <w:color w:val="000000"/>
                <w:lang w:val="es-MX"/>
              </w:rPr>
              <w:t xml:space="preserve">alud en la </w:t>
            </w:r>
            <w:proofErr w:type="spellStart"/>
            <w:r>
              <w:rPr>
                <w:rFonts w:ascii="Calisto MT" w:hAnsi="Calisto MT" w:cs="Arial"/>
                <w:color w:val="000000"/>
                <w:lang w:val="es-MX"/>
              </w:rPr>
              <w:t>Delegacion</w:t>
            </w:r>
            <w:proofErr w:type="spellEnd"/>
            <w:r>
              <w:rPr>
                <w:rFonts w:ascii="Calisto MT" w:hAnsi="Calisto MT" w:cs="Arial"/>
                <w:color w:val="000000"/>
                <w:lang w:val="es-MX"/>
              </w:rPr>
              <w:t xml:space="preserve"> de San </w:t>
            </w:r>
            <w:proofErr w:type="spellStart"/>
            <w:r>
              <w:rPr>
                <w:rFonts w:ascii="Calisto MT" w:hAnsi="Calisto MT" w:cs="Arial"/>
                <w:color w:val="000000"/>
                <w:lang w:val="es-MX"/>
              </w:rPr>
              <w:t>Andres</w:t>
            </w:r>
            <w:proofErr w:type="spellEnd"/>
            <w:r>
              <w:rPr>
                <w:rFonts w:ascii="Calisto MT" w:hAnsi="Calisto MT" w:cs="Arial"/>
                <w:color w:val="000000"/>
                <w:lang w:val="es-MX"/>
              </w:rPr>
              <w:t xml:space="preserve"> </w:t>
            </w:r>
            <w:proofErr w:type="spellStart"/>
            <w:r>
              <w:rPr>
                <w:rFonts w:ascii="Calisto MT" w:hAnsi="Calisto MT" w:cs="Arial"/>
                <w:color w:val="000000"/>
                <w:lang w:val="es-MX"/>
              </w:rPr>
              <w:t>Ixtlan</w:t>
            </w:r>
            <w:proofErr w:type="spellEnd"/>
            <w:r>
              <w:rPr>
                <w:rFonts w:ascii="Calisto MT" w:hAnsi="Calisto MT" w:cs="Arial"/>
                <w:color w:val="000000"/>
                <w:lang w:val="es-MX"/>
              </w:rPr>
              <w:t xml:space="preserve"> en el </w:t>
            </w:r>
            <w:proofErr w:type="spellStart"/>
            <w:r>
              <w:rPr>
                <w:rFonts w:ascii="Calisto MT" w:hAnsi="Calisto MT" w:cs="Arial"/>
                <w:color w:val="000000"/>
                <w:lang w:val="es-MX"/>
              </w:rPr>
              <w:t>municpio</w:t>
            </w:r>
            <w:proofErr w:type="spellEnd"/>
            <w:r>
              <w:rPr>
                <w:rFonts w:ascii="Calisto MT" w:hAnsi="Calisto MT" w:cs="Arial"/>
                <w:color w:val="000000"/>
                <w:lang w:val="es-MX"/>
              </w:rPr>
              <w:t xml:space="preserve">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2835A7" w:rsidRPr="00A03C18" w14:paraId="635A868A" w14:textId="77777777" w:rsidTr="005B5E3D">
        <w:trPr>
          <w:trHeight w:val="414"/>
          <w:jc w:val="center"/>
        </w:trPr>
        <w:tc>
          <w:tcPr>
            <w:tcW w:w="1270" w:type="dxa"/>
            <w:noWrap/>
            <w:vAlign w:val="center"/>
          </w:tcPr>
          <w:p w14:paraId="5A3DEEDA" w14:textId="77777777" w:rsidR="002835A7" w:rsidRDefault="002835A7" w:rsidP="005B5E3D">
            <w:pPr>
              <w:spacing w:line="360" w:lineRule="auto"/>
              <w:jc w:val="center"/>
              <w:rPr>
                <w:rFonts w:ascii="Arial" w:hAnsi="Arial" w:cs="Arial"/>
                <w:color w:val="000000"/>
                <w:sz w:val="24"/>
                <w:szCs w:val="24"/>
              </w:rPr>
            </w:pPr>
            <w:r>
              <w:rPr>
                <w:rFonts w:ascii="Arial" w:hAnsi="Arial" w:cs="Arial"/>
                <w:color w:val="000000"/>
                <w:sz w:val="24"/>
                <w:szCs w:val="24"/>
              </w:rPr>
              <w:t>55</w:t>
            </w:r>
          </w:p>
        </w:tc>
        <w:tc>
          <w:tcPr>
            <w:tcW w:w="7259" w:type="dxa"/>
            <w:vAlign w:val="center"/>
          </w:tcPr>
          <w:p w14:paraId="15010647" w14:textId="77777777" w:rsidR="002835A7" w:rsidRPr="002835A7" w:rsidRDefault="002835A7" w:rsidP="005B5E3D">
            <w:pPr>
              <w:spacing w:line="360" w:lineRule="auto"/>
              <w:jc w:val="center"/>
              <w:rPr>
                <w:rFonts w:ascii="Calisto MT" w:hAnsi="Calisto MT" w:cs="Arial"/>
                <w:color w:val="000000"/>
                <w:lang w:val="es-MX"/>
              </w:rPr>
            </w:pPr>
            <w:proofErr w:type="spellStart"/>
            <w:r w:rsidRPr="002835A7">
              <w:rPr>
                <w:rFonts w:ascii="Calisto MT" w:hAnsi="Calisto MT" w:cs="Arial"/>
                <w:color w:val="000000"/>
                <w:lang w:val="es-MX"/>
              </w:rPr>
              <w:t>Construccion</w:t>
            </w:r>
            <w:proofErr w:type="spellEnd"/>
            <w:r w:rsidRPr="002835A7">
              <w:rPr>
                <w:rFonts w:ascii="Calisto MT" w:hAnsi="Calisto MT" w:cs="Arial"/>
                <w:color w:val="000000"/>
                <w:lang w:val="es-MX"/>
              </w:rPr>
              <w:t xml:space="preserve"> de Colector principal de drenaje sanitario en la localidad de </w:t>
            </w:r>
            <w:proofErr w:type="spellStart"/>
            <w:r>
              <w:rPr>
                <w:rFonts w:ascii="Calisto MT" w:hAnsi="Calisto MT" w:cs="Arial"/>
                <w:color w:val="000000"/>
                <w:lang w:val="es-MX"/>
              </w:rPr>
              <w:t>Cofradia</w:t>
            </w:r>
            <w:proofErr w:type="spellEnd"/>
            <w:r>
              <w:rPr>
                <w:rFonts w:ascii="Calisto MT" w:hAnsi="Calisto MT" w:cs="Arial"/>
                <w:color w:val="000000"/>
                <w:lang w:val="es-MX"/>
              </w:rPr>
              <w:t xml:space="preserve"> del Rosario</w:t>
            </w:r>
          </w:p>
        </w:tc>
      </w:tr>
      <w:tr w:rsidR="002835A7" w:rsidRPr="00A03C18" w14:paraId="4B001165" w14:textId="77777777" w:rsidTr="005B5E3D">
        <w:trPr>
          <w:trHeight w:val="414"/>
          <w:jc w:val="center"/>
        </w:trPr>
        <w:tc>
          <w:tcPr>
            <w:tcW w:w="1270" w:type="dxa"/>
            <w:noWrap/>
            <w:vAlign w:val="center"/>
          </w:tcPr>
          <w:p w14:paraId="22E8578B" w14:textId="77777777" w:rsidR="002835A7" w:rsidRDefault="002835A7" w:rsidP="005B5E3D">
            <w:pPr>
              <w:spacing w:line="360" w:lineRule="auto"/>
              <w:jc w:val="center"/>
              <w:rPr>
                <w:rFonts w:ascii="Arial" w:hAnsi="Arial" w:cs="Arial"/>
                <w:color w:val="000000"/>
                <w:sz w:val="24"/>
                <w:szCs w:val="24"/>
              </w:rPr>
            </w:pPr>
            <w:r>
              <w:rPr>
                <w:rFonts w:ascii="Arial" w:hAnsi="Arial" w:cs="Arial"/>
                <w:color w:val="000000"/>
                <w:sz w:val="24"/>
                <w:szCs w:val="24"/>
              </w:rPr>
              <w:t>56</w:t>
            </w:r>
          </w:p>
        </w:tc>
        <w:tc>
          <w:tcPr>
            <w:tcW w:w="7259" w:type="dxa"/>
            <w:vAlign w:val="center"/>
          </w:tcPr>
          <w:p w14:paraId="46732931" w14:textId="77777777" w:rsidR="002835A7" w:rsidRPr="002835A7" w:rsidRDefault="002835A7" w:rsidP="005B5E3D">
            <w:pPr>
              <w:spacing w:line="360" w:lineRule="auto"/>
              <w:jc w:val="center"/>
              <w:rPr>
                <w:rFonts w:ascii="Calisto MT" w:hAnsi="Calisto MT" w:cs="Arial"/>
                <w:color w:val="000000"/>
                <w:lang w:val="es-MX"/>
              </w:rPr>
            </w:pPr>
            <w:proofErr w:type="spellStart"/>
            <w:r w:rsidRPr="002835A7">
              <w:rPr>
                <w:rFonts w:ascii="Calisto MT" w:hAnsi="Calisto MT" w:cs="Arial"/>
                <w:color w:val="000000"/>
                <w:lang w:val="es-MX"/>
              </w:rPr>
              <w:t>Rehabilitacion</w:t>
            </w:r>
            <w:proofErr w:type="spellEnd"/>
            <w:r w:rsidRPr="002835A7">
              <w:rPr>
                <w:rFonts w:ascii="Calisto MT" w:hAnsi="Calisto MT" w:cs="Arial"/>
                <w:color w:val="000000"/>
                <w:lang w:val="es-MX"/>
              </w:rPr>
              <w:t xml:space="preserve"> de Planta de tratamiento de aguas negras en la localidad de </w:t>
            </w:r>
            <w:r>
              <w:rPr>
                <w:rFonts w:ascii="Calisto MT" w:hAnsi="Calisto MT" w:cs="Arial"/>
                <w:color w:val="000000"/>
                <w:lang w:val="es-MX"/>
              </w:rPr>
              <w:t xml:space="preserve">San </w:t>
            </w:r>
            <w:proofErr w:type="spellStart"/>
            <w:r>
              <w:rPr>
                <w:rFonts w:ascii="Calisto MT" w:hAnsi="Calisto MT" w:cs="Arial"/>
                <w:color w:val="000000"/>
                <w:lang w:val="es-MX"/>
              </w:rPr>
              <w:t>Sebastian</w:t>
            </w:r>
            <w:proofErr w:type="spellEnd"/>
            <w:r>
              <w:rPr>
                <w:rFonts w:ascii="Calisto MT" w:hAnsi="Calisto MT" w:cs="Arial"/>
                <w:color w:val="000000"/>
                <w:lang w:val="es-MX"/>
              </w:rPr>
              <w:t xml:space="preserve"> del Sur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r w:rsidRPr="002835A7">
              <w:rPr>
                <w:rFonts w:ascii="Calisto MT" w:hAnsi="Calisto MT" w:cs="Arial"/>
                <w:color w:val="000000"/>
                <w:lang w:val="es-MX"/>
              </w:rPr>
              <w:t xml:space="preserve"> </w:t>
            </w:r>
          </w:p>
        </w:tc>
      </w:tr>
      <w:tr w:rsidR="002835A7" w:rsidRPr="00A03C18" w14:paraId="512BDE9C" w14:textId="77777777" w:rsidTr="005B5E3D">
        <w:trPr>
          <w:trHeight w:val="414"/>
          <w:jc w:val="center"/>
        </w:trPr>
        <w:tc>
          <w:tcPr>
            <w:tcW w:w="1270" w:type="dxa"/>
            <w:noWrap/>
            <w:vAlign w:val="center"/>
          </w:tcPr>
          <w:p w14:paraId="5CA82C4D" w14:textId="77777777" w:rsidR="002835A7" w:rsidRPr="002835A7" w:rsidRDefault="00CF40E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57</w:t>
            </w:r>
          </w:p>
        </w:tc>
        <w:tc>
          <w:tcPr>
            <w:tcW w:w="7259" w:type="dxa"/>
            <w:vAlign w:val="center"/>
          </w:tcPr>
          <w:p w14:paraId="3AB8734B" w14:textId="77777777" w:rsidR="002835A7" w:rsidRPr="002835A7" w:rsidRDefault="002835A7" w:rsidP="005B5E3D">
            <w:pPr>
              <w:spacing w:line="360" w:lineRule="auto"/>
              <w:jc w:val="center"/>
              <w:rPr>
                <w:rFonts w:ascii="Calisto MT" w:hAnsi="Calisto MT" w:cs="Arial"/>
                <w:color w:val="000000"/>
                <w:lang w:val="es-MX"/>
              </w:rPr>
            </w:pPr>
            <w:proofErr w:type="spellStart"/>
            <w:r w:rsidRPr="002835A7">
              <w:rPr>
                <w:rFonts w:ascii="Calisto MT" w:hAnsi="Calisto MT" w:cs="Arial"/>
                <w:color w:val="000000"/>
                <w:lang w:val="es-MX"/>
              </w:rPr>
              <w:t>Rehabilitacion</w:t>
            </w:r>
            <w:proofErr w:type="spellEnd"/>
            <w:r w:rsidRPr="002835A7">
              <w:rPr>
                <w:rFonts w:ascii="Calisto MT" w:hAnsi="Calisto MT" w:cs="Arial"/>
                <w:color w:val="000000"/>
                <w:lang w:val="es-MX"/>
              </w:rPr>
              <w:t xml:space="preserve"> de Planta de tratamiento de aguas negras en la localidad de </w:t>
            </w:r>
            <w:r>
              <w:rPr>
                <w:rFonts w:ascii="Calisto MT" w:hAnsi="Calisto MT" w:cs="Arial"/>
                <w:color w:val="000000"/>
                <w:lang w:val="es-MX"/>
              </w:rPr>
              <w:t xml:space="preserve">San </w:t>
            </w:r>
            <w:proofErr w:type="spellStart"/>
            <w:r>
              <w:rPr>
                <w:rFonts w:ascii="Calisto MT" w:hAnsi="Calisto MT" w:cs="Arial"/>
                <w:color w:val="000000"/>
                <w:lang w:val="es-MX"/>
              </w:rPr>
              <w:t>Andres</w:t>
            </w:r>
            <w:proofErr w:type="spellEnd"/>
            <w:r>
              <w:rPr>
                <w:rFonts w:ascii="Calisto MT" w:hAnsi="Calisto MT" w:cs="Arial"/>
                <w:color w:val="000000"/>
                <w:lang w:val="es-MX"/>
              </w:rPr>
              <w:t xml:space="preserve"> </w:t>
            </w:r>
            <w:proofErr w:type="spellStart"/>
            <w:r>
              <w:rPr>
                <w:rFonts w:ascii="Calisto MT" w:hAnsi="Calisto MT" w:cs="Arial"/>
                <w:color w:val="000000"/>
                <w:lang w:val="es-MX"/>
              </w:rPr>
              <w:t>Ixtlan</w:t>
            </w:r>
            <w:proofErr w:type="spellEnd"/>
            <w:r>
              <w:rPr>
                <w:rFonts w:ascii="Calisto MT" w:hAnsi="Calisto MT" w:cs="Arial"/>
                <w:color w:val="000000"/>
                <w:lang w:val="es-MX"/>
              </w:rPr>
              <w:t xml:space="preserve">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2835A7" w:rsidRPr="00A03C18" w14:paraId="5CC1F373" w14:textId="77777777" w:rsidTr="005B5E3D">
        <w:trPr>
          <w:trHeight w:val="414"/>
          <w:jc w:val="center"/>
        </w:trPr>
        <w:tc>
          <w:tcPr>
            <w:tcW w:w="1270" w:type="dxa"/>
            <w:noWrap/>
            <w:vAlign w:val="center"/>
          </w:tcPr>
          <w:p w14:paraId="1B07E2C3" w14:textId="77777777" w:rsidR="002835A7" w:rsidRPr="002835A7" w:rsidRDefault="00CF40E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58</w:t>
            </w:r>
          </w:p>
        </w:tc>
        <w:tc>
          <w:tcPr>
            <w:tcW w:w="7259" w:type="dxa"/>
            <w:vAlign w:val="center"/>
          </w:tcPr>
          <w:p w14:paraId="18930F62" w14:textId="77777777" w:rsidR="002835A7" w:rsidRPr="002835A7" w:rsidRDefault="002835A7" w:rsidP="005B5E3D">
            <w:pPr>
              <w:spacing w:line="360" w:lineRule="auto"/>
              <w:jc w:val="center"/>
              <w:rPr>
                <w:rFonts w:ascii="Calisto MT" w:hAnsi="Calisto MT" w:cs="Arial"/>
                <w:color w:val="000000"/>
                <w:lang w:val="es-MX"/>
              </w:rPr>
            </w:pPr>
            <w:proofErr w:type="spellStart"/>
            <w:r>
              <w:rPr>
                <w:rFonts w:ascii="Calisto MT" w:hAnsi="Calisto MT" w:cs="Arial"/>
                <w:color w:val="000000"/>
                <w:lang w:val="es-MX"/>
              </w:rPr>
              <w:t>Desasolve</w:t>
            </w:r>
            <w:proofErr w:type="spellEnd"/>
            <w:r>
              <w:rPr>
                <w:rFonts w:ascii="Calisto MT" w:hAnsi="Calisto MT" w:cs="Arial"/>
                <w:color w:val="000000"/>
                <w:lang w:val="es-MX"/>
              </w:rPr>
              <w:t xml:space="preserve"> de</w:t>
            </w:r>
            <w:r w:rsidR="00CF40ED">
              <w:rPr>
                <w:rFonts w:ascii="Calisto MT" w:hAnsi="Calisto MT" w:cs="Arial"/>
                <w:color w:val="000000"/>
                <w:lang w:val="es-MX"/>
              </w:rPr>
              <w:t xml:space="preserve"> Rio conocido como Rio Grande en el municipio de </w:t>
            </w:r>
            <w:proofErr w:type="spellStart"/>
            <w:r w:rsidR="00CF40ED">
              <w:rPr>
                <w:rFonts w:ascii="Calisto MT" w:hAnsi="Calisto MT" w:cs="Arial"/>
                <w:color w:val="000000"/>
                <w:lang w:val="es-MX"/>
              </w:rPr>
              <w:t>Gomez</w:t>
            </w:r>
            <w:proofErr w:type="spellEnd"/>
            <w:r w:rsidR="00CF40ED">
              <w:rPr>
                <w:rFonts w:ascii="Calisto MT" w:hAnsi="Calisto MT" w:cs="Arial"/>
                <w:color w:val="000000"/>
                <w:lang w:val="es-MX"/>
              </w:rPr>
              <w:t xml:space="preserve"> Farias</w:t>
            </w:r>
          </w:p>
        </w:tc>
      </w:tr>
      <w:tr w:rsidR="002835A7" w:rsidRPr="00A03C18" w14:paraId="048CD97B" w14:textId="77777777" w:rsidTr="005B5E3D">
        <w:trPr>
          <w:trHeight w:val="414"/>
          <w:jc w:val="center"/>
        </w:trPr>
        <w:tc>
          <w:tcPr>
            <w:tcW w:w="1270" w:type="dxa"/>
            <w:noWrap/>
            <w:vAlign w:val="center"/>
          </w:tcPr>
          <w:p w14:paraId="17A55C3F" w14:textId="77777777" w:rsidR="002835A7" w:rsidRPr="002835A7" w:rsidRDefault="00CF40E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lastRenderedPageBreak/>
              <w:t>59</w:t>
            </w:r>
          </w:p>
        </w:tc>
        <w:tc>
          <w:tcPr>
            <w:tcW w:w="7259" w:type="dxa"/>
            <w:vAlign w:val="center"/>
          </w:tcPr>
          <w:p w14:paraId="3DD08BB8" w14:textId="77777777" w:rsidR="002835A7" w:rsidRPr="002835A7" w:rsidRDefault="00CF40ED" w:rsidP="00CF40ED">
            <w:pPr>
              <w:spacing w:line="360" w:lineRule="auto"/>
              <w:jc w:val="center"/>
              <w:rPr>
                <w:rFonts w:ascii="Calisto MT" w:hAnsi="Calisto MT" w:cs="Arial"/>
                <w:color w:val="000000"/>
                <w:lang w:val="es-MX"/>
              </w:rPr>
            </w:pPr>
            <w:r>
              <w:rPr>
                <w:rFonts w:ascii="Calisto MT" w:hAnsi="Calisto MT" w:cs="Arial"/>
                <w:color w:val="000000"/>
                <w:lang w:val="es-MX"/>
              </w:rPr>
              <w:t xml:space="preserve">Rehabilitación de Unidad deportiva de la localidad de El Rodeo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r w:rsidRPr="00F53AC4">
              <w:rPr>
                <w:rFonts w:ascii="Calisto MT" w:hAnsi="Calisto MT" w:cs="Arial"/>
                <w:color w:val="000000"/>
                <w:lang w:val="es-MX"/>
              </w:rPr>
              <w:t>.</w:t>
            </w:r>
          </w:p>
        </w:tc>
      </w:tr>
      <w:tr w:rsidR="002835A7" w:rsidRPr="00A03C18" w14:paraId="58DB6CBF" w14:textId="77777777" w:rsidTr="005B5E3D">
        <w:trPr>
          <w:trHeight w:val="414"/>
          <w:jc w:val="center"/>
        </w:trPr>
        <w:tc>
          <w:tcPr>
            <w:tcW w:w="1270" w:type="dxa"/>
            <w:noWrap/>
            <w:vAlign w:val="center"/>
          </w:tcPr>
          <w:p w14:paraId="2A7FE9AD" w14:textId="77777777" w:rsidR="002835A7" w:rsidRPr="002835A7" w:rsidRDefault="00CF40E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60</w:t>
            </w:r>
          </w:p>
        </w:tc>
        <w:tc>
          <w:tcPr>
            <w:tcW w:w="7259" w:type="dxa"/>
            <w:vAlign w:val="center"/>
          </w:tcPr>
          <w:p w14:paraId="083448D9" w14:textId="77777777" w:rsidR="002835A7" w:rsidRPr="002835A7" w:rsidRDefault="00CF40ED" w:rsidP="005B5E3D">
            <w:pPr>
              <w:spacing w:line="360" w:lineRule="auto"/>
              <w:jc w:val="center"/>
              <w:rPr>
                <w:rFonts w:ascii="Calisto MT" w:hAnsi="Calisto MT" w:cs="Arial"/>
                <w:color w:val="000000"/>
                <w:lang w:val="es-MX"/>
              </w:rPr>
            </w:pPr>
            <w:proofErr w:type="spellStart"/>
            <w:r>
              <w:rPr>
                <w:rFonts w:ascii="Calisto MT" w:hAnsi="Calisto MT" w:cs="Arial"/>
                <w:color w:val="000000"/>
                <w:lang w:val="es-MX"/>
              </w:rPr>
              <w:t>Rehabilitacion</w:t>
            </w:r>
            <w:proofErr w:type="spellEnd"/>
            <w:r>
              <w:rPr>
                <w:rFonts w:ascii="Calisto MT" w:hAnsi="Calisto MT" w:cs="Arial"/>
                <w:color w:val="000000"/>
                <w:lang w:val="es-MX"/>
              </w:rPr>
              <w:t xml:space="preserve"> de Mercado municipal de la </w:t>
            </w:r>
            <w:proofErr w:type="spellStart"/>
            <w:r>
              <w:rPr>
                <w:rFonts w:ascii="Calisto MT" w:hAnsi="Calisto MT" w:cs="Arial"/>
                <w:color w:val="000000"/>
                <w:lang w:val="es-MX"/>
              </w:rPr>
              <w:t>Delegacion</w:t>
            </w:r>
            <w:proofErr w:type="spellEnd"/>
            <w:r>
              <w:rPr>
                <w:rFonts w:ascii="Calisto MT" w:hAnsi="Calisto MT" w:cs="Arial"/>
                <w:color w:val="000000"/>
                <w:lang w:val="es-MX"/>
              </w:rPr>
              <w:t xml:space="preserve"> de San </w:t>
            </w:r>
            <w:proofErr w:type="spellStart"/>
            <w:r>
              <w:rPr>
                <w:rFonts w:ascii="Calisto MT" w:hAnsi="Calisto MT" w:cs="Arial"/>
                <w:color w:val="000000"/>
                <w:lang w:val="es-MX"/>
              </w:rPr>
              <w:t>Andres</w:t>
            </w:r>
            <w:proofErr w:type="spellEnd"/>
            <w:r>
              <w:rPr>
                <w:rFonts w:ascii="Calisto MT" w:hAnsi="Calisto MT" w:cs="Arial"/>
                <w:color w:val="000000"/>
                <w:lang w:val="es-MX"/>
              </w:rPr>
              <w:t xml:space="preserve"> </w:t>
            </w:r>
            <w:proofErr w:type="spellStart"/>
            <w:r>
              <w:rPr>
                <w:rFonts w:ascii="Calisto MT" w:hAnsi="Calisto MT" w:cs="Arial"/>
                <w:color w:val="000000"/>
                <w:lang w:val="es-MX"/>
              </w:rPr>
              <w:t>Ixtlan</w:t>
            </w:r>
            <w:proofErr w:type="spellEnd"/>
            <w:r>
              <w:rPr>
                <w:rFonts w:ascii="Calisto MT" w:hAnsi="Calisto MT" w:cs="Arial"/>
                <w:color w:val="000000"/>
                <w:lang w:val="es-MX"/>
              </w:rPr>
              <w:t xml:space="preserve">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CF40ED" w:rsidRPr="00A03C18" w14:paraId="2E4CD6E1" w14:textId="77777777" w:rsidTr="005B5E3D">
        <w:trPr>
          <w:trHeight w:val="414"/>
          <w:jc w:val="center"/>
        </w:trPr>
        <w:tc>
          <w:tcPr>
            <w:tcW w:w="1270" w:type="dxa"/>
            <w:noWrap/>
            <w:vAlign w:val="center"/>
          </w:tcPr>
          <w:p w14:paraId="74E7B2E6" w14:textId="77777777" w:rsidR="00CF40ED" w:rsidRDefault="00CF40ED" w:rsidP="005B5E3D">
            <w:pPr>
              <w:spacing w:line="360" w:lineRule="auto"/>
              <w:jc w:val="center"/>
              <w:rPr>
                <w:rFonts w:ascii="Arial" w:hAnsi="Arial" w:cs="Arial"/>
                <w:color w:val="000000"/>
                <w:sz w:val="24"/>
                <w:szCs w:val="24"/>
              </w:rPr>
            </w:pPr>
            <w:r>
              <w:rPr>
                <w:rFonts w:ascii="Arial" w:hAnsi="Arial" w:cs="Arial"/>
                <w:color w:val="000000"/>
                <w:sz w:val="24"/>
                <w:szCs w:val="24"/>
              </w:rPr>
              <w:t>61</w:t>
            </w:r>
          </w:p>
        </w:tc>
        <w:tc>
          <w:tcPr>
            <w:tcW w:w="7259" w:type="dxa"/>
            <w:vAlign w:val="center"/>
          </w:tcPr>
          <w:p w14:paraId="77C727C0" w14:textId="77777777" w:rsidR="00CF40ED" w:rsidRPr="00CF40ED" w:rsidRDefault="00CF40ED" w:rsidP="005B5E3D">
            <w:pPr>
              <w:spacing w:line="360" w:lineRule="auto"/>
              <w:jc w:val="center"/>
              <w:rPr>
                <w:rFonts w:ascii="Calisto MT" w:hAnsi="Calisto MT" w:cs="Arial"/>
                <w:color w:val="000000"/>
                <w:lang w:val="es-MX"/>
              </w:rPr>
            </w:pPr>
            <w:proofErr w:type="spellStart"/>
            <w:r w:rsidRPr="00CF40ED">
              <w:rPr>
                <w:rFonts w:ascii="Calisto MT" w:hAnsi="Calisto MT" w:cs="Arial"/>
                <w:color w:val="000000"/>
                <w:lang w:val="es-MX"/>
              </w:rPr>
              <w:t>Construccion</w:t>
            </w:r>
            <w:proofErr w:type="spellEnd"/>
            <w:r w:rsidRPr="00CF40ED">
              <w:rPr>
                <w:rFonts w:ascii="Calisto MT" w:hAnsi="Calisto MT" w:cs="Arial"/>
                <w:color w:val="000000"/>
                <w:lang w:val="es-MX"/>
              </w:rPr>
              <w:t xml:space="preserve"> de c</w:t>
            </w:r>
            <w:r>
              <w:rPr>
                <w:rFonts w:ascii="Calisto MT" w:hAnsi="Calisto MT" w:cs="Arial"/>
                <w:color w:val="000000"/>
                <w:lang w:val="es-MX"/>
              </w:rPr>
              <w:t>anal Pluvial en la localidad El</w:t>
            </w:r>
            <w:r w:rsidRPr="00CF40ED">
              <w:rPr>
                <w:rFonts w:ascii="Calisto MT" w:hAnsi="Calisto MT" w:cs="Arial"/>
                <w:color w:val="000000"/>
                <w:lang w:val="es-MX"/>
              </w:rPr>
              <w:t xml:space="preserve"> </w:t>
            </w:r>
            <w:r>
              <w:rPr>
                <w:rFonts w:ascii="Calisto MT" w:hAnsi="Calisto MT" w:cs="Arial"/>
                <w:color w:val="000000"/>
                <w:lang w:val="es-MX"/>
              </w:rPr>
              <w:t xml:space="preserve">Rodeo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CF40ED" w:rsidRPr="00A03C18" w14:paraId="5591F3B1" w14:textId="77777777" w:rsidTr="005B5E3D">
        <w:trPr>
          <w:trHeight w:val="414"/>
          <w:jc w:val="center"/>
        </w:trPr>
        <w:tc>
          <w:tcPr>
            <w:tcW w:w="1270" w:type="dxa"/>
            <w:noWrap/>
            <w:vAlign w:val="center"/>
          </w:tcPr>
          <w:p w14:paraId="54DC3F64" w14:textId="77777777" w:rsidR="00CF40ED" w:rsidRPr="00CF40ED" w:rsidRDefault="00CF40E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62</w:t>
            </w:r>
          </w:p>
        </w:tc>
        <w:tc>
          <w:tcPr>
            <w:tcW w:w="7259" w:type="dxa"/>
            <w:vAlign w:val="center"/>
          </w:tcPr>
          <w:p w14:paraId="2078CE60" w14:textId="77777777" w:rsidR="00CF40ED" w:rsidRPr="00CF40ED" w:rsidRDefault="00CF40ED" w:rsidP="005B5E3D">
            <w:pPr>
              <w:spacing w:line="360" w:lineRule="auto"/>
              <w:jc w:val="center"/>
              <w:rPr>
                <w:rFonts w:ascii="Calisto MT" w:hAnsi="Calisto MT" w:cs="Arial"/>
                <w:color w:val="000000"/>
                <w:lang w:val="es-MX"/>
              </w:rPr>
            </w:pPr>
            <w:proofErr w:type="spellStart"/>
            <w:r w:rsidRPr="00CF40ED">
              <w:rPr>
                <w:rFonts w:ascii="Calisto MT" w:hAnsi="Calisto MT" w:cs="Arial"/>
                <w:color w:val="000000"/>
                <w:lang w:val="es-MX"/>
              </w:rPr>
              <w:t>Construccion</w:t>
            </w:r>
            <w:proofErr w:type="spellEnd"/>
            <w:r w:rsidRPr="00CF40ED">
              <w:rPr>
                <w:rFonts w:ascii="Calisto MT" w:hAnsi="Calisto MT" w:cs="Arial"/>
                <w:color w:val="000000"/>
                <w:lang w:val="es-MX"/>
              </w:rPr>
              <w:t xml:space="preserve"> de ca</w:t>
            </w:r>
            <w:r>
              <w:rPr>
                <w:rFonts w:ascii="Calisto MT" w:hAnsi="Calisto MT" w:cs="Arial"/>
                <w:color w:val="000000"/>
                <w:lang w:val="es-MX"/>
              </w:rPr>
              <w:t xml:space="preserve">nal Pluvial en la localidad El Corralito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CF40ED" w:rsidRPr="00A03C18" w14:paraId="4C11DD3B" w14:textId="77777777" w:rsidTr="005B5E3D">
        <w:trPr>
          <w:trHeight w:val="414"/>
          <w:jc w:val="center"/>
        </w:trPr>
        <w:tc>
          <w:tcPr>
            <w:tcW w:w="1270" w:type="dxa"/>
            <w:noWrap/>
            <w:vAlign w:val="center"/>
          </w:tcPr>
          <w:p w14:paraId="5B3EBDB1" w14:textId="77777777" w:rsidR="00CF40ED" w:rsidRPr="00CF40ED" w:rsidRDefault="00CF40ED"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63</w:t>
            </w:r>
          </w:p>
        </w:tc>
        <w:tc>
          <w:tcPr>
            <w:tcW w:w="7259" w:type="dxa"/>
            <w:vAlign w:val="center"/>
          </w:tcPr>
          <w:p w14:paraId="11001AD3" w14:textId="77777777" w:rsidR="00CF40ED" w:rsidRPr="00CF40ED" w:rsidRDefault="00CF40ED" w:rsidP="005B5E3D">
            <w:pPr>
              <w:spacing w:line="360" w:lineRule="auto"/>
              <w:jc w:val="center"/>
              <w:rPr>
                <w:rFonts w:ascii="Calisto MT" w:hAnsi="Calisto MT" w:cs="Arial"/>
                <w:color w:val="000000"/>
                <w:lang w:val="es-MX"/>
              </w:rPr>
            </w:pPr>
            <w:proofErr w:type="spellStart"/>
            <w:r w:rsidRPr="00CF40ED">
              <w:rPr>
                <w:rFonts w:ascii="Calisto MT" w:hAnsi="Calisto MT" w:cs="Arial"/>
                <w:color w:val="000000"/>
                <w:lang w:val="es-MX"/>
              </w:rPr>
              <w:t>Construccion</w:t>
            </w:r>
            <w:proofErr w:type="spellEnd"/>
            <w:r w:rsidRPr="00CF40ED">
              <w:rPr>
                <w:rFonts w:ascii="Calisto MT" w:hAnsi="Calisto MT" w:cs="Arial"/>
                <w:color w:val="000000"/>
                <w:lang w:val="es-MX"/>
              </w:rPr>
              <w:t xml:space="preserve"> de ca</w:t>
            </w:r>
            <w:r>
              <w:rPr>
                <w:rFonts w:ascii="Calisto MT" w:hAnsi="Calisto MT" w:cs="Arial"/>
                <w:color w:val="000000"/>
                <w:lang w:val="es-MX"/>
              </w:rPr>
              <w:t xml:space="preserve">nal Pluvial en la localidad San </w:t>
            </w:r>
            <w:proofErr w:type="spellStart"/>
            <w:r>
              <w:rPr>
                <w:rFonts w:ascii="Calisto MT" w:hAnsi="Calisto MT" w:cs="Arial"/>
                <w:color w:val="000000"/>
                <w:lang w:val="es-MX"/>
              </w:rPr>
              <w:t>Andres</w:t>
            </w:r>
            <w:proofErr w:type="spellEnd"/>
            <w:r>
              <w:rPr>
                <w:rFonts w:ascii="Calisto MT" w:hAnsi="Calisto MT" w:cs="Arial"/>
                <w:color w:val="000000"/>
                <w:lang w:val="es-MX"/>
              </w:rPr>
              <w:t xml:space="preserve"> </w:t>
            </w:r>
            <w:proofErr w:type="spellStart"/>
            <w:r>
              <w:rPr>
                <w:rFonts w:ascii="Calisto MT" w:hAnsi="Calisto MT" w:cs="Arial"/>
                <w:color w:val="000000"/>
                <w:lang w:val="es-MX"/>
              </w:rPr>
              <w:t>Ixtlan</w:t>
            </w:r>
            <w:proofErr w:type="spellEnd"/>
            <w:r>
              <w:rPr>
                <w:rFonts w:ascii="Calisto MT" w:hAnsi="Calisto MT" w:cs="Arial"/>
                <w:color w:val="000000"/>
                <w:lang w:val="es-MX"/>
              </w:rPr>
              <w:t xml:space="preserve"> en el municipio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r w:rsidR="00CF40ED" w:rsidRPr="00A03C18" w14:paraId="37CFCC2C" w14:textId="77777777" w:rsidTr="005B5E3D">
        <w:trPr>
          <w:trHeight w:val="414"/>
          <w:jc w:val="center"/>
        </w:trPr>
        <w:tc>
          <w:tcPr>
            <w:tcW w:w="1270" w:type="dxa"/>
            <w:noWrap/>
            <w:vAlign w:val="center"/>
          </w:tcPr>
          <w:p w14:paraId="6460EC56" w14:textId="77777777" w:rsidR="00CF40ED" w:rsidRPr="00CF40ED" w:rsidRDefault="005C2685" w:rsidP="005B5E3D">
            <w:pPr>
              <w:spacing w:line="360" w:lineRule="auto"/>
              <w:jc w:val="center"/>
              <w:rPr>
                <w:rFonts w:ascii="Arial" w:hAnsi="Arial" w:cs="Arial"/>
                <w:color w:val="000000"/>
                <w:sz w:val="24"/>
                <w:szCs w:val="24"/>
                <w:lang w:val="es-MX"/>
              </w:rPr>
            </w:pPr>
            <w:r>
              <w:rPr>
                <w:rFonts w:ascii="Arial" w:hAnsi="Arial" w:cs="Arial"/>
                <w:color w:val="000000"/>
                <w:sz w:val="24"/>
                <w:szCs w:val="24"/>
                <w:lang w:val="es-MX"/>
              </w:rPr>
              <w:t>64</w:t>
            </w:r>
          </w:p>
        </w:tc>
        <w:tc>
          <w:tcPr>
            <w:tcW w:w="7259" w:type="dxa"/>
            <w:vAlign w:val="center"/>
          </w:tcPr>
          <w:p w14:paraId="75577927" w14:textId="77777777" w:rsidR="00CF40ED" w:rsidRPr="00CF40ED" w:rsidRDefault="005C2685" w:rsidP="005B5E3D">
            <w:pPr>
              <w:spacing w:line="360" w:lineRule="auto"/>
              <w:jc w:val="center"/>
              <w:rPr>
                <w:rFonts w:ascii="Calisto MT" w:hAnsi="Calisto MT" w:cs="Arial"/>
                <w:color w:val="000000"/>
                <w:lang w:val="es-MX"/>
              </w:rPr>
            </w:pPr>
            <w:proofErr w:type="spellStart"/>
            <w:r>
              <w:rPr>
                <w:rFonts w:ascii="Calisto MT" w:hAnsi="Calisto MT" w:cs="Arial"/>
                <w:color w:val="000000"/>
                <w:lang w:val="es-MX"/>
              </w:rPr>
              <w:t>Construccion</w:t>
            </w:r>
            <w:proofErr w:type="spellEnd"/>
            <w:r>
              <w:rPr>
                <w:rFonts w:ascii="Calisto MT" w:hAnsi="Calisto MT" w:cs="Arial"/>
                <w:color w:val="000000"/>
                <w:lang w:val="es-MX"/>
              </w:rPr>
              <w:t xml:space="preserve"> de Red de Drenaje </w:t>
            </w:r>
            <w:proofErr w:type="spellStart"/>
            <w:r>
              <w:rPr>
                <w:rFonts w:ascii="Calisto MT" w:hAnsi="Calisto MT" w:cs="Arial"/>
                <w:color w:val="000000"/>
                <w:lang w:val="es-MX"/>
              </w:rPr>
              <w:t>saniatrio</w:t>
            </w:r>
            <w:proofErr w:type="spellEnd"/>
            <w:r>
              <w:rPr>
                <w:rFonts w:ascii="Calisto MT" w:hAnsi="Calisto MT" w:cs="Arial"/>
                <w:color w:val="000000"/>
                <w:lang w:val="es-MX"/>
              </w:rPr>
              <w:t xml:space="preserve"> y red de agua potable en la localidad del Corralito en el </w:t>
            </w:r>
            <w:proofErr w:type="spellStart"/>
            <w:r>
              <w:rPr>
                <w:rFonts w:ascii="Calisto MT" w:hAnsi="Calisto MT" w:cs="Arial"/>
                <w:color w:val="000000"/>
                <w:lang w:val="es-MX"/>
              </w:rPr>
              <w:t>municpio</w:t>
            </w:r>
            <w:proofErr w:type="spellEnd"/>
            <w:r>
              <w:rPr>
                <w:rFonts w:ascii="Calisto MT" w:hAnsi="Calisto MT" w:cs="Arial"/>
                <w:color w:val="000000"/>
                <w:lang w:val="es-MX"/>
              </w:rPr>
              <w:t xml:space="preserve"> de </w:t>
            </w:r>
            <w:proofErr w:type="spellStart"/>
            <w:r>
              <w:rPr>
                <w:rFonts w:ascii="Calisto MT" w:hAnsi="Calisto MT" w:cs="Arial"/>
                <w:color w:val="000000"/>
                <w:lang w:val="es-MX"/>
              </w:rPr>
              <w:t>Gomez</w:t>
            </w:r>
            <w:proofErr w:type="spellEnd"/>
            <w:r>
              <w:rPr>
                <w:rFonts w:ascii="Calisto MT" w:hAnsi="Calisto MT" w:cs="Arial"/>
                <w:color w:val="000000"/>
                <w:lang w:val="es-MX"/>
              </w:rPr>
              <w:t xml:space="preserve"> Farias</w:t>
            </w:r>
          </w:p>
        </w:tc>
      </w:tr>
    </w:tbl>
    <w:p w14:paraId="39D88954" w14:textId="77777777" w:rsidR="00CF3BB7" w:rsidRDefault="00CF3BB7" w:rsidP="00CF3BB7">
      <w:pPr>
        <w:spacing w:line="360" w:lineRule="auto"/>
        <w:jc w:val="both"/>
        <w:rPr>
          <w:rFonts w:ascii="Arial" w:eastAsia="Arial" w:hAnsi="Arial" w:cs="Arial"/>
          <w:color w:val="000000"/>
          <w:sz w:val="24"/>
          <w:szCs w:val="24"/>
        </w:rPr>
      </w:pPr>
    </w:p>
    <w:p w14:paraId="43193115" w14:textId="77777777" w:rsidR="00CF3BB7" w:rsidRDefault="00CF3BB7" w:rsidP="00CF3BB7">
      <w:pPr>
        <w:pBdr>
          <w:top w:val="nil"/>
          <w:left w:val="nil"/>
          <w:bottom w:val="nil"/>
          <w:right w:val="nil"/>
          <w:between w:val="nil"/>
        </w:pBdr>
        <w:spacing w:line="360" w:lineRule="auto"/>
        <w:ind w:left="720" w:hanging="720"/>
        <w:jc w:val="both"/>
        <w:rPr>
          <w:rFonts w:ascii="Arial" w:eastAsia="Arial" w:hAnsi="Arial" w:cs="Arial"/>
          <w:color w:val="333333"/>
          <w:sz w:val="24"/>
          <w:szCs w:val="24"/>
          <w:highlight w:val="white"/>
        </w:rPr>
      </w:pPr>
    </w:p>
    <w:p w14:paraId="387CDD1A" w14:textId="77777777" w:rsidR="00CF3BB7" w:rsidRDefault="00CF3BB7" w:rsidP="00CF3BB7">
      <w:pPr>
        <w:spacing w:line="360" w:lineRule="auto"/>
        <w:jc w:val="both"/>
        <w:rPr>
          <w:rFonts w:ascii="Arial" w:eastAsia="Arial" w:hAnsi="Arial" w:cs="Arial"/>
          <w:b/>
          <w:color w:val="000000"/>
          <w:sz w:val="24"/>
          <w:szCs w:val="24"/>
        </w:rPr>
      </w:pPr>
    </w:p>
    <w:p w14:paraId="293B0C8F" w14:textId="77777777" w:rsidR="00CF3BB7" w:rsidRDefault="00CF3BB7" w:rsidP="00CF3BB7">
      <w:pPr>
        <w:spacing w:line="360" w:lineRule="auto"/>
        <w:jc w:val="both"/>
        <w:rPr>
          <w:rFonts w:ascii="Arial" w:eastAsia="Arial" w:hAnsi="Arial" w:cs="Arial"/>
          <w:b/>
          <w:color w:val="000000"/>
          <w:sz w:val="24"/>
          <w:szCs w:val="24"/>
        </w:rPr>
      </w:pPr>
    </w:p>
    <w:p w14:paraId="595D82D2" w14:textId="77777777" w:rsidR="003D154A" w:rsidRDefault="003D154A" w:rsidP="00CF3BB7">
      <w:pPr>
        <w:spacing w:line="360" w:lineRule="auto"/>
        <w:jc w:val="both"/>
        <w:rPr>
          <w:rFonts w:ascii="Arial" w:eastAsia="Arial" w:hAnsi="Arial" w:cs="Arial"/>
          <w:b/>
          <w:color w:val="000000"/>
          <w:sz w:val="24"/>
          <w:szCs w:val="24"/>
        </w:rPr>
      </w:pPr>
    </w:p>
    <w:p w14:paraId="737086F5" w14:textId="77777777" w:rsidR="003D154A" w:rsidRDefault="003D154A" w:rsidP="00CF3BB7">
      <w:pPr>
        <w:spacing w:line="360" w:lineRule="auto"/>
        <w:jc w:val="both"/>
        <w:rPr>
          <w:rFonts w:ascii="Arial" w:eastAsia="Arial" w:hAnsi="Arial" w:cs="Arial"/>
          <w:b/>
          <w:color w:val="000000"/>
          <w:sz w:val="24"/>
          <w:szCs w:val="24"/>
        </w:rPr>
      </w:pPr>
    </w:p>
    <w:p w14:paraId="3EF64896" w14:textId="77777777" w:rsidR="003D154A" w:rsidRDefault="003D154A" w:rsidP="00CF3BB7">
      <w:pPr>
        <w:spacing w:line="360" w:lineRule="auto"/>
        <w:jc w:val="both"/>
        <w:rPr>
          <w:rFonts w:ascii="Arial" w:eastAsia="Arial" w:hAnsi="Arial" w:cs="Arial"/>
          <w:b/>
          <w:color w:val="000000"/>
          <w:sz w:val="24"/>
          <w:szCs w:val="24"/>
        </w:rPr>
      </w:pPr>
    </w:p>
    <w:p w14:paraId="094B6568" w14:textId="77777777" w:rsidR="003D154A" w:rsidRDefault="003D154A" w:rsidP="00CF3BB7">
      <w:pPr>
        <w:spacing w:line="360" w:lineRule="auto"/>
        <w:jc w:val="both"/>
        <w:rPr>
          <w:rFonts w:ascii="Arial" w:eastAsia="Arial" w:hAnsi="Arial" w:cs="Arial"/>
          <w:b/>
          <w:color w:val="000000"/>
          <w:sz w:val="24"/>
          <w:szCs w:val="24"/>
        </w:rPr>
      </w:pPr>
    </w:p>
    <w:p w14:paraId="2C7E0220" w14:textId="77777777" w:rsidR="003D154A" w:rsidRDefault="003D154A" w:rsidP="00CF3BB7">
      <w:pPr>
        <w:spacing w:line="360" w:lineRule="auto"/>
        <w:jc w:val="both"/>
        <w:rPr>
          <w:rFonts w:ascii="Arial" w:eastAsia="Arial" w:hAnsi="Arial" w:cs="Arial"/>
          <w:b/>
          <w:color w:val="000000"/>
          <w:sz w:val="24"/>
          <w:szCs w:val="24"/>
        </w:rPr>
      </w:pPr>
    </w:p>
    <w:p w14:paraId="79245A11" w14:textId="77777777" w:rsidR="003D154A" w:rsidRDefault="003D154A" w:rsidP="00CF3BB7">
      <w:pPr>
        <w:spacing w:line="360" w:lineRule="auto"/>
        <w:jc w:val="both"/>
        <w:rPr>
          <w:rFonts w:ascii="Arial" w:eastAsia="Arial" w:hAnsi="Arial" w:cs="Arial"/>
          <w:b/>
          <w:color w:val="000000"/>
          <w:sz w:val="24"/>
          <w:szCs w:val="24"/>
        </w:rPr>
      </w:pPr>
    </w:p>
    <w:p w14:paraId="02A03338" w14:textId="77777777" w:rsidR="003208CF" w:rsidRDefault="003208CF" w:rsidP="00CF40ED">
      <w:pPr>
        <w:pBdr>
          <w:top w:val="nil"/>
          <w:left w:val="nil"/>
          <w:bottom w:val="nil"/>
          <w:right w:val="nil"/>
          <w:between w:val="nil"/>
        </w:pBdr>
        <w:spacing w:line="360" w:lineRule="auto"/>
        <w:jc w:val="both"/>
        <w:rPr>
          <w:color w:val="000000"/>
          <w:sz w:val="24"/>
          <w:szCs w:val="24"/>
        </w:rPr>
      </w:pPr>
    </w:p>
    <w:p w14:paraId="56D99454" w14:textId="77777777" w:rsidR="003208CF" w:rsidRPr="0098238F" w:rsidRDefault="003208CF" w:rsidP="003208CF">
      <w:pPr>
        <w:pStyle w:val="Author"/>
        <w:jc w:val="both"/>
        <w:rPr>
          <w:rFonts w:ascii="Calisto MT" w:hAnsi="Calisto MT"/>
          <w:b/>
          <w:lang w:val="es-MX"/>
        </w:rPr>
      </w:pPr>
      <w:r w:rsidRPr="0098238F">
        <w:rPr>
          <w:rFonts w:ascii="Calisto MT" w:hAnsi="Calisto MT"/>
          <w:b/>
          <w:lang w:val="es-MX"/>
        </w:rPr>
        <w:lastRenderedPageBreak/>
        <w:t>DEMOSCOPIA</w:t>
      </w:r>
    </w:p>
    <w:p w14:paraId="741C4211" w14:textId="77777777" w:rsidR="003208CF" w:rsidRPr="0098238F" w:rsidRDefault="003208CF" w:rsidP="003208CF">
      <w:pPr>
        <w:pStyle w:val="Author"/>
        <w:jc w:val="both"/>
        <w:rPr>
          <w:rFonts w:ascii="Calisto MT" w:hAnsi="Calisto MT"/>
          <w:lang w:val="es-MX"/>
        </w:rPr>
      </w:pPr>
      <w:r w:rsidRPr="0098238F">
        <w:rPr>
          <w:rFonts w:ascii="Calisto MT" w:hAnsi="Calisto MT"/>
          <w:lang w:val="es-MX"/>
        </w:rPr>
        <w:t xml:space="preserve">Los mecanismos de </w:t>
      </w:r>
      <w:proofErr w:type="spellStart"/>
      <w:r w:rsidRPr="0098238F">
        <w:rPr>
          <w:rFonts w:ascii="Calisto MT" w:hAnsi="Calisto MT"/>
          <w:lang w:val="es-MX"/>
        </w:rPr>
        <w:t>participacion</w:t>
      </w:r>
      <w:proofErr w:type="spellEnd"/>
      <w:r w:rsidRPr="0098238F">
        <w:rPr>
          <w:rFonts w:ascii="Calisto MT" w:hAnsi="Calisto MT"/>
          <w:lang w:val="es-MX"/>
        </w:rPr>
        <w:t xml:space="preserve"> ciudadana son de vital importancia para la </w:t>
      </w:r>
      <w:proofErr w:type="spellStart"/>
      <w:r w:rsidRPr="0098238F">
        <w:rPr>
          <w:rFonts w:ascii="Calisto MT" w:hAnsi="Calisto MT"/>
          <w:lang w:val="es-MX"/>
        </w:rPr>
        <w:t>generacion</w:t>
      </w:r>
      <w:proofErr w:type="spellEnd"/>
      <w:r w:rsidRPr="0098238F">
        <w:rPr>
          <w:rFonts w:ascii="Calisto MT" w:hAnsi="Calisto MT"/>
          <w:lang w:val="es-MX"/>
        </w:rPr>
        <w:t xml:space="preserve"> y la </w:t>
      </w:r>
      <w:proofErr w:type="spellStart"/>
      <w:r w:rsidRPr="0098238F">
        <w:rPr>
          <w:rFonts w:ascii="Calisto MT" w:hAnsi="Calisto MT"/>
          <w:lang w:val="es-MX"/>
        </w:rPr>
        <w:t>actualizacion</w:t>
      </w:r>
      <w:proofErr w:type="spellEnd"/>
      <w:r w:rsidRPr="0098238F">
        <w:rPr>
          <w:rFonts w:ascii="Calisto MT" w:hAnsi="Calisto MT"/>
          <w:lang w:val="es-MX"/>
        </w:rPr>
        <w:t xml:space="preserve"> del plan municipal de desarrollo, Sin estos mecanismos nos </w:t>
      </w:r>
      <w:proofErr w:type="spellStart"/>
      <w:r w:rsidRPr="0098238F">
        <w:rPr>
          <w:rFonts w:ascii="Calisto MT" w:hAnsi="Calisto MT"/>
          <w:lang w:val="es-MX"/>
        </w:rPr>
        <w:t>seriamuy</w:t>
      </w:r>
      <w:proofErr w:type="spellEnd"/>
      <w:r w:rsidRPr="0098238F">
        <w:rPr>
          <w:rFonts w:ascii="Calisto MT" w:hAnsi="Calisto MT"/>
          <w:lang w:val="es-MX"/>
        </w:rPr>
        <w:t xml:space="preserve"> </w:t>
      </w:r>
      <w:proofErr w:type="spellStart"/>
      <w:r w:rsidRPr="0098238F">
        <w:rPr>
          <w:rFonts w:ascii="Calisto MT" w:hAnsi="Calisto MT"/>
          <w:lang w:val="es-MX"/>
        </w:rPr>
        <w:t>dificil</w:t>
      </w:r>
      <w:proofErr w:type="spellEnd"/>
      <w:r w:rsidRPr="0098238F">
        <w:rPr>
          <w:rFonts w:ascii="Calisto MT" w:hAnsi="Calisto MT"/>
          <w:lang w:val="es-MX"/>
        </w:rPr>
        <w:t xml:space="preserve"> realmente llevar acabo un </w:t>
      </w:r>
      <w:proofErr w:type="spellStart"/>
      <w:r w:rsidRPr="0098238F">
        <w:rPr>
          <w:rFonts w:ascii="Calisto MT" w:hAnsi="Calisto MT"/>
          <w:lang w:val="es-MX"/>
        </w:rPr>
        <w:t>document</w:t>
      </w:r>
      <w:proofErr w:type="spellEnd"/>
      <w:r w:rsidRPr="0098238F">
        <w:rPr>
          <w:rFonts w:ascii="Calisto MT" w:hAnsi="Calisto MT"/>
          <w:lang w:val="es-MX"/>
        </w:rPr>
        <w:t xml:space="preserve"> con sentido y orientado a verdaderamente atacar con certeza los problemas del </w:t>
      </w:r>
      <w:proofErr w:type="spellStart"/>
      <w:r w:rsidRPr="0098238F">
        <w:rPr>
          <w:rFonts w:ascii="Calisto MT" w:hAnsi="Calisto MT"/>
          <w:lang w:val="es-MX"/>
        </w:rPr>
        <w:t>munciipio</w:t>
      </w:r>
      <w:proofErr w:type="spellEnd"/>
      <w:r w:rsidRPr="0098238F">
        <w:rPr>
          <w:rFonts w:ascii="Calisto MT" w:hAnsi="Calisto MT"/>
          <w:lang w:val="es-MX"/>
        </w:rPr>
        <w:t xml:space="preserve">, toda vez que refleja precisamente el sentir </w:t>
      </w:r>
      <w:proofErr w:type="spellStart"/>
      <w:r w:rsidRPr="0098238F">
        <w:rPr>
          <w:rFonts w:ascii="Calisto MT" w:hAnsi="Calisto MT"/>
          <w:lang w:val="es-MX"/>
        </w:rPr>
        <w:t>mas</w:t>
      </w:r>
      <w:proofErr w:type="spellEnd"/>
      <w:r w:rsidRPr="0098238F">
        <w:rPr>
          <w:rFonts w:ascii="Calisto MT" w:hAnsi="Calisto MT"/>
          <w:lang w:val="es-MX"/>
        </w:rPr>
        <w:t xml:space="preserve"> profundo de la ciudadanía. Para tal propósito se llevaron a cabo dos Foros de Consulta, uno en la Cabecera Municipal y otro en la </w:t>
      </w:r>
      <w:proofErr w:type="spellStart"/>
      <w:r w:rsidRPr="0098238F">
        <w:rPr>
          <w:rFonts w:ascii="Calisto MT" w:hAnsi="Calisto MT"/>
          <w:lang w:val="es-MX"/>
        </w:rPr>
        <w:t>delegacion</w:t>
      </w:r>
      <w:proofErr w:type="spellEnd"/>
      <w:r w:rsidRPr="0098238F">
        <w:rPr>
          <w:rFonts w:ascii="Calisto MT" w:hAnsi="Calisto MT"/>
          <w:lang w:val="es-MX"/>
        </w:rPr>
        <w:t xml:space="preserve"> de San </w:t>
      </w:r>
      <w:proofErr w:type="spellStart"/>
      <w:r w:rsidRPr="0098238F">
        <w:rPr>
          <w:rFonts w:ascii="Calisto MT" w:hAnsi="Calisto MT"/>
          <w:lang w:val="es-MX"/>
        </w:rPr>
        <w:t>Andres</w:t>
      </w:r>
      <w:proofErr w:type="spellEnd"/>
      <w:r w:rsidRPr="0098238F">
        <w:rPr>
          <w:rFonts w:ascii="Calisto MT" w:hAnsi="Calisto MT"/>
          <w:lang w:val="es-MX"/>
        </w:rPr>
        <w:t xml:space="preserve"> </w:t>
      </w:r>
      <w:proofErr w:type="spellStart"/>
      <w:r w:rsidRPr="0098238F">
        <w:rPr>
          <w:rFonts w:ascii="Calisto MT" w:hAnsi="Calisto MT"/>
          <w:lang w:val="es-MX"/>
        </w:rPr>
        <w:t>Ixtlan</w:t>
      </w:r>
      <w:proofErr w:type="spellEnd"/>
      <w:r w:rsidRPr="0098238F">
        <w:rPr>
          <w:rFonts w:ascii="Calisto MT" w:hAnsi="Calisto MT"/>
          <w:lang w:val="es-MX"/>
        </w:rPr>
        <w:t>.</w:t>
      </w:r>
    </w:p>
    <w:p w14:paraId="7B1F7810" w14:textId="77777777" w:rsidR="006420AF" w:rsidRPr="0098238F" w:rsidRDefault="006420AF" w:rsidP="006420AF">
      <w:pPr>
        <w:pStyle w:val="Textoindependiente"/>
        <w:rPr>
          <w:lang w:val="es-MX"/>
        </w:rPr>
      </w:pPr>
      <w:r>
        <w:rPr>
          <w:noProof/>
        </w:rPr>
        <w:drawing>
          <wp:anchor distT="0" distB="0" distL="114300" distR="114300" simplePos="0" relativeHeight="251689984" behindDoc="1" locked="0" layoutInCell="1" allowOverlap="1" wp14:anchorId="6A1634CD" wp14:editId="70F48405">
            <wp:simplePos x="0" y="0"/>
            <wp:positionH relativeFrom="column">
              <wp:posOffset>15240</wp:posOffset>
            </wp:positionH>
            <wp:positionV relativeFrom="paragraph">
              <wp:posOffset>191770</wp:posOffset>
            </wp:positionV>
            <wp:extent cx="5010150" cy="6210300"/>
            <wp:effectExtent l="19050" t="0" r="0" b="0"/>
            <wp:wrapNone/>
            <wp:docPr id="21" name="Imagen 21" descr="C:\Users\sindicatura\Downloads\WhatsApp Image 2019-06-29 at 2.0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ndicatura\Downloads\WhatsApp Image 2019-06-29 at 2.05.13 PM.jpeg"/>
                    <pic:cNvPicPr>
                      <a:picLocks noChangeAspect="1" noChangeArrowheads="1"/>
                    </pic:cNvPicPr>
                  </pic:nvPicPr>
                  <pic:blipFill>
                    <a:blip r:embed="rId29"/>
                    <a:srcRect t="1066" r="18196" b="21682"/>
                    <a:stretch>
                      <a:fillRect/>
                    </a:stretch>
                  </pic:blipFill>
                  <pic:spPr bwMode="auto">
                    <a:xfrm>
                      <a:off x="0" y="0"/>
                      <a:ext cx="5010150" cy="6210300"/>
                    </a:xfrm>
                    <a:prstGeom prst="rect">
                      <a:avLst/>
                    </a:prstGeom>
                    <a:noFill/>
                    <a:ln w="9525">
                      <a:noFill/>
                      <a:miter lim="800000"/>
                      <a:headEnd/>
                      <a:tailEnd/>
                    </a:ln>
                  </pic:spPr>
                </pic:pic>
              </a:graphicData>
            </a:graphic>
          </wp:anchor>
        </w:drawing>
      </w:r>
    </w:p>
    <w:p w14:paraId="014E019E" w14:textId="77777777" w:rsidR="004B218E" w:rsidRPr="0098238F" w:rsidRDefault="004B218E" w:rsidP="003208CF">
      <w:pPr>
        <w:pStyle w:val="Textoindependiente"/>
        <w:rPr>
          <w:lang w:val="es-MX"/>
        </w:rPr>
      </w:pPr>
      <w:r w:rsidRPr="0098238F">
        <w:rPr>
          <w:lang w:val="es-MX"/>
        </w:rPr>
        <w:br w:type="page"/>
      </w:r>
    </w:p>
    <w:p w14:paraId="28A0AAFE" w14:textId="77777777" w:rsidR="004B218E" w:rsidRDefault="000E73C7" w:rsidP="004B218E">
      <w:pPr>
        <w:spacing w:after="0"/>
        <w:jc w:val="both"/>
      </w:pPr>
      <w:r>
        <w:rPr>
          <w:noProof/>
          <w:lang w:val="en-US"/>
        </w:rPr>
        <w:lastRenderedPageBreak/>
        <mc:AlternateContent>
          <mc:Choice Requires="wpg">
            <w:drawing>
              <wp:inline distT="0" distB="0" distL="0" distR="0" wp14:anchorId="6F79B511" wp14:editId="2B2433C1">
                <wp:extent cx="6729095" cy="9142095"/>
                <wp:effectExtent l="3810" t="0" r="1270" b="0"/>
                <wp:docPr id="1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9095" cy="9142095"/>
                          <a:chOff x="0" y="0"/>
                          <a:chExt cx="67290" cy="91422"/>
                        </a:xfrm>
                      </wpg:grpSpPr>
                      <wps:wsp>
                        <wps:cNvPr id="19" name="Rectangle 16"/>
                        <wps:cNvSpPr>
                          <a:spLocks noChangeArrowheads="1"/>
                        </wps:cNvSpPr>
                        <wps:spPr bwMode="auto">
                          <a:xfrm>
                            <a:off x="60485" y="286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8B04" w14:textId="77777777" w:rsidR="001261C1" w:rsidRDefault="001261C1" w:rsidP="004B218E"/>
                          </w:txbxContent>
                        </wps:txbx>
                        <wps:bodyPr rot="0" vert="horz" wrap="square" lIns="0" tIns="0" rIns="0" bIns="0" anchor="t" anchorCtr="0" upright="1">
                          <a:noAutofit/>
                        </wps:bodyPr>
                      </wps:wsp>
                      <wps:wsp>
                        <wps:cNvPr id="20" name="Rectangle 17"/>
                        <wps:cNvSpPr>
                          <a:spLocks noChangeArrowheads="1"/>
                        </wps:cNvSpPr>
                        <wps:spPr bwMode="auto">
                          <a:xfrm>
                            <a:off x="59905" y="6003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F1AD" w14:textId="77777777" w:rsidR="001261C1" w:rsidRDefault="001261C1" w:rsidP="004B218E"/>
                          </w:txbxContent>
                        </wps:txbx>
                        <wps:bodyPr rot="0" vert="horz" wrap="square" lIns="0" tIns="0" rIns="0" bIns="0" anchor="t" anchorCtr="0" upright="1">
                          <a:noAutofit/>
                        </wps:bodyPr>
                      </wps:wsp>
                      <wps:wsp>
                        <wps:cNvPr id="22" name="Rectangle 18"/>
                        <wps:cNvSpPr>
                          <a:spLocks noChangeArrowheads="1"/>
                        </wps:cNvSpPr>
                        <wps:spPr bwMode="auto">
                          <a:xfrm>
                            <a:off x="60225" y="6003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DDA29" w14:textId="77777777" w:rsidR="001261C1" w:rsidRDefault="001261C1" w:rsidP="004B218E"/>
                          </w:txbxContent>
                        </wps:txbx>
                        <wps:bodyPr rot="0" vert="horz" wrap="square" lIns="0" tIns="0" rIns="0" bIns="0" anchor="t" anchorCtr="0" upright="1">
                          <a:noAutofit/>
                        </wps:bodyPr>
                      </wps:wsp>
                      <pic:pic xmlns:pic="http://schemas.openxmlformats.org/drawingml/2006/picture">
                        <pic:nvPicPr>
                          <pic:cNvPr id="23"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77" cy="29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9852"/>
                            <a:ext cx="59905" cy="31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61230"/>
                            <a:ext cx="67290" cy="30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79B511" id="Group 359" o:spid="_x0000_s1033" style="width:529.85pt;height:719.85pt;mso-position-horizontal-relative:char;mso-position-vertical-relative:line" coordsize="67290,91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NJQl/8wlgAAMJYAABUAAABk&#10;cnMvbWVkaWEvaW1hZ2UyLmpwZWf/2P/gABBKRklGAAEBAQAAAAAAAP/bAEMABAIDAwMCBAMDAwQE&#10;BAQFCQYFBQUFCwgIBgkNCw0NDQsMDA4QFBEODxMPDAwSGBITFRYXFxcOERkbGRYaFBYXFv/bAEMB&#10;BAQEBQUFCgYGChYPDA8WFhYWFhYWFhYWFhYWFhYWFhYWFhYWFhYWFhYWFhYWFhYWFhYWFhYWFhYW&#10;FhYWFhYWFv/AABEIAYoC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CgAA&#10;AAAAAAAhAKOgXjAHdQAAB3UAABUAAABkcnMvbWVkaWEvaW1hZ2UzLmpwZWf/2P/gABBKRklGAAEB&#10;AQAAAAAAAP/bAEMABAIDAwMCBAMDAwQEBAQFCQYFBQUFCwgIBgkNCw0NDQsMDA4QFBEODxMPDAwS&#10;GBITFRYXFxcOERkbGRYaFBYXFv/bAEMBBAQEBQUFCgYGChYPDA8WFhYWFhYWFhYWFhYWFhYWFhYW&#10;FhYWFhYWFhYWFhYWFhYWFhYWFhYWFhYWFhYWFhYWFv/AABEIAWMD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">
                <v:rect id="Rectangle 16" o:spid="_x0000_s1034" style="position:absolute;left:60485;top:286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6948B04" w14:textId="77777777" w:rsidR="001261C1" w:rsidRDefault="001261C1" w:rsidP="004B218E"/>
                    </w:txbxContent>
                  </v:textbox>
                </v:rect>
                <v:rect id="Rectangle 17" o:spid="_x0000_s1035" style="position:absolute;left:59905;top:600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8EDF1AD" w14:textId="77777777" w:rsidR="001261C1" w:rsidRDefault="001261C1" w:rsidP="004B218E"/>
                    </w:txbxContent>
                  </v:textbox>
                </v:rect>
                <v:rect id="Rectangle 18" o:spid="_x0000_s1036" style="position:absolute;left:60225;top:600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63DDA29" w14:textId="77777777" w:rsidR="001261C1" w:rsidRDefault="001261C1" w:rsidP="004B218E"/>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7" type="#_x0000_t75" style="position:absolute;width:60477;height:29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">
                  <v:imagedata r:id="rId33" o:title=""/>
                </v:shape>
                <v:shape id="Picture 23" o:spid="_x0000_s1038" type="#_x0000_t75" style="position:absolute;top:29852;width:59905;height:3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">
                  <v:imagedata r:id="rId34" o:title=""/>
                </v:shape>
                <v:shape id="Picture 25" o:spid="_x0000_s1039" type="#_x0000_t75" style="position:absolute;top:61230;width:67290;height:3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">
                  <v:imagedata r:id="rId35" o:title=""/>
                </v:shape>
                <w10:anchorlock/>
              </v:group>
            </w:pict>
          </mc:Fallback>
        </mc:AlternateContent>
      </w:r>
    </w:p>
    <w:p w14:paraId="36CCACA4" w14:textId="77777777" w:rsidR="004B218E" w:rsidRDefault="000E73C7" w:rsidP="004B218E">
      <w:pPr>
        <w:spacing w:after="0"/>
        <w:jc w:val="both"/>
      </w:pPr>
      <w:r>
        <w:rPr>
          <w:noProof/>
          <w:lang w:val="en-US"/>
        </w:rPr>
        <w:lastRenderedPageBreak/>
        <mc:AlternateContent>
          <mc:Choice Requires="wpg">
            <w:drawing>
              <wp:inline distT="0" distB="0" distL="0" distR="0" wp14:anchorId="26E24037" wp14:editId="50C6544C">
                <wp:extent cx="6137275" cy="8599170"/>
                <wp:effectExtent l="3810" t="4445" r="2540" b="0"/>
                <wp:docPr id="1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275" cy="8599170"/>
                          <a:chOff x="0" y="0"/>
                          <a:chExt cx="61372" cy="85993"/>
                        </a:xfrm>
                      </wpg:grpSpPr>
                      <wps:wsp>
                        <wps:cNvPr id="14" name="Rectangle 28"/>
                        <wps:cNvSpPr>
                          <a:spLocks noChangeArrowheads="1"/>
                        </wps:cNvSpPr>
                        <wps:spPr bwMode="auto">
                          <a:xfrm>
                            <a:off x="56583" y="5651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D9B9B" w14:textId="77777777" w:rsidR="001261C1" w:rsidRDefault="001261C1" w:rsidP="004B218E"/>
                          </w:txbxContent>
                        </wps:txbx>
                        <wps:bodyPr rot="0" vert="horz" wrap="square" lIns="0" tIns="0" rIns="0" bIns="0" anchor="t" anchorCtr="0" upright="1">
                          <a:noAutofit/>
                        </wps:bodyPr>
                      </wps:wsp>
                      <pic:pic xmlns:pic="http://schemas.openxmlformats.org/drawingml/2006/picture">
                        <pic:nvPicPr>
                          <pic:cNvPr id="15"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97" cy="30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0424"/>
                            <a:ext cx="56483" cy="27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57705"/>
                            <a:ext cx="61372" cy="28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E24037" id="Group 336" o:spid="_x0000_s1040" style="width:483.25pt;height:677.1pt;mso-position-horizontal-relative:char;mso-position-vertical-relative:line" coordsize="61372,85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twARXCl9AAApfQAAFQAAAGRycy9tZWRpYS9p&#10;bWFnZTIuanBlZ//Y/+AAEEpGSUYAAQEBAAAAAAAA/9sAQwAEAgMDAwIEAwMDBAQEBAUJBgUFBQUL&#10;CAgGCQ0LDQ0NCwwMDhAUEQ4PEw8MDBIYEhMVFhcXFw4RGRsZFhoUFhcW/9sAQwEEBAQFBQUKBgYK&#10;Fg8MDxYWFhYWFhYWFhYWFhYWFhYWFhYWFhYWFhYWFhYWFhYWFhYWFhYWFhYWFhYWFhYWFhYW/8AA&#10;EQgBdQM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">
                <v:rect id="Rectangle 28" o:spid="_x0000_s1041" style="position:absolute;left:56583;top:5651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ADD9B9B" w14:textId="77777777" w:rsidR="001261C1" w:rsidRDefault="001261C1" w:rsidP="004B218E"/>
                    </w:txbxContent>
                  </v:textbox>
                </v:rect>
                <v:shape id="Picture 31" o:spid="_x0000_s1042" type="#_x0000_t75" style="position:absolute;width:59797;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">
                  <v:imagedata r:id="rId39" o:title=""/>
                </v:shape>
                <v:shape id="Picture 33" o:spid="_x0000_s1043" type="#_x0000_t75" style="position:absolute;top:30424;width:56483;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">
                  <v:imagedata r:id="rId40" o:title=""/>
                </v:shape>
                <v:shape id="Picture 35" o:spid="_x0000_s1044" type="#_x0000_t75" style="position:absolute;top:57705;width:61372;height:2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">
                  <v:imagedata r:id="rId41" o:title=""/>
                </v:shape>
                <w10:anchorlock/>
              </v:group>
            </w:pict>
          </mc:Fallback>
        </mc:AlternateContent>
      </w:r>
    </w:p>
    <w:p w14:paraId="6507D0CD" w14:textId="77777777" w:rsidR="004B218E" w:rsidRDefault="000E73C7" w:rsidP="004B218E">
      <w:pPr>
        <w:spacing w:after="0"/>
        <w:jc w:val="both"/>
      </w:pPr>
      <w:r>
        <w:rPr>
          <w:noProof/>
          <w:lang w:val="en-US"/>
        </w:rPr>
        <w:lastRenderedPageBreak/>
        <mc:AlternateContent>
          <mc:Choice Requires="wpg">
            <w:drawing>
              <wp:inline distT="0" distB="0" distL="0" distR="0" wp14:anchorId="639CCB0A" wp14:editId="112619E6">
                <wp:extent cx="6145530" cy="8942705"/>
                <wp:effectExtent l="3810" t="4445" r="3810" b="0"/>
                <wp:docPr id="8"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8942705"/>
                          <a:chOff x="0" y="0"/>
                          <a:chExt cx="61455" cy="89428"/>
                        </a:xfrm>
                      </wpg:grpSpPr>
                      <wps:wsp>
                        <wps:cNvPr id="9" name="Rectangle 39"/>
                        <wps:cNvSpPr>
                          <a:spLocks noChangeArrowheads="1"/>
                        </wps:cNvSpPr>
                        <wps:spPr bwMode="auto">
                          <a:xfrm>
                            <a:off x="55151" y="5653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8C10" w14:textId="77777777" w:rsidR="001261C1" w:rsidRDefault="001261C1" w:rsidP="004B218E"/>
                          </w:txbxContent>
                        </wps:txbx>
                        <wps:bodyPr rot="0" vert="horz" wrap="square" lIns="0" tIns="0" rIns="0" bIns="0" anchor="t" anchorCtr="0" upright="1">
                          <a:noAutofit/>
                        </wps:bodyPr>
                      </wps:wsp>
                      <pic:pic xmlns:pic="http://schemas.openxmlformats.org/drawingml/2006/picture">
                        <pic:nvPicPr>
                          <pic:cNvPr id="1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55" cy="28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28995"/>
                            <a:ext cx="55147" cy="28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7711"/>
                            <a:ext cx="61258" cy="317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9CCB0A" id="Group 397" o:spid="_x0000_s1045" style="width:483.9pt;height:704.15pt;mso-position-horizontal-relative:char;mso-position-vertical-relative:line" coordsize="61455,89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e5rA/s20AALNt&#10;AAAVAAAAZHJzL21lZGlhL2ltYWdlMi5qcGVn/9j/4AAQSkZJRgABAQEAAAAAAAD/2wBDAAQCAwMD&#10;AgQDAwMEBAQEBQkGBQUFBQsICAYJDQsNDQ0LDAwOEBQRDg8TDwwMEhgSExUWFxcXDhEZGxkWGhQW&#10;Fxb/2wBDAQQEBAUFBQoGBgoWDwwPFhYWFhYWFhYWFhYWFhYWFhYWFhYWFhYWFhYWFhYWFhYWFhYW&#10;FhYWFhYWFhYWFhYWFhb/wAARCAFqAr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&#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AoAAAAAAAAAIQDmft5E04kAANOJAAAVAAAAZHJzL21lZGlhL2ltYWdlMy5q&#10;cGVn/9j/4AAQSkZJRgABAQEAAAAAAAD/2wBDAAQCAwMDAgQDAwMEBAQEBQkGBQUFBQsICAYJDQsN&#10;DQ0LDAwOEBQRDg8TDwwMEhgSExUWFxcXDhEZGxkWGhQWFxb/2wBDAQQEBAUFBQoGBgoWDwwPFhYW&#10;FhYWFhYWFhYWFhYWFhYWFhYWFhYWFhYWFhYWFhYWFhYWFhYWFhYWFhYWFhYWFhb/wAARCAGWAx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">
                <v:rect id="Rectangle 39" o:spid="_x0000_s1046" style="position:absolute;left:55151;top:565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90C8C10" w14:textId="77777777" w:rsidR="001261C1" w:rsidRDefault="001261C1" w:rsidP="004B218E"/>
                    </w:txbxContent>
                  </v:textbox>
                </v:rect>
                <v:shape id="Picture 43" o:spid="_x0000_s1047" type="#_x0000_t75" style="position:absolute;width:61455;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">
                  <v:imagedata r:id="rId45" o:title=""/>
                </v:shape>
                <v:shape id="Picture 45" o:spid="_x0000_s1048" type="#_x0000_t75" style="position:absolute;top:28995;width:55147;height:2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">
                  <v:imagedata r:id="rId46" o:title=""/>
                </v:shape>
                <v:shape id="Picture 47" o:spid="_x0000_s1049" type="#_x0000_t75" style="position:absolute;top:57711;width:61258;height:3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">
                  <v:imagedata r:id="rId47" o:title=""/>
                </v:shape>
                <w10:anchorlock/>
              </v:group>
            </w:pict>
          </mc:Fallback>
        </mc:AlternateContent>
      </w:r>
    </w:p>
    <w:p w14:paraId="77E23A10" w14:textId="77777777" w:rsidR="004B218E" w:rsidRDefault="000E73C7" w:rsidP="004B218E">
      <w:pPr>
        <w:spacing w:after="98"/>
        <w:ind w:right="475"/>
        <w:jc w:val="right"/>
      </w:pPr>
      <w:r>
        <w:rPr>
          <w:noProof/>
          <w:lang w:val="en-US"/>
        </w:rPr>
        <w:lastRenderedPageBreak/>
        <mc:AlternateContent>
          <mc:Choice Requires="wpg">
            <w:drawing>
              <wp:inline distT="0" distB="0" distL="0" distR="0" wp14:anchorId="7DBC492B" wp14:editId="3B4FF4CD">
                <wp:extent cx="6427470" cy="8722995"/>
                <wp:effectExtent l="3810" t="4445" r="0" b="0"/>
                <wp:docPr id="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8722995"/>
                          <a:chOff x="0" y="0"/>
                          <a:chExt cx="64274" cy="87230"/>
                        </a:xfrm>
                      </wpg:grpSpPr>
                      <wps:wsp>
                        <wps:cNvPr id="3" name="Rectangle 50"/>
                        <wps:cNvSpPr>
                          <a:spLocks noChangeArrowheads="1"/>
                        </wps:cNvSpPr>
                        <wps:spPr bwMode="auto">
                          <a:xfrm>
                            <a:off x="61033" y="5613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F3FC4" w14:textId="77777777" w:rsidR="001261C1" w:rsidRDefault="001261C1" w:rsidP="004B218E"/>
                          </w:txbxContent>
                        </wps:txbx>
                        <wps:bodyPr rot="0" vert="horz" wrap="square" lIns="0" tIns="0" rIns="0" bIns="0" anchor="t" anchorCtr="0" upright="1">
                          <a:noAutofit/>
                        </wps:bodyPr>
                      </wps:wsp>
                      <pic:pic xmlns:pic="http://schemas.openxmlformats.org/drawingml/2006/picture">
                        <pic:nvPicPr>
                          <pic:cNvPr id="5"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88" cy="2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8138"/>
                            <a:ext cx="61023" cy="29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57325"/>
                            <a:ext cx="64274" cy="299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BC492B" id="Group 358" o:spid="_x0000_s1050" style="width:506.1pt;height:686.85pt;mso-position-horizontal-relative:char;mso-position-vertical-relative:line" coordsize="64274,87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CgAAAAAAAAAhAEGHCGm9qAAAvagAABUAAABk&#10;cnMvbWVkaWEvaW1hZ2UyLmpwZWf/2P/gABBKRklGAAEBAQAAAAAAAP/bAEMABAIDAwMCBAMDAwQE&#10;BAQFCQYFBQUFCwgIBgkNCw0NDQsMDA4QFBEODxMPDAwSGBITFRYXFxcOERkbGRYaFBYXFv/bAEMB&#10;BAQEBQUFCgYGChYPDA8WFhYWFhYWFhYWFhYWFhYWFhYWFhYWFhYWFhYWFhYWFhYWFhYWFhYWFhYW&#10;FhYWFhYWFv/AABEIAYgD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CgAAAAAAAAAhADiBTZGQsgAAkLIAABUAAABkcnMvbWVkaWEvaW1hZ2Uz&#10;LmpwZWf/2P/gABBKRklGAAEBAQAAAAAAAP/bAEMABAIDAwMCBAMDAwQEBAQFCQYFBQUFCwgIBgkN&#10;Cw0NDQsMDA4QFBEODxMPDAwSGBITFRYXFxcOERkbGRYaFBYXFv/bAEMBBAQEBQUFCgYGChYPDA8W&#10;FhYWFhYWFhYWFhYWFhYWFhYWFhYWFhYWFhYWFhYWFhYWFhYWFhYWFhYWFhYWFhYWFv/AABEIAY8D&#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">
                <v:rect id="Rectangle 50" o:spid="_x0000_s1051" style="position:absolute;left:61033;top:5613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8AF3FC4" w14:textId="77777777" w:rsidR="001261C1" w:rsidRDefault="001261C1" w:rsidP="004B218E"/>
                    </w:txbxContent>
                  </v:textbox>
                </v:rect>
                <v:shape id="Picture 55" o:spid="_x0000_s1052" type="#_x0000_t75" style="position:absolute;width:60388;height:2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">
                  <v:imagedata r:id="rId51" o:title=""/>
                </v:shape>
                <v:shape id="Picture 57" o:spid="_x0000_s1053" type="#_x0000_t75" style="position:absolute;top:28138;width:61023;height:2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">
                  <v:imagedata r:id="rId52" o:title=""/>
                </v:shape>
                <v:shape id="Picture 59" o:spid="_x0000_s1054" type="#_x0000_t75" style="position:absolute;top:57325;width:64274;height:29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">
                  <v:imagedata r:id="rId53" o:title=""/>
                </v:shape>
                <w10:anchorlock/>
              </v:group>
            </w:pict>
          </mc:Fallback>
        </mc:AlternateContent>
      </w:r>
    </w:p>
    <w:p w14:paraId="3CDA5FBD" w14:textId="77777777" w:rsidR="004B218E" w:rsidRDefault="004B218E" w:rsidP="004B218E">
      <w:pPr>
        <w:spacing w:after="0"/>
      </w:pPr>
    </w:p>
    <w:p w14:paraId="2097AD1B" w14:textId="77777777" w:rsidR="004B218E" w:rsidRDefault="004B218E" w:rsidP="004B218E">
      <w:pPr>
        <w:pBdr>
          <w:top w:val="nil"/>
          <w:left w:val="nil"/>
          <w:bottom w:val="nil"/>
          <w:right w:val="nil"/>
          <w:between w:val="nil"/>
        </w:pBdr>
        <w:spacing w:line="360" w:lineRule="auto"/>
        <w:ind w:left="720"/>
        <w:jc w:val="both"/>
        <w:rPr>
          <w:color w:val="000000"/>
          <w:sz w:val="24"/>
          <w:szCs w:val="24"/>
        </w:rPr>
      </w:pPr>
    </w:p>
    <w:sectPr w:rsidR="004B218E" w:rsidSect="008E691A">
      <w:type w:val="continuous"/>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A9037" w14:textId="77777777" w:rsidR="00100B1E" w:rsidRDefault="00100B1E" w:rsidP="0010023F">
      <w:pPr>
        <w:spacing w:after="0" w:line="240" w:lineRule="auto"/>
      </w:pPr>
      <w:r>
        <w:separator/>
      </w:r>
    </w:p>
  </w:endnote>
  <w:endnote w:type="continuationSeparator" w:id="0">
    <w:p w14:paraId="1AA7631E" w14:textId="77777777" w:rsidR="00100B1E" w:rsidRDefault="00100B1E" w:rsidP="00100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88526" w14:textId="77777777" w:rsidR="001261C1" w:rsidRDefault="001261C1">
    <w:pPr>
      <w:pStyle w:val="Piedepgina"/>
    </w:pPr>
    <w:r>
      <w:rPr>
        <w:noProof/>
        <w:lang w:val="en-US"/>
      </w:rPr>
      <w:drawing>
        <wp:anchor distT="0" distB="0" distL="114300" distR="114300" simplePos="0" relativeHeight="251663360" behindDoc="1" locked="0" layoutInCell="1" allowOverlap="1" wp14:anchorId="2CB70FED" wp14:editId="05EAC268">
          <wp:simplePos x="0" y="0"/>
          <wp:positionH relativeFrom="page">
            <wp:align>left</wp:align>
          </wp:positionH>
          <wp:positionV relativeFrom="paragraph">
            <wp:posOffset>-313055</wp:posOffset>
          </wp:positionV>
          <wp:extent cx="7734300" cy="876300"/>
          <wp:effectExtent l="0" t="0" r="0" b="0"/>
          <wp:wrapNone/>
          <wp:docPr id="30" name="Imagen 30" descr="C:\Users\Efrain\Desktop\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frain\Desktop\ba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8763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CE5FD" w14:textId="77777777" w:rsidR="00100B1E" w:rsidRDefault="00100B1E" w:rsidP="0010023F">
      <w:pPr>
        <w:spacing w:after="0" w:line="240" w:lineRule="auto"/>
      </w:pPr>
      <w:r>
        <w:separator/>
      </w:r>
    </w:p>
  </w:footnote>
  <w:footnote w:type="continuationSeparator" w:id="0">
    <w:p w14:paraId="5DA2B072" w14:textId="77777777" w:rsidR="00100B1E" w:rsidRDefault="00100B1E" w:rsidP="00100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990DF" w14:textId="77777777" w:rsidR="001261C1" w:rsidRDefault="001261C1">
    <w:pPr>
      <w:pStyle w:val="Encabezado"/>
    </w:pPr>
    <w:r>
      <w:rPr>
        <w:noProof/>
        <w:lang w:val="en-US"/>
      </w:rPr>
      <w:drawing>
        <wp:anchor distT="0" distB="0" distL="114300" distR="114300" simplePos="0" relativeHeight="251662336" behindDoc="1" locked="0" layoutInCell="1" allowOverlap="1" wp14:anchorId="6C7C57D8" wp14:editId="7942DC39">
          <wp:simplePos x="0" y="0"/>
          <wp:positionH relativeFrom="margin">
            <wp:posOffset>4762500</wp:posOffset>
          </wp:positionH>
          <wp:positionV relativeFrom="paragraph">
            <wp:posOffset>-240030</wp:posOffset>
          </wp:positionV>
          <wp:extent cx="1555750" cy="685800"/>
          <wp:effectExtent l="0" t="0" r="6350" b="0"/>
          <wp:wrapThrough wrapText="bothSides">
            <wp:wrapPolygon edited="0">
              <wp:start x="0" y="0"/>
              <wp:lineTo x="0" y="21000"/>
              <wp:lineTo x="21424" y="21000"/>
              <wp:lineTo x="21424" y="0"/>
              <wp:lineTo x="0" y="0"/>
            </wp:wrapPolygon>
          </wp:wrapThrough>
          <wp:docPr id="28" name="Imagen 28" descr="C:\Users\Efrain\Desktop\plan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frain\Desktop\plan sin fon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750" cy="685800"/>
                  </a:xfrm>
                  <a:prstGeom prst="rect">
                    <a:avLst/>
                  </a:prstGeom>
                  <a:noFill/>
                  <a:ln>
                    <a:noFill/>
                  </a:ln>
                </pic:spPr>
              </pic:pic>
            </a:graphicData>
          </a:graphic>
        </wp:anchor>
      </w:drawing>
    </w:r>
    <w:r>
      <w:rPr>
        <w:noProof/>
        <w:lang w:val="en-US"/>
      </w:rPr>
      <w:drawing>
        <wp:anchor distT="0" distB="0" distL="114300" distR="114300" simplePos="0" relativeHeight="251661312" behindDoc="1" locked="0" layoutInCell="1" allowOverlap="1" wp14:anchorId="15076022" wp14:editId="56FFC1B5">
          <wp:simplePos x="0" y="0"/>
          <wp:positionH relativeFrom="column">
            <wp:posOffset>-1022985</wp:posOffset>
          </wp:positionH>
          <wp:positionV relativeFrom="paragraph">
            <wp:posOffset>-392430</wp:posOffset>
          </wp:positionV>
          <wp:extent cx="7639050" cy="838200"/>
          <wp:effectExtent l="0" t="0" r="0" b="0"/>
          <wp:wrapThrough wrapText="bothSides">
            <wp:wrapPolygon edited="0">
              <wp:start x="0" y="0"/>
              <wp:lineTo x="0" y="21109"/>
              <wp:lineTo x="21546" y="21109"/>
              <wp:lineTo x="21546" y="0"/>
              <wp:lineTo x="0" y="0"/>
            </wp:wrapPolygon>
          </wp:wrapThrough>
          <wp:docPr id="29" name="Imagen 29" descr="C:\Users\Efrain\Desktop\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rain\Desktop\bas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9050" cy="838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03728"/>
    <w:multiLevelType w:val="multilevel"/>
    <w:tmpl w:val="7FE022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52865"/>
    <w:multiLevelType w:val="multilevel"/>
    <w:tmpl w:val="C622917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08196E"/>
    <w:multiLevelType w:val="multilevel"/>
    <w:tmpl w:val="A3B27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E472C"/>
    <w:multiLevelType w:val="multilevel"/>
    <w:tmpl w:val="2D1C104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671243"/>
    <w:multiLevelType w:val="hybridMultilevel"/>
    <w:tmpl w:val="6BCA8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BC7BF4"/>
    <w:multiLevelType w:val="multilevel"/>
    <w:tmpl w:val="115C65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8D232A"/>
    <w:multiLevelType w:val="multilevel"/>
    <w:tmpl w:val="6D6C42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86408A"/>
    <w:multiLevelType w:val="multilevel"/>
    <w:tmpl w:val="65F4A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A32490"/>
    <w:multiLevelType w:val="multilevel"/>
    <w:tmpl w:val="DF3C9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E82C18"/>
    <w:multiLevelType w:val="multilevel"/>
    <w:tmpl w:val="9CDC4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271E10"/>
    <w:multiLevelType w:val="multilevel"/>
    <w:tmpl w:val="E8A83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CC4AD8"/>
    <w:multiLevelType w:val="multilevel"/>
    <w:tmpl w:val="FB908A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E79330E"/>
    <w:multiLevelType w:val="multilevel"/>
    <w:tmpl w:val="A5E83A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DE489B"/>
    <w:multiLevelType w:val="multilevel"/>
    <w:tmpl w:val="60AE8C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6C21A0D"/>
    <w:multiLevelType w:val="multilevel"/>
    <w:tmpl w:val="36AA79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E916A5"/>
    <w:multiLevelType w:val="multilevel"/>
    <w:tmpl w:val="EC66A5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D61040"/>
    <w:multiLevelType w:val="multilevel"/>
    <w:tmpl w:val="1C7AE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D648CB"/>
    <w:multiLevelType w:val="multilevel"/>
    <w:tmpl w:val="A49A3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F83E8F"/>
    <w:multiLevelType w:val="multilevel"/>
    <w:tmpl w:val="5EAA0C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3C255ED"/>
    <w:multiLevelType w:val="multilevel"/>
    <w:tmpl w:val="72CA3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07244C"/>
    <w:multiLevelType w:val="multilevel"/>
    <w:tmpl w:val="5BA2CA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8414E24"/>
    <w:multiLevelType w:val="multilevel"/>
    <w:tmpl w:val="26AC20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791DFF"/>
    <w:multiLevelType w:val="multilevel"/>
    <w:tmpl w:val="0472E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D27F42"/>
    <w:multiLevelType w:val="multilevel"/>
    <w:tmpl w:val="AFAA9F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C8273B"/>
    <w:multiLevelType w:val="multilevel"/>
    <w:tmpl w:val="789C74C4"/>
    <w:lvl w:ilvl="0">
      <w:start w:val="1"/>
      <w:numFmt w:val="decimal"/>
      <w:lvlText w:val="%1."/>
      <w:lvlJc w:val="left"/>
      <w:pPr>
        <w:ind w:left="720" w:hanging="360"/>
      </w:pPr>
    </w:lvl>
    <w:lvl w:ilvl="1">
      <w:start w:val="1"/>
      <w:numFmt w:val="decimal"/>
      <w:lvlText w:val="%1.%2"/>
      <w:lvlJc w:val="left"/>
      <w:pPr>
        <w:ind w:left="1146" w:hanging="720"/>
      </w:pPr>
    </w:lvl>
    <w:lvl w:ilvl="2">
      <w:start w:val="1"/>
      <w:numFmt w:val="decimal"/>
      <w:lvlText w:val="%1.%2.%3"/>
      <w:lvlJc w:val="left"/>
      <w:pPr>
        <w:ind w:left="1713" w:hanging="719"/>
      </w:pPr>
      <w:rPr>
        <w:b/>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5" w15:restartNumberingAfterBreak="0">
    <w:nsid w:val="40F8323A"/>
    <w:multiLevelType w:val="multilevel"/>
    <w:tmpl w:val="10B089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16758FB"/>
    <w:multiLevelType w:val="multilevel"/>
    <w:tmpl w:val="9D540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2283FA4"/>
    <w:multiLevelType w:val="multilevel"/>
    <w:tmpl w:val="6C0473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30D1DBB"/>
    <w:multiLevelType w:val="multilevel"/>
    <w:tmpl w:val="8AA45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3234743"/>
    <w:multiLevelType w:val="multilevel"/>
    <w:tmpl w:val="43E2A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6042796"/>
    <w:multiLevelType w:val="multilevel"/>
    <w:tmpl w:val="B9408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8AD311E"/>
    <w:multiLevelType w:val="multilevel"/>
    <w:tmpl w:val="34E83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D247A7"/>
    <w:multiLevelType w:val="multilevel"/>
    <w:tmpl w:val="0BB22D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F12604"/>
    <w:multiLevelType w:val="multilevel"/>
    <w:tmpl w:val="5D4E0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4B063F"/>
    <w:multiLevelType w:val="multilevel"/>
    <w:tmpl w:val="7E40D9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F42E3D"/>
    <w:multiLevelType w:val="multilevel"/>
    <w:tmpl w:val="519C4E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2241850"/>
    <w:multiLevelType w:val="multilevel"/>
    <w:tmpl w:val="B0508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FD68E8"/>
    <w:multiLevelType w:val="multilevel"/>
    <w:tmpl w:val="CCDCC5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6265138"/>
    <w:multiLevelType w:val="multilevel"/>
    <w:tmpl w:val="51EE9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6AC7884"/>
    <w:multiLevelType w:val="multilevel"/>
    <w:tmpl w:val="4846FB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6BF4B14"/>
    <w:multiLevelType w:val="multilevel"/>
    <w:tmpl w:val="1A9AC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B717139"/>
    <w:multiLevelType w:val="multilevel"/>
    <w:tmpl w:val="E38CF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F233B92"/>
    <w:multiLevelType w:val="multilevel"/>
    <w:tmpl w:val="1DE8CC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34"/>
  </w:num>
  <w:num w:numId="3">
    <w:abstractNumId w:val="40"/>
  </w:num>
  <w:num w:numId="4">
    <w:abstractNumId w:val="41"/>
  </w:num>
  <w:num w:numId="5">
    <w:abstractNumId w:val="0"/>
  </w:num>
  <w:num w:numId="6">
    <w:abstractNumId w:val="14"/>
  </w:num>
  <w:num w:numId="7">
    <w:abstractNumId w:val="21"/>
  </w:num>
  <w:num w:numId="8">
    <w:abstractNumId w:val="22"/>
  </w:num>
  <w:num w:numId="9">
    <w:abstractNumId w:val="7"/>
  </w:num>
  <w:num w:numId="10">
    <w:abstractNumId w:val="28"/>
  </w:num>
  <w:num w:numId="11">
    <w:abstractNumId w:val="1"/>
  </w:num>
  <w:num w:numId="12">
    <w:abstractNumId w:val="6"/>
  </w:num>
  <w:num w:numId="13">
    <w:abstractNumId w:val="10"/>
  </w:num>
  <w:num w:numId="14">
    <w:abstractNumId w:val="18"/>
  </w:num>
  <w:num w:numId="15">
    <w:abstractNumId w:val="11"/>
  </w:num>
  <w:num w:numId="16">
    <w:abstractNumId w:val="8"/>
  </w:num>
  <w:num w:numId="17">
    <w:abstractNumId w:val="9"/>
  </w:num>
  <w:num w:numId="18">
    <w:abstractNumId w:val="23"/>
  </w:num>
  <w:num w:numId="19">
    <w:abstractNumId w:val="29"/>
  </w:num>
  <w:num w:numId="20">
    <w:abstractNumId w:val="24"/>
  </w:num>
  <w:num w:numId="21">
    <w:abstractNumId w:val="36"/>
  </w:num>
  <w:num w:numId="22">
    <w:abstractNumId w:val="31"/>
  </w:num>
  <w:num w:numId="23">
    <w:abstractNumId w:val="12"/>
  </w:num>
  <w:num w:numId="24">
    <w:abstractNumId w:val="25"/>
  </w:num>
  <w:num w:numId="25">
    <w:abstractNumId w:val="2"/>
  </w:num>
  <w:num w:numId="26">
    <w:abstractNumId w:val="37"/>
  </w:num>
  <w:num w:numId="27">
    <w:abstractNumId w:val="30"/>
  </w:num>
  <w:num w:numId="28">
    <w:abstractNumId w:val="13"/>
  </w:num>
  <w:num w:numId="29">
    <w:abstractNumId w:val="27"/>
  </w:num>
  <w:num w:numId="30">
    <w:abstractNumId w:val="26"/>
  </w:num>
  <w:num w:numId="31">
    <w:abstractNumId w:val="3"/>
  </w:num>
  <w:num w:numId="32">
    <w:abstractNumId w:val="38"/>
  </w:num>
  <w:num w:numId="33">
    <w:abstractNumId w:val="15"/>
  </w:num>
  <w:num w:numId="34">
    <w:abstractNumId w:val="16"/>
  </w:num>
  <w:num w:numId="35">
    <w:abstractNumId w:val="35"/>
  </w:num>
  <w:num w:numId="36">
    <w:abstractNumId w:val="5"/>
  </w:num>
  <w:num w:numId="37">
    <w:abstractNumId w:val="17"/>
  </w:num>
  <w:num w:numId="38">
    <w:abstractNumId w:val="33"/>
  </w:num>
  <w:num w:numId="39">
    <w:abstractNumId w:val="39"/>
  </w:num>
  <w:num w:numId="40">
    <w:abstractNumId w:val="42"/>
  </w:num>
  <w:num w:numId="41">
    <w:abstractNumId w:val="19"/>
  </w:num>
  <w:num w:numId="42">
    <w:abstractNumId w:val="20"/>
  </w:num>
  <w:num w:numId="43">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23F"/>
    <w:rsid w:val="00022F7B"/>
    <w:rsid w:val="000265A0"/>
    <w:rsid w:val="000E73C7"/>
    <w:rsid w:val="0010023F"/>
    <w:rsid w:val="00100B1E"/>
    <w:rsid w:val="001261C1"/>
    <w:rsid w:val="001E5F76"/>
    <w:rsid w:val="002637CA"/>
    <w:rsid w:val="0027685A"/>
    <w:rsid w:val="002835A7"/>
    <w:rsid w:val="003208CF"/>
    <w:rsid w:val="003454C2"/>
    <w:rsid w:val="00366EE3"/>
    <w:rsid w:val="00394A87"/>
    <w:rsid w:val="003B3A57"/>
    <w:rsid w:val="003D154A"/>
    <w:rsid w:val="003D5F35"/>
    <w:rsid w:val="00412788"/>
    <w:rsid w:val="004B218E"/>
    <w:rsid w:val="004D053F"/>
    <w:rsid w:val="004D7E15"/>
    <w:rsid w:val="0052073E"/>
    <w:rsid w:val="005B5E3D"/>
    <w:rsid w:val="005C2685"/>
    <w:rsid w:val="005E200F"/>
    <w:rsid w:val="006420AF"/>
    <w:rsid w:val="0066148D"/>
    <w:rsid w:val="00706D59"/>
    <w:rsid w:val="00712CED"/>
    <w:rsid w:val="00751768"/>
    <w:rsid w:val="0077083A"/>
    <w:rsid w:val="00777E84"/>
    <w:rsid w:val="007A0E80"/>
    <w:rsid w:val="007A0EBC"/>
    <w:rsid w:val="007C2B8D"/>
    <w:rsid w:val="00827BAB"/>
    <w:rsid w:val="00881C05"/>
    <w:rsid w:val="008E691A"/>
    <w:rsid w:val="008E6ECC"/>
    <w:rsid w:val="008F5079"/>
    <w:rsid w:val="00915DC8"/>
    <w:rsid w:val="00957CDE"/>
    <w:rsid w:val="0098238F"/>
    <w:rsid w:val="00992B54"/>
    <w:rsid w:val="009A6A91"/>
    <w:rsid w:val="00A70F51"/>
    <w:rsid w:val="00A927DE"/>
    <w:rsid w:val="00AA1DE5"/>
    <w:rsid w:val="00B71AD2"/>
    <w:rsid w:val="00B74645"/>
    <w:rsid w:val="00BA683C"/>
    <w:rsid w:val="00C42863"/>
    <w:rsid w:val="00C5679E"/>
    <w:rsid w:val="00C9202F"/>
    <w:rsid w:val="00CB1DF2"/>
    <w:rsid w:val="00CF3BB7"/>
    <w:rsid w:val="00CF40ED"/>
    <w:rsid w:val="00D13A3F"/>
    <w:rsid w:val="00D167EB"/>
    <w:rsid w:val="00D61CB1"/>
    <w:rsid w:val="00DA36EC"/>
    <w:rsid w:val="00E0409A"/>
    <w:rsid w:val="00E50F6D"/>
    <w:rsid w:val="00E976DB"/>
    <w:rsid w:val="00EA1986"/>
    <w:rsid w:val="00EB4E9C"/>
    <w:rsid w:val="00ED2668"/>
    <w:rsid w:val="00F039F9"/>
    <w:rsid w:val="00F11043"/>
    <w:rsid w:val="00F20A85"/>
    <w:rsid w:val="00F673CA"/>
    <w:rsid w:val="00FD3E3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5ADA6"/>
  <w15:docId w15:val="{8608670A-E055-49BE-9C8B-5077D3C0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645"/>
  </w:style>
  <w:style w:type="paragraph" w:styleId="Ttulo1">
    <w:name w:val="heading 1"/>
    <w:basedOn w:val="Normal"/>
    <w:next w:val="Textoindependiente"/>
    <w:link w:val="Ttulo1Car"/>
    <w:uiPriority w:val="9"/>
    <w:qFormat/>
    <w:rsid w:val="00992B54"/>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val="en-US"/>
    </w:rPr>
  </w:style>
  <w:style w:type="paragraph" w:styleId="Ttulo2">
    <w:name w:val="heading 2"/>
    <w:basedOn w:val="Normal"/>
    <w:next w:val="Textoindependiente"/>
    <w:link w:val="Ttulo2Car"/>
    <w:uiPriority w:val="9"/>
    <w:unhideWhenUsed/>
    <w:qFormat/>
    <w:rsid w:val="00992B54"/>
    <w:pPr>
      <w:keepNext/>
      <w:keepLines/>
      <w:spacing w:before="200" w:after="0" w:line="240" w:lineRule="auto"/>
      <w:outlineLvl w:val="1"/>
    </w:pPr>
    <w:rPr>
      <w:rFonts w:asciiTheme="majorHAnsi" w:eastAsiaTheme="majorEastAsia" w:hAnsiTheme="majorHAnsi" w:cstheme="majorBidi"/>
      <w:b/>
      <w:bCs/>
      <w:color w:val="5B9BD5" w:themeColor="accent1"/>
      <w:sz w:val="32"/>
      <w:szCs w:val="32"/>
      <w:lang w:val="en-US"/>
    </w:rPr>
  </w:style>
  <w:style w:type="paragraph" w:styleId="Ttulo3">
    <w:name w:val="heading 3"/>
    <w:basedOn w:val="Normal"/>
    <w:next w:val="Textoindependiente"/>
    <w:link w:val="Ttulo3Car"/>
    <w:uiPriority w:val="9"/>
    <w:unhideWhenUsed/>
    <w:qFormat/>
    <w:rsid w:val="00992B54"/>
    <w:pPr>
      <w:keepNext/>
      <w:keepLines/>
      <w:spacing w:before="200" w:after="0" w:line="240" w:lineRule="auto"/>
      <w:outlineLvl w:val="2"/>
    </w:pPr>
    <w:rPr>
      <w:rFonts w:asciiTheme="majorHAnsi" w:eastAsiaTheme="majorEastAsia" w:hAnsiTheme="majorHAnsi" w:cstheme="majorBidi"/>
      <w:b/>
      <w:bCs/>
      <w:color w:val="5B9BD5" w:themeColor="accent1"/>
      <w:sz w:val="28"/>
      <w:szCs w:val="28"/>
      <w:lang w:val="en-US"/>
    </w:rPr>
  </w:style>
  <w:style w:type="paragraph" w:styleId="Ttulo4">
    <w:name w:val="heading 4"/>
    <w:basedOn w:val="Normal"/>
    <w:next w:val="Textoindependiente"/>
    <w:link w:val="Ttulo4Car"/>
    <w:uiPriority w:val="9"/>
    <w:unhideWhenUsed/>
    <w:qFormat/>
    <w:rsid w:val="00992B54"/>
    <w:pPr>
      <w:keepNext/>
      <w:keepLines/>
      <w:spacing w:before="200" w:after="0" w:line="240" w:lineRule="auto"/>
      <w:outlineLvl w:val="3"/>
    </w:pPr>
    <w:rPr>
      <w:rFonts w:asciiTheme="majorHAnsi" w:eastAsiaTheme="majorEastAsia" w:hAnsiTheme="majorHAnsi" w:cstheme="majorBidi"/>
      <w:b/>
      <w:bCs/>
      <w:color w:val="5B9BD5" w:themeColor="accent1"/>
      <w:sz w:val="24"/>
      <w:szCs w:val="24"/>
      <w:lang w:val="en-US"/>
    </w:rPr>
  </w:style>
  <w:style w:type="paragraph" w:styleId="Ttulo5">
    <w:name w:val="heading 5"/>
    <w:basedOn w:val="Normal"/>
    <w:next w:val="Textoindependiente"/>
    <w:link w:val="Ttulo5Car"/>
    <w:uiPriority w:val="9"/>
    <w:unhideWhenUsed/>
    <w:qFormat/>
    <w:rsid w:val="00992B54"/>
    <w:pPr>
      <w:keepNext/>
      <w:keepLines/>
      <w:spacing w:before="200" w:after="0" w:line="240" w:lineRule="auto"/>
      <w:outlineLvl w:val="4"/>
    </w:pPr>
    <w:rPr>
      <w:rFonts w:asciiTheme="majorHAnsi" w:eastAsiaTheme="majorEastAsia" w:hAnsiTheme="majorHAnsi" w:cstheme="majorBidi"/>
      <w:i/>
      <w:iCs/>
      <w:color w:val="5B9BD5" w:themeColor="accent1"/>
      <w:sz w:val="24"/>
      <w:szCs w:val="24"/>
      <w:lang w:val="en-US"/>
    </w:rPr>
  </w:style>
  <w:style w:type="paragraph" w:styleId="Ttulo6">
    <w:name w:val="heading 6"/>
    <w:basedOn w:val="Normal"/>
    <w:next w:val="Textoindependiente"/>
    <w:link w:val="Ttulo6Car"/>
    <w:unhideWhenUsed/>
    <w:qFormat/>
    <w:rsid w:val="00992B54"/>
    <w:pPr>
      <w:keepNext/>
      <w:keepLines/>
      <w:spacing w:before="200" w:after="0" w:line="240" w:lineRule="auto"/>
      <w:outlineLvl w:val="5"/>
    </w:pPr>
    <w:rPr>
      <w:rFonts w:asciiTheme="majorHAnsi" w:eastAsiaTheme="majorEastAsia" w:hAnsiTheme="majorHAnsi" w:cstheme="majorBidi"/>
      <w:color w:val="5B9BD5" w:themeColor="accent1"/>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92B54"/>
    <w:pPr>
      <w:spacing w:before="180" w:after="180" w:line="240" w:lineRule="auto"/>
    </w:pPr>
    <w:rPr>
      <w:sz w:val="24"/>
      <w:szCs w:val="24"/>
      <w:lang w:val="en-US"/>
    </w:rPr>
  </w:style>
  <w:style w:type="character" w:customStyle="1" w:styleId="TextoindependienteCar">
    <w:name w:val="Texto independiente Car"/>
    <w:basedOn w:val="Fuentedeprrafopredeter"/>
    <w:link w:val="Textoindependiente"/>
    <w:rsid w:val="00992B54"/>
    <w:rPr>
      <w:sz w:val="24"/>
      <w:szCs w:val="24"/>
      <w:lang w:val="en-US"/>
    </w:rPr>
  </w:style>
  <w:style w:type="character" w:customStyle="1" w:styleId="Ttulo1Car">
    <w:name w:val="Título 1 Car"/>
    <w:basedOn w:val="Fuentedeprrafopredeter"/>
    <w:link w:val="Ttulo1"/>
    <w:uiPriority w:val="9"/>
    <w:rsid w:val="00992B54"/>
    <w:rPr>
      <w:rFonts w:asciiTheme="majorHAnsi" w:eastAsiaTheme="majorEastAsia" w:hAnsiTheme="majorHAnsi" w:cstheme="majorBidi"/>
      <w:b/>
      <w:bCs/>
      <w:color w:val="2C6EAB" w:themeColor="accent1" w:themeShade="B5"/>
      <w:sz w:val="32"/>
      <w:szCs w:val="32"/>
      <w:lang w:val="en-US"/>
    </w:rPr>
  </w:style>
  <w:style w:type="character" w:customStyle="1" w:styleId="Ttulo2Car">
    <w:name w:val="Título 2 Car"/>
    <w:basedOn w:val="Fuentedeprrafopredeter"/>
    <w:link w:val="Ttulo2"/>
    <w:uiPriority w:val="9"/>
    <w:rsid w:val="00992B54"/>
    <w:rPr>
      <w:rFonts w:asciiTheme="majorHAnsi" w:eastAsiaTheme="majorEastAsia" w:hAnsiTheme="majorHAnsi" w:cstheme="majorBidi"/>
      <w:b/>
      <w:bCs/>
      <w:color w:val="5B9BD5" w:themeColor="accent1"/>
      <w:sz w:val="32"/>
      <w:szCs w:val="32"/>
      <w:lang w:val="en-US"/>
    </w:rPr>
  </w:style>
  <w:style w:type="character" w:customStyle="1" w:styleId="Ttulo3Car">
    <w:name w:val="Título 3 Car"/>
    <w:basedOn w:val="Fuentedeprrafopredeter"/>
    <w:link w:val="Ttulo3"/>
    <w:uiPriority w:val="9"/>
    <w:rsid w:val="00992B54"/>
    <w:rPr>
      <w:rFonts w:asciiTheme="majorHAnsi" w:eastAsiaTheme="majorEastAsia" w:hAnsiTheme="majorHAnsi" w:cstheme="majorBidi"/>
      <w:b/>
      <w:bCs/>
      <w:color w:val="5B9BD5" w:themeColor="accent1"/>
      <w:sz w:val="28"/>
      <w:szCs w:val="28"/>
      <w:lang w:val="en-US"/>
    </w:rPr>
  </w:style>
  <w:style w:type="character" w:customStyle="1" w:styleId="Ttulo4Car">
    <w:name w:val="Título 4 Car"/>
    <w:basedOn w:val="Fuentedeprrafopredeter"/>
    <w:link w:val="Ttulo4"/>
    <w:uiPriority w:val="9"/>
    <w:rsid w:val="00992B54"/>
    <w:rPr>
      <w:rFonts w:asciiTheme="majorHAnsi" w:eastAsiaTheme="majorEastAsia" w:hAnsiTheme="majorHAnsi" w:cstheme="majorBidi"/>
      <w:b/>
      <w:bCs/>
      <w:color w:val="5B9BD5" w:themeColor="accent1"/>
      <w:sz w:val="24"/>
      <w:szCs w:val="24"/>
      <w:lang w:val="en-US"/>
    </w:rPr>
  </w:style>
  <w:style w:type="character" w:customStyle="1" w:styleId="Ttulo5Car">
    <w:name w:val="Título 5 Car"/>
    <w:basedOn w:val="Fuentedeprrafopredeter"/>
    <w:link w:val="Ttulo5"/>
    <w:uiPriority w:val="9"/>
    <w:rsid w:val="00992B54"/>
    <w:rPr>
      <w:rFonts w:asciiTheme="majorHAnsi" w:eastAsiaTheme="majorEastAsia" w:hAnsiTheme="majorHAnsi" w:cstheme="majorBidi"/>
      <w:i/>
      <w:iCs/>
      <w:color w:val="5B9BD5" w:themeColor="accent1"/>
      <w:sz w:val="24"/>
      <w:szCs w:val="24"/>
      <w:lang w:val="en-US"/>
    </w:rPr>
  </w:style>
  <w:style w:type="character" w:customStyle="1" w:styleId="Ttulo6Car">
    <w:name w:val="Título 6 Car"/>
    <w:basedOn w:val="Fuentedeprrafopredeter"/>
    <w:link w:val="Ttulo6"/>
    <w:uiPriority w:val="9"/>
    <w:rsid w:val="00992B54"/>
    <w:rPr>
      <w:rFonts w:asciiTheme="majorHAnsi" w:eastAsiaTheme="majorEastAsia" w:hAnsiTheme="majorHAnsi" w:cstheme="majorBidi"/>
      <w:color w:val="5B9BD5" w:themeColor="accent1"/>
      <w:sz w:val="24"/>
      <w:szCs w:val="24"/>
      <w:lang w:val="en-US"/>
    </w:rPr>
  </w:style>
  <w:style w:type="paragraph" w:styleId="Encabezado">
    <w:name w:val="header"/>
    <w:basedOn w:val="Normal"/>
    <w:link w:val="EncabezadoCar"/>
    <w:uiPriority w:val="99"/>
    <w:unhideWhenUsed/>
    <w:rsid w:val="00100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023F"/>
  </w:style>
  <w:style w:type="paragraph" w:styleId="Piedepgina">
    <w:name w:val="footer"/>
    <w:basedOn w:val="Normal"/>
    <w:link w:val="PiedepginaCar"/>
    <w:uiPriority w:val="99"/>
    <w:unhideWhenUsed/>
    <w:rsid w:val="001002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023F"/>
  </w:style>
  <w:style w:type="paragraph" w:customStyle="1" w:styleId="FirstParagraph">
    <w:name w:val="First Paragraph"/>
    <w:basedOn w:val="Textoindependiente"/>
    <w:next w:val="Textoindependiente"/>
    <w:qFormat/>
    <w:rsid w:val="00992B54"/>
  </w:style>
  <w:style w:type="paragraph" w:customStyle="1" w:styleId="Compact">
    <w:name w:val="Compact"/>
    <w:basedOn w:val="Textoindependiente"/>
    <w:qFormat/>
    <w:rsid w:val="00992B54"/>
    <w:pPr>
      <w:spacing w:before="36" w:after="36"/>
    </w:pPr>
  </w:style>
  <w:style w:type="paragraph" w:styleId="Ttulo">
    <w:name w:val="Title"/>
    <w:basedOn w:val="Normal"/>
    <w:next w:val="Textoindependiente"/>
    <w:link w:val="TtuloCar"/>
    <w:qFormat/>
    <w:rsid w:val="00992B54"/>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val="en-US"/>
    </w:rPr>
  </w:style>
  <w:style w:type="character" w:customStyle="1" w:styleId="TtuloCar">
    <w:name w:val="Título Car"/>
    <w:basedOn w:val="Fuentedeprrafopredeter"/>
    <w:link w:val="Ttulo"/>
    <w:rsid w:val="00992B54"/>
    <w:rPr>
      <w:rFonts w:asciiTheme="majorHAnsi" w:eastAsiaTheme="majorEastAsia" w:hAnsiTheme="majorHAnsi" w:cstheme="majorBidi"/>
      <w:b/>
      <w:bCs/>
      <w:color w:val="2C6EAB" w:themeColor="accent1" w:themeShade="B5"/>
      <w:sz w:val="36"/>
      <w:szCs w:val="36"/>
      <w:lang w:val="en-US"/>
    </w:rPr>
  </w:style>
  <w:style w:type="paragraph" w:styleId="Subttulo">
    <w:name w:val="Subtitle"/>
    <w:basedOn w:val="Ttulo"/>
    <w:next w:val="Textoindependiente"/>
    <w:link w:val="SubttuloCar"/>
    <w:qFormat/>
    <w:rsid w:val="00992B54"/>
    <w:pPr>
      <w:spacing w:before="240"/>
    </w:pPr>
    <w:rPr>
      <w:sz w:val="30"/>
      <w:szCs w:val="30"/>
    </w:rPr>
  </w:style>
  <w:style w:type="character" w:customStyle="1" w:styleId="SubttuloCar">
    <w:name w:val="Subtítulo Car"/>
    <w:basedOn w:val="Fuentedeprrafopredeter"/>
    <w:link w:val="Subttulo"/>
    <w:rsid w:val="00992B54"/>
    <w:rPr>
      <w:rFonts w:asciiTheme="majorHAnsi" w:eastAsiaTheme="majorEastAsia" w:hAnsiTheme="majorHAnsi" w:cstheme="majorBidi"/>
      <w:b/>
      <w:bCs/>
      <w:color w:val="2C6EAB" w:themeColor="accent1" w:themeShade="B5"/>
      <w:sz w:val="30"/>
      <w:szCs w:val="30"/>
      <w:lang w:val="en-US"/>
    </w:rPr>
  </w:style>
  <w:style w:type="paragraph" w:customStyle="1" w:styleId="Author">
    <w:name w:val="Author"/>
    <w:next w:val="Textoindependiente"/>
    <w:qFormat/>
    <w:rsid w:val="00992B54"/>
    <w:pPr>
      <w:keepNext/>
      <w:keepLines/>
      <w:spacing w:after="200" w:line="240" w:lineRule="auto"/>
      <w:jc w:val="center"/>
    </w:pPr>
    <w:rPr>
      <w:sz w:val="24"/>
      <w:szCs w:val="24"/>
      <w:lang w:val="en-US"/>
    </w:rPr>
  </w:style>
  <w:style w:type="paragraph" w:styleId="Fecha">
    <w:name w:val="Date"/>
    <w:next w:val="Textoindependiente"/>
    <w:link w:val="FechaCar"/>
    <w:qFormat/>
    <w:rsid w:val="00992B54"/>
    <w:pPr>
      <w:keepNext/>
      <w:keepLines/>
      <w:spacing w:after="200" w:line="240" w:lineRule="auto"/>
      <w:jc w:val="center"/>
    </w:pPr>
    <w:rPr>
      <w:sz w:val="24"/>
      <w:szCs w:val="24"/>
      <w:lang w:val="en-US"/>
    </w:rPr>
  </w:style>
  <w:style w:type="character" w:customStyle="1" w:styleId="FechaCar">
    <w:name w:val="Fecha Car"/>
    <w:basedOn w:val="Fuentedeprrafopredeter"/>
    <w:link w:val="Fecha"/>
    <w:rsid w:val="00992B54"/>
    <w:rPr>
      <w:sz w:val="24"/>
      <w:szCs w:val="24"/>
      <w:lang w:val="en-US"/>
    </w:rPr>
  </w:style>
  <w:style w:type="paragraph" w:customStyle="1" w:styleId="Abstract">
    <w:name w:val="Abstract"/>
    <w:basedOn w:val="Normal"/>
    <w:next w:val="Textoindependiente"/>
    <w:qFormat/>
    <w:rsid w:val="00992B54"/>
    <w:pPr>
      <w:keepNext/>
      <w:keepLines/>
      <w:spacing w:before="300" w:after="300" w:line="240" w:lineRule="auto"/>
    </w:pPr>
    <w:rPr>
      <w:sz w:val="20"/>
      <w:szCs w:val="20"/>
      <w:lang w:val="en-US"/>
    </w:rPr>
  </w:style>
  <w:style w:type="paragraph" w:styleId="Bibliografa">
    <w:name w:val="Bibliography"/>
    <w:basedOn w:val="Normal"/>
    <w:qFormat/>
    <w:rsid w:val="00992B54"/>
    <w:pPr>
      <w:spacing w:after="200" w:line="240" w:lineRule="auto"/>
    </w:pPr>
    <w:rPr>
      <w:sz w:val="24"/>
      <w:szCs w:val="24"/>
      <w:lang w:val="en-US"/>
    </w:rPr>
  </w:style>
  <w:style w:type="paragraph" w:styleId="Textodebloque">
    <w:name w:val="Block Text"/>
    <w:basedOn w:val="Textoindependiente"/>
    <w:next w:val="Textoindependiente"/>
    <w:uiPriority w:val="9"/>
    <w:unhideWhenUsed/>
    <w:qFormat/>
    <w:rsid w:val="00992B54"/>
    <w:pPr>
      <w:spacing w:before="100" w:after="100"/>
    </w:pPr>
    <w:rPr>
      <w:rFonts w:asciiTheme="majorHAnsi" w:eastAsiaTheme="majorEastAsia" w:hAnsiTheme="majorHAnsi" w:cstheme="majorBidi"/>
      <w:bCs/>
      <w:sz w:val="20"/>
      <w:szCs w:val="20"/>
    </w:rPr>
  </w:style>
  <w:style w:type="paragraph" w:styleId="Textonotapie">
    <w:name w:val="footnote text"/>
    <w:basedOn w:val="Normal"/>
    <w:link w:val="TextonotapieCar"/>
    <w:uiPriority w:val="9"/>
    <w:unhideWhenUsed/>
    <w:qFormat/>
    <w:rsid w:val="00992B54"/>
    <w:pPr>
      <w:spacing w:after="200" w:line="240" w:lineRule="auto"/>
    </w:pPr>
    <w:rPr>
      <w:sz w:val="24"/>
      <w:szCs w:val="24"/>
      <w:lang w:val="en-US"/>
    </w:rPr>
  </w:style>
  <w:style w:type="character" w:customStyle="1" w:styleId="TextonotapieCar">
    <w:name w:val="Texto nota pie Car"/>
    <w:basedOn w:val="Fuentedeprrafopredeter"/>
    <w:link w:val="Textonotapie"/>
    <w:uiPriority w:val="9"/>
    <w:rsid w:val="00992B54"/>
    <w:rPr>
      <w:sz w:val="24"/>
      <w:szCs w:val="24"/>
      <w:lang w:val="en-US"/>
    </w:rPr>
  </w:style>
  <w:style w:type="paragraph" w:customStyle="1" w:styleId="DefinitionTerm">
    <w:name w:val="Definition Term"/>
    <w:basedOn w:val="Normal"/>
    <w:next w:val="Definition"/>
    <w:rsid w:val="00992B54"/>
    <w:pPr>
      <w:keepNext/>
      <w:keepLines/>
      <w:spacing w:after="0" w:line="240" w:lineRule="auto"/>
    </w:pPr>
    <w:rPr>
      <w:b/>
      <w:sz w:val="24"/>
      <w:szCs w:val="24"/>
      <w:lang w:val="en-US"/>
    </w:rPr>
  </w:style>
  <w:style w:type="paragraph" w:customStyle="1" w:styleId="Definition">
    <w:name w:val="Definition"/>
    <w:basedOn w:val="Normal"/>
    <w:rsid w:val="00992B54"/>
    <w:pPr>
      <w:spacing w:after="200" w:line="240" w:lineRule="auto"/>
    </w:pPr>
    <w:rPr>
      <w:sz w:val="24"/>
      <w:szCs w:val="24"/>
      <w:lang w:val="en-US"/>
    </w:rPr>
  </w:style>
  <w:style w:type="paragraph" w:styleId="Descripcin">
    <w:name w:val="caption"/>
    <w:basedOn w:val="Normal"/>
    <w:link w:val="DescripcinCar"/>
    <w:rsid w:val="00992B54"/>
    <w:pPr>
      <w:spacing w:after="120" w:line="240" w:lineRule="auto"/>
    </w:pPr>
    <w:rPr>
      <w:i/>
      <w:sz w:val="24"/>
      <w:szCs w:val="24"/>
      <w:lang w:val="en-US"/>
    </w:rPr>
  </w:style>
  <w:style w:type="character" w:customStyle="1" w:styleId="DescripcinCar">
    <w:name w:val="Descripción Car"/>
    <w:basedOn w:val="Fuentedeprrafopredeter"/>
    <w:link w:val="Descripcin"/>
    <w:rsid w:val="00992B54"/>
    <w:rPr>
      <w:i/>
      <w:sz w:val="24"/>
      <w:szCs w:val="24"/>
      <w:lang w:val="en-US"/>
    </w:rPr>
  </w:style>
  <w:style w:type="paragraph" w:customStyle="1" w:styleId="TableCaption">
    <w:name w:val="Table Caption"/>
    <w:basedOn w:val="Descripcin"/>
    <w:rsid w:val="00992B54"/>
    <w:pPr>
      <w:keepNext/>
    </w:pPr>
  </w:style>
  <w:style w:type="paragraph" w:customStyle="1" w:styleId="ImageCaption">
    <w:name w:val="Image Caption"/>
    <w:basedOn w:val="Descripcin"/>
    <w:rsid w:val="00992B54"/>
  </w:style>
  <w:style w:type="paragraph" w:customStyle="1" w:styleId="Figure">
    <w:name w:val="Figure"/>
    <w:basedOn w:val="Normal"/>
    <w:rsid w:val="00992B54"/>
    <w:pPr>
      <w:spacing w:after="200" w:line="240" w:lineRule="auto"/>
    </w:pPr>
    <w:rPr>
      <w:sz w:val="24"/>
      <w:szCs w:val="24"/>
      <w:lang w:val="en-US"/>
    </w:rPr>
  </w:style>
  <w:style w:type="paragraph" w:customStyle="1" w:styleId="FigurewithCaption">
    <w:name w:val="Figure with Caption"/>
    <w:basedOn w:val="Figure"/>
    <w:rsid w:val="00992B54"/>
    <w:pPr>
      <w:keepNext/>
    </w:pPr>
  </w:style>
  <w:style w:type="character" w:customStyle="1" w:styleId="VerbatimChar">
    <w:name w:val="Verbatim Char"/>
    <w:basedOn w:val="DescripcinCar"/>
    <w:link w:val="SourceCode"/>
    <w:rsid w:val="00992B54"/>
    <w:rPr>
      <w:rFonts w:ascii="Consolas" w:hAnsi="Consolas"/>
      <w:i/>
      <w:sz w:val="24"/>
      <w:szCs w:val="24"/>
      <w:lang w:val="en-US"/>
    </w:rPr>
  </w:style>
  <w:style w:type="paragraph" w:customStyle="1" w:styleId="SourceCode">
    <w:name w:val="Source Code"/>
    <w:basedOn w:val="Normal"/>
    <w:link w:val="VerbatimChar"/>
    <w:rsid w:val="00992B54"/>
    <w:pPr>
      <w:wordWrap w:val="0"/>
      <w:spacing w:after="200" w:line="240" w:lineRule="auto"/>
    </w:pPr>
    <w:rPr>
      <w:rFonts w:ascii="Consolas" w:hAnsi="Consolas"/>
      <w:i/>
      <w:szCs w:val="24"/>
      <w:lang w:val="en-US"/>
    </w:rPr>
  </w:style>
  <w:style w:type="character" w:styleId="Refdenotaalpie">
    <w:name w:val="footnote reference"/>
    <w:basedOn w:val="DescripcinCar"/>
    <w:rsid w:val="00992B54"/>
    <w:rPr>
      <w:i/>
      <w:sz w:val="24"/>
      <w:szCs w:val="24"/>
      <w:vertAlign w:val="superscript"/>
      <w:lang w:val="en-US"/>
    </w:rPr>
  </w:style>
  <w:style w:type="character" w:styleId="Hipervnculo">
    <w:name w:val="Hyperlink"/>
    <w:basedOn w:val="DescripcinCar"/>
    <w:uiPriority w:val="99"/>
    <w:rsid w:val="00992B54"/>
    <w:rPr>
      <w:i/>
      <w:color w:val="5B9BD5" w:themeColor="accent1"/>
      <w:sz w:val="24"/>
      <w:szCs w:val="24"/>
      <w:lang w:val="en-US"/>
    </w:rPr>
  </w:style>
  <w:style w:type="paragraph" w:styleId="TtuloTDC">
    <w:name w:val="TOC Heading"/>
    <w:basedOn w:val="Ttulo1"/>
    <w:next w:val="Textoindependiente"/>
    <w:uiPriority w:val="39"/>
    <w:unhideWhenUsed/>
    <w:qFormat/>
    <w:rsid w:val="00992B54"/>
    <w:pPr>
      <w:spacing w:before="240" w:line="259" w:lineRule="auto"/>
      <w:outlineLvl w:val="9"/>
    </w:pPr>
    <w:rPr>
      <w:b w:val="0"/>
      <w:bCs w:val="0"/>
      <w:color w:val="2E74B5" w:themeColor="accent1" w:themeShade="BF"/>
    </w:rPr>
  </w:style>
  <w:style w:type="character" w:customStyle="1" w:styleId="KeywordTok">
    <w:name w:val="KeywordTok"/>
    <w:basedOn w:val="VerbatimChar"/>
    <w:rsid w:val="00992B54"/>
    <w:rPr>
      <w:rFonts w:ascii="Consolas" w:hAnsi="Consolas"/>
      <w:b/>
      <w:i/>
      <w:color w:val="007020"/>
      <w:sz w:val="24"/>
      <w:szCs w:val="24"/>
      <w:lang w:val="en-US"/>
    </w:rPr>
  </w:style>
  <w:style w:type="character" w:customStyle="1" w:styleId="DataTypeTok">
    <w:name w:val="DataTypeTok"/>
    <w:basedOn w:val="VerbatimChar"/>
    <w:rsid w:val="00992B54"/>
    <w:rPr>
      <w:rFonts w:ascii="Consolas" w:hAnsi="Consolas"/>
      <w:i/>
      <w:color w:val="902000"/>
      <w:sz w:val="24"/>
      <w:szCs w:val="24"/>
      <w:lang w:val="en-US"/>
    </w:rPr>
  </w:style>
  <w:style w:type="character" w:customStyle="1" w:styleId="DecValTok">
    <w:name w:val="DecValTok"/>
    <w:basedOn w:val="VerbatimChar"/>
    <w:rsid w:val="00992B54"/>
    <w:rPr>
      <w:rFonts w:ascii="Consolas" w:hAnsi="Consolas"/>
      <w:i/>
      <w:color w:val="40A070"/>
      <w:sz w:val="24"/>
      <w:szCs w:val="24"/>
      <w:lang w:val="en-US"/>
    </w:rPr>
  </w:style>
  <w:style w:type="character" w:customStyle="1" w:styleId="BaseNTok">
    <w:name w:val="BaseNTok"/>
    <w:basedOn w:val="VerbatimChar"/>
    <w:rsid w:val="00992B54"/>
    <w:rPr>
      <w:rFonts w:ascii="Consolas" w:hAnsi="Consolas"/>
      <w:i/>
      <w:color w:val="40A070"/>
      <w:sz w:val="24"/>
      <w:szCs w:val="24"/>
      <w:lang w:val="en-US"/>
    </w:rPr>
  </w:style>
  <w:style w:type="character" w:customStyle="1" w:styleId="FloatTok">
    <w:name w:val="FloatTok"/>
    <w:basedOn w:val="VerbatimChar"/>
    <w:rsid w:val="00992B54"/>
    <w:rPr>
      <w:rFonts w:ascii="Consolas" w:hAnsi="Consolas"/>
      <w:i/>
      <w:color w:val="40A070"/>
      <w:sz w:val="24"/>
      <w:szCs w:val="24"/>
      <w:lang w:val="en-US"/>
    </w:rPr>
  </w:style>
  <w:style w:type="character" w:customStyle="1" w:styleId="ConstantTok">
    <w:name w:val="ConstantTok"/>
    <w:basedOn w:val="VerbatimChar"/>
    <w:rsid w:val="00992B54"/>
    <w:rPr>
      <w:rFonts w:ascii="Consolas" w:hAnsi="Consolas"/>
      <w:i/>
      <w:color w:val="880000"/>
      <w:sz w:val="24"/>
      <w:szCs w:val="24"/>
      <w:lang w:val="en-US"/>
    </w:rPr>
  </w:style>
  <w:style w:type="character" w:customStyle="1" w:styleId="CharTok">
    <w:name w:val="CharTok"/>
    <w:basedOn w:val="VerbatimChar"/>
    <w:rsid w:val="00992B54"/>
    <w:rPr>
      <w:rFonts w:ascii="Consolas" w:hAnsi="Consolas"/>
      <w:i/>
      <w:color w:val="4070A0"/>
      <w:sz w:val="24"/>
      <w:szCs w:val="24"/>
      <w:lang w:val="en-US"/>
    </w:rPr>
  </w:style>
  <w:style w:type="character" w:customStyle="1" w:styleId="SpecialCharTok">
    <w:name w:val="SpecialCharTok"/>
    <w:basedOn w:val="VerbatimChar"/>
    <w:rsid w:val="00992B54"/>
    <w:rPr>
      <w:rFonts w:ascii="Consolas" w:hAnsi="Consolas"/>
      <w:i/>
      <w:color w:val="4070A0"/>
      <w:sz w:val="24"/>
      <w:szCs w:val="24"/>
      <w:lang w:val="en-US"/>
    </w:rPr>
  </w:style>
  <w:style w:type="character" w:customStyle="1" w:styleId="StringTok">
    <w:name w:val="StringTok"/>
    <w:basedOn w:val="VerbatimChar"/>
    <w:rsid w:val="00992B54"/>
    <w:rPr>
      <w:rFonts w:ascii="Consolas" w:hAnsi="Consolas"/>
      <w:i/>
      <w:color w:val="4070A0"/>
      <w:sz w:val="24"/>
      <w:szCs w:val="24"/>
      <w:lang w:val="en-US"/>
    </w:rPr>
  </w:style>
  <w:style w:type="character" w:customStyle="1" w:styleId="VerbatimStringTok">
    <w:name w:val="VerbatimStringTok"/>
    <w:basedOn w:val="VerbatimChar"/>
    <w:rsid w:val="00992B54"/>
    <w:rPr>
      <w:rFonts w:ascii="Consolas" w:hAnsi="Consolas"/>
      <w:i/>
      <w:color w:val="4070A0"/>
      <w:sz w:val="24"/>
      <w:szCs w:val="24"/>
      <w:lang w:val="en-US"/>
    </w:rPr>
  </w:style>
  <w:style w:type="character" w:customStyle="1" w:styleId="SpecialStringTok">
    <w:name w:val="SpecialStringTok"/>
    <w:basedOn w:val="VerbatimChar"/>
    <w:rsid w:val="00992B54"/>
    <w:rPr>
      <w:rFonts w:ascii="Consolas" w:hAnsi="Consolas"/>
      <w:i/>
      <w:color w:val="BB6688"/>
      <w:sz w:val="24"/>
      <w:szCs w:val="24"/>
      <w:lang w:val="en-US"/>
    </w:rPr>
  </w:style>
  <w:style w:type="character" w:customStyle="1" w:styleId="ImportTok">
    <w:name w:val="ImportTok"/>
    <w:basedOn w:val="VerbatimChar"/>
    <w:rsid w:val="00992B54"/>
    <w:rPr>
      <w:rFonts w:ascii="Consolas" w:hAnsi="Consolas"/>
      <w:i/>
      <w:sz w:val="24"/>
      <w:szCs w:val="24"/>
      <w:lang w:val="en-US"/>
    </w:rPr>
  </w:style>
  <w:style w:type="character" w:customStyle="1" w:styleId="CommentTok">
    <w:name w:val="CommentTok"/>
    <w:basedOn w:val="VerbatimChar"/>
    <w:rsid w:val="00992B54"/>
    <w:rPr>
      <w:rFonts w:ascii="Consolas" w:hAnsi="Consolas"/>
      <w:i w:val="0"/>
      <w:color w:val="60A0B0"/>
      <w:sz w:val="24"/>
      <w:szCs w:val="24"/>
      <w:lang w:val="en-US"/>
    </w:rPr>
  </w:style>
  <w:style w:type="character" w:customStyle="1" w:styleId="DocumentationTok">
    <w:name w:val="DocumentationTok"/>
    <w:basedOn w:val="VerbatimChar"/>
    <w:rsid w:val="00992B54"/>
    <w:rPr>
      <w:rFonts w:ascii="Consolas" w:hAnsi="Consolas"/>
      <w:i w:val="0"/>
      <w:color w:val="BA2121"/>
      <w:sz w:val="24"/>
      <w:szCs w:val="24"/>
      <w:lang w:val="en-US"/>
    </w:rPr>
  </w:style>
  <w:style w:type="character" w:customStyle="1" w:styleId="AnnotationTok">
    <w:name w:val="AnnotationTok"/>
    <w:basedOn w:val="VerbatimChar"/>
    <w:rsid w:val="00992B54"/>
    <w:rPr>
      <w:rFonts w:ascii="Consolas" w:hAnsi="Consolas"/>
      <w:b/>
      <w:i w:val="0"/>
      <w:color w:val="60A0B0"/>
      <w:sz w:val="24"/>
      <w:szCs w:val="24"/>
      <w:lang w:val="en-US"/>
    </w:rPr>
  </w:style>
  <w:style w:type="character" w:customStyle="1" w:styleId="CommentVarTok">
    <w:name w:val="CommentVarTok"/>
    <w:basedOn w:val="VerbatimChar"/>
    <w:rsid w:val="00992B54"/>
    <w:rPr>
      <w:rFonts w:ascii="Consolas" w:hAnsi="Consolas"/>
      <w:b/>
      <w:i w:val="0"/>
      <w:color w:val="60A0B0"/>
      <w:sz w:val="24"/>
      <w:szCs w:val="24"/>
      <w:lang w:val="en-US"/>
    </w:rPr>
  </w:style>
  <w:style w:type="character" w:customStyle="1" w:styleId="OtherTok">
    <w:name w:val="OtherTok"/>
    <w:basedOn w:val="VerbatimChar"/>
    <w:rsid w:val="00992B54"/>
    <w:rPr>
      <w:rFonts w:ascii="Consolas" w:hAnsi="Consolas"/>
      <w:i/>
      <w:color w:val="007020"/>
      <w:sz w:val="24"/>
      <w:szCs w:val="24"/>
      <w:lang w:val="en-US"/>
    </w:rPr>
  </w:style>
  <w:style w:type="character" w:customStyle="1" w:styleId="FunctionTok">
    <w:name w:val="FunctionTok"/>
    <w:basedOn w:val="VerbatimChar"/>
    <w:rsid w:val="00992B54"/>
    <w:rPr>
      <w:rFonts w:ascii="Consolas" w:hAnsi="Consolas"/>
      <w:i/>
      <w:color w:val="06287E"/>
      <w:sz w:val="24"/>
      <w:szCs w:val="24"/>
      <w:lang w:val="en-US"/>
    </w:rPr>
  </w:style>
  <w:style w:type="character" w:customStyle="1" w:styleId="VariableTok">
    <w:name w:val="VariableTok"/>
    <w:basedOn w:val="VerbatimChar"/>
    <w:rsid w:val="00992B54"/>
    <w:rPr>
      <w:rFonts w:ascii="Consolas" w:hAnsi="Consolas"/>
      <w:i/>
      <w:color w:val="19177C"/>
      <w:sz w:val="24"/>
      <w:szCs w:val="24"/>
      <w:lang w:val="en-US"/>
    </w:rPr>
  </w:style>
  <w:style w:type="character" w:customStyle="1" w:styleId="ControlFlowTok">
    <w:name w:val="ControlFlowTok"/>
    <w:basedOn w:val="VerbatimChar"/>
    <w:rsid w:val="00992B54"/>
    <w:rPr>
      <w:rFonts w:ascii="Consolas" w:hAnsi="Consolas"/>
      <w:b/>
      <w:i/>
      <w:color w:val="007020"/>
      <w:sz w:val="24"/>
      <w:szCs w:val="24"/>
      <w:lang w:val="en-US"/>
    </w:rPr>
  </w:style>
  <w:style w:type="character" w:customStyle="1" w:styleId="OperatorTok">
    <w:name w:val="OperatorTok"/>
    <w:basedOn w:val="VerbatimChar"/>
    <w:rsid w:val="00992B54"/>
    <w:rPr>
      <w:rFonts w:ascii="Consolas" w:hAnsi="Consolas"/>
      <w:i/>
      <w:color w:val="666666"/>
      <w:sz w:val="24"/>
      <w:szCs w:val="24"/>
      <w:lang w:val="en-US"/>
    </w:rPr>
  </w:style>
  <w:style w:type="character" w:customStyle="1" w:styleId="BuiltInTok">
    <w:name w:val="BuiltInTok"/>
    <w:basedOn w:val="VerbatimChar"/>
    <w:rsid w:val="00992B54"/>
    <w:rPr>
      <w:rFonts w:ascii="Consolas" w:hAnsi="Consolas"/>
      <w:i/>
      <w:sz w:val="24"/>
      <w:szCs w:val="24"/>
      <w:lang w:val="en-US"/>
    </w:rPr>
  </w:style>
  <w:style w:type="character" w:customStyle="1" w:styleId="ExtensionTok">
    <w:name w:val="ExtensionTok"/>
    <w:basedOn w:val="VerbatimChar"/>
    <w:rsid w:val="00992B54"/>
    <w:rPr>
      <w:rFonts w:ascii="Consolas" w:hAnsi="Consolas"/>
      <w:i/>
      <w:sz w:val="24"/>
      <w:szCs w:val="24"/>
      <w:lang w:val="en-US"/>
    </w:rPr>
  </w:style>
  <w:style w:type="character" w:customStyle="1" w:styleId="PreprocessorTok">
    <w:name w:val="PreprocessorTok"/>
    <w:basedOn w:val="VerbatimChar"/>
    <w:rsid w:val="00992B54"/>
    <w:rPr>
      <w:rFonts w:ascii="Consolas" w:hAnsi="Consolas"/>
      <w:i/>
      <w:color w:val="BC7A00"/>
      <w:sz w:val="24"/>
      <w:szCs w:val="24"/>
      <w:lang w:val="en-US"/>
    </w:rPr>
  </w:style>
  <w:style w:type="character" w:customStyle="1" w:styleId="AttributeTok">
    <w:name w:val="AttributeTok"/>
    <w:basedOn w:val="VerbatimChar"/>
    <w:rsid w:val="00992B54"/>
    <w:rPr>
      <w:rFonts w:ascii="Consolas" w:hAnsi="Consolas"/>
      <w:i/>
      <w:color w:val="7D9029"/>
      <w:sz w:val="24"/>
      <w:szCs w:val="24"/>
      <w:lang w:val="en-US"/>
    </w:rPr>
  </w:style>
  <w:style w:type="character" w:customStyle="1" w:styleId="RegionMarkerTok">
    <w:name w:val="RegionMarkerTok"/>
    <w:basedOn w:val="VerbatimChar"/>
    <w:rsid w:val="00992B54"/>
    <w:rPr>
      <w:rFonts w:ascii="Consolas" w:hAnsi="Consolas"/>
      <w:i/>
      <w:sz w:val="24"/>
      <w:szCs w:val="24"/>
      <w:lang w:val="en-US"/>
    </w:rPr>
  </w:style>
  <w:style w:type="character" w:customStyle="1" w:styleId="InformationTok">
    <w:name w:val="InformationTok"/>
    <w:basedOn w:val="VerbatimChar"/>
    <w:rsid w:val="00992B54"/>
    <w:rPr>
      <w:rFonts w:ascii="Consolas" w:hAnsi="Consolas"/>
      <w:b/>
      <w:i w:val="0"/>
      <w:color w:val="60A0B0"/>
      <w:sz w:val="24"/>
      <w:szCs w:val="24"/>
      <w:lang w:val="en-US"/>
    </w:rPr>
  </w:style>
  <w:style w:type="character" w:customStyle="1" w:styleId="WarningTok">
    <w:name w:val="WarningTok"/>
    <w:basedOn w:val="VerbatimChar"/>
    <w:rsid w:val="00992B54"/>
    <w:rPr>
      <w:rFonts w:ascii="Consolas" w:hAnsi="Consolas"/>
      <w:b/>
      <w:i w:val="0"/>
      <w:color w:val="60A0B0"/>
      <w:sz w:val="24"/>
      <w:szCs w:val="24"/>
      <w:lang w:val="en-US"/>
    </w:rPr>
  </w:style>
  <w:style w:type="character" w:customStyle="1" w:styleId="AlertTok">
    <w:name w:val="AlertTok"/>
    <w:basedOn w:val="VerbatimChar"/>
    <w:rsid w:val="00992B54"/>
    <w:rPr>
      <w:rFonts w:ascii="Consolas" w:hAnsi="Consolas"/>
      <w:b/>
      <w:i/>
      <w:color w:val="FF0000"/>
      <w:sz w:val="24"/>
      <w:szCs w:val="24"/>
      <w:lang w:val="en-US"/>
    </w:rPr>
  </w:style>
  <w:style w:type="character" w:customStyle="1" w:styleId="ErrorTok">
    <w:name w:val="ErrorTok"/>
    <w:basedOn w:val="VerbatimChar"/>
    <w:rsid w:val="00992B54"/>
    <w:rPr>
      <w:rFonts w:ascii="Consolas" w:hAnsi="Consolas"/>
      <w:b/>
      <w:i/>
      <w:color w:val="FF0000"/>
      <w:sz w:val="24"/>
      <w:szCs w:val="24"/>
      <w:lang w:val="en-US"/>
    </w:rPr>
  </w:style>
  <w:style w:type="character" w:customStyle="1" w:styleId="NormalTok">
    <w:name w:val="NormalTok"/>
    <w:basedOn w:val="VerbatimChar"/>
    <w:rsid w:val="00992B54"/>
    <w:rPr>
      <w:rFonts w:ascii="Consolas" w:hAnsi="Consolas"/>
      <w:i/>
      <w:sz w:val="24"/>
      <w:szCs w:val="24"/>
      <w:lang w:val="en-US"/>
    </w:rPr>
  </w:style>
  <w:style w:type="paragraph" w:customStyle="1" w:styleId="Default">
    <w:name w:val="Default"/>
    <w:rsid w:val="00751768"/>
    <w:pPr>
      <w:autoSpaceDE w:val="0"/>
      <w:autoSpaceDN w:val="0"/>
      <w:adjustRightInd w:val="0"/>
      <w:spacing w:after="0" w:line="240" w:lineRule="auto"/>
    </w:pPr>
    <w:rPr>
      <w:rFonts w:ascii="Constantia" w:eastAsia="Calibri" w:hAnsi="Constantia" w:cs="Constantia"/>
      <w:color w:val="000000"/>
      <w:sz w:val="24"/>
      <w:szCs w:val="24"/>
      <w:lang w:val="en-US" w:eastAsia="es-MX"/>
    </w:rPr>
  </w:style>
  <w:style w:type="paragraph" w:styleId="Prrafodelista">
    <w:name w:val="List Paragraph"/>
    <w:basedOn w:val="Normal"/>
    <w:uiPriority w:val="34"/>
    <w:qFormat/>
    <w:rsid w:val="00751768"/>
    <w:pPr>
      <w:ind w:left="720"/>
      <w:contextualSpacing/>
    </w:pPr>
    <w:rPr>
      <w:rFonts w:ascii="Calibri" w:eastAsia="Calibri" w:hAnsi="Calibri" w:cs="Calibri"/>
      <w:lang w:val="en-US" w:eastAsia="es-MX"/>
    </w:rPr>
  </w:style>
  <w:style w:type="table" w:styleId="Tablaconcuadrcula">
    <w:name w:val="Table Grid"/>
    <w:basedOn w:val="Tablanormal"/>
    <w:uiPriority w:val="39"/>
    <w:rsid w:val="000265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A19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9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www.iieg.gob.mx/general.php?id=8&amp;idg=472"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solidFill>
                <a:latin typeface="+mn-lt"/>
                <a:ea typeface="+mn-ea"/>
                <a:cs typeface="+mn-cs"/>
              </a:defRPr>
            </a:pPr>
            <a:r>
              <a:rPr lang="en-US" sz="1100" b="1">
                <a:latin typeface="Arial" panose="020B0604020202020204" pitchFamily="34" charset="0"/>
                <a:cs typeface="Arial" panose="020B0604020202020204" pitchFamily="34" charset="0"/>
              </a:rPr>
              <a:t>Figura 6. Distribución de las unidades económicas.</a:t>
            </a:r>
            <a:br>
              <a:rPr lang="en-US" sz="1100" b="1">
                <a:latin typeface="Arial" panose="020B0604020202020204" pitchFamily="34" charset="0"/>
                <a:cs typeface="Arial" panose="020B0604020202020204" pitchFamily="34" charset="0"/>
              </a:rPr>
            </a:br>
            <a:r>
              <a:rPr lang="en-US" sz="1050">
                <a:latin typeface="Arial" panose="020B0604020202020204" pitchFamily="34" charset="0"/>
                <a:cs typeface="Arial" panose="020B0604020202020204" pitchFamily="34" charset="0"/>
              </a:rPr>
              <a:t>Gómez Farías 2017/Noviembre</a:t>
            </a:r>
          </a:p>
        </c:rich>
      </c:tx>
      <c:overlay val="0"/>
      <c:spPr>
        <a:noFill/>
        <a:ln>
          <a:noFill/>
        </a:ln>
        <a:effectLst/>
      </c:spPr>
    </c:title>
    <c:autoTitleDeleted val="0"/>
    <c:plotArea>
      <c:layout/>
      <c:pieChart>
        <c:varyColors val="1"/>
        <c:ser>
          <c:idx val="0"/>
          <c:order val="0"/>
          <c:tx>
            <c:strRef>
              <c:f>Hoja1!$B$1</c:f>
              <c:strCache>
                <c:ptCount val="1"/>
                <c:pt idx="0">
                  <c:v>Figura 6. Distribución de las unidades económicas.</c:v>
                </c:pt>
              </c:strCache>
            </c:strRef>
          </c:tx>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68C9-4CB4-8048-2F55AB22F01A}"/>
              </c:ext>
            </c:extLst>
          </c:dPt>
          <c:dPt>
            <c:idx val="1"/>
            <c:bubble3D val="0"/>
            <c:spPr>
              <a:solidFill>
                <a:srgbClr val="F1FEC6"/>
              </a:solidFill>
              <a:ln w="19050">
                <a:solidFill>
                  <a:schemeClr val="lt1"/>
                </a:solidFill>
              </a:ln>
              <a:effectLst/>
            </c:spPr>
            <c:extLst>
              <c:ext xmlns:c16="http://schemas.microsoft.com/office/drawing/2014/chart" uri="{C3380CC4-5D6E-409C-BE32-E72D297353CC}">
                <c16:uniqueId val="{00000003-68C9-4CB4-8048-2F55AB22F01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68C9-4CB4-8048-2F55AB22F01A}"/>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68C9-4CB4-8048-2F55AB22F01A}"/>
              </c:ext>
            </c:extLst>
          </c:dPt>
          <c:cat>
            <c:strRef>
              <c:f>Hoja1!$A$2:$A$5</c:f>
              <c:strCache>
                <c:ptCount val="4"/>
                <c:pt idx="0">
                  <c:v>Agricultura</c:v>
                </c:pt>
                <c:pt idx="1">
                  <c:v>Comercio</c:v>
                </c:pt>
                <c:pt idx="2">
                  <c:v>Servicios</c:v>
                </c:pt>
                <c:pt idx="3">
                  <c:v>Industria</c:v>
                </c:pt>
              </c:strCache>
            </c:strRef>
          </c:cat>
          <c:val>
            <c:numRef>
              <c:f>Hoja1!$B$2:$B$5</c:f>
              <c:numCache>
                <c:formatCode>0.00%</c:formatCode>
                <c:ptCount val="4"/>
                <c:pt idx="0">
                  <c:v>1.0000000000000005E-2</c:v>
                </c:pt>
                <c:pt idx="1">
                  <c:v>0.45200000000000001</c:v>
                </c:pt>
                <c:pt idx="2">
                  <c:v>0.36000000000000032</c:v>
                </c:pt>
                <c:pt idx="3">
                  <c:v>0.18700000000000017</c:v>
                </c:pt>
              </c:numCache>
            </c:numRef>
          </c:val>
          <c:extLst>
            <c:ext xmlns:c16="http://schemas.microsoft.com/office/drawing/2014/chart" uri="{C3380CC4-5D6E-409C-BE32-E72D297353CC}">
              <c16:uniqueId val="{00000008-68C9-4CB4-8048-2F55AB22F01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solidFill>
              <a:latin typeface="+mn-lt"/>
              <a:ea typeface="+mn-ea"/>
              <a:cs typeface="+mn-cs"/>
            </a:defRPr>
          </a:pPr>
          <a:endParaRPr lang="es-MX"/>
        </a:p>
      </c:txPr>
    </c:legend>
    <c:plotVisOnly val="1"/>
    <c:dispBlanksAs val="zero"/>
    <c:showDLblsOverMax val="0"/>
  </c:chart>
  <c:spPr>
    <a:solidFill>
      <a:schemeClr val="bg1"/>
    </a:solidFill>
    <a:ln w="9525" cap="flat" cmpd="sng" algn="ctr">
      <a:noFill/>
      <a:round/>
    </a:ln>
    <a:effectLst/>
  </c:spPr>
  <c:txPr>
    <a:bodyPr/>
    <a:lstStyle/>
    <a:p>
      <a:pPr>
        <a:defRPr>
          <a:solidFill>
            <a:schemeClr val="tx1"/>
          </a:solidFill>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DDF03-BB93-4CFE-B8B9-6F5212166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28357</Words>
  <Characters>155966</Characters>
  <Application>Microsoft Office Word</Application>
  <DocSecurity>0</DocSecurity>
  <Lines>1299</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Efrain</dc:creator>
  <cp:lastModifiedBy>Obras Publicas 1</cp:lastModifiedBy>
  <cp:revision>2</cp:revision>
  <dcterms:created xsi:type="dcterms:W3CDTF">2020-11-30T19:32:00Z</dcterms:created>
  <dcterms:modified xsi:type="dcterms:W3CDTF">2020-11-30T19:32:00Z</dcterms:modified>
</cp:coreProperties>
</file>