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2E" w:rsidRDefault="008E702E" w:rsidP="0093552D">
      <w:pPr>
        <w:jc w:val="both"/>
        <w:rPr>
          <w:rFonts w:ascii="Microsoft Tai Le" w:hAnsi="Microsoft Tai Le" w:cs="Microsoft Tai Le"/>
          <w:b/>
          <w:sz w:val="26"/>
          <w:szCs w:val="26"/>
        </w:rPr>
      </w:pPr>
      <w:r w:rsidRPr="00B9011E">
        <w:rPr>
          <w:rFonts w:ascii="Calisto MT" w:hAnsi="Calisto MT"/>
          <w:b/>
          <w:noProof/>
          <w:sz w:val="26"/>
          <w:szCs w:val="26"/>
          <w:lang w:val="en-US"/>
        </w:rPr>
        <w:drawing>
          <wp:anchor distT="0" distB="0" distL="114300" distR="114300" simplePos="0" relativeHeight="251689984" behindDoc="1" locked="0" layoutInCell="1" allowOverlap="1" wp14:anchorId="0A23FAE6" wp14:editId="215CF0BF">
            <wp:simplePos x="0" y="0"/>
            <wp:positionH relativeFrom="page">
              <wp:align>right</wp:align>
            </wp:positionH>
            <wp:positionV relativeFrom="paragraph">
              <wp:posOffset>-1131166</wp:posOffset>
            </wp:positionV>
            <wp:extent cx="7749540" cy="13251180"/>
            <wp:effectExtent l="0" t="0" r="3810" b="7620"/>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702E" w:rsidRDefault="008E702E" w:rsidP="0093552D">
      <w:pPr>
        <w:jc w:val="both"/>
        <w:rPr>
          <w:rFonts w:ascii="Microsoft Tai Le" w:hAnsi="Microsoft Tai Le" w:cs="Microsoft Tai Le"/>
          <w:b/>
          <w:sz w:val="26"/>
          <w:szCs w:val="26"/>
        </w:rPr>
      </w:pPr>
    </w:p>
    <w:p w:rsidR="0093552D" w:rsidRPr="00C853FE" w:rsidRDefault="0093552D" w:rsidP="0093552D">
      <w:pPr>
        <w:jc w:val="both"/>
        <w:rPr>
          <w:rFonts w:ascii="Microsoft Tai Le" w:hAnsi="Microsoft Tai Le" w:cs="Microsoft Tai Le"/>
          <w:sz w:val="26"/>
          <w:szCs w:val="26"/>
        </w:rPr>
      </w:pPr>
      <w:r>
        <w:rPr>
          <w:rFonts w:ascii="Microsoft Tai Le" w:hAnsi="Microsoft Tai Le" w:cs="Microsoft Tai Le"/>
          <w:b/>
          <w:sz w:val="26"/>
          <w:szCs w:val="26"/>
        </w:rPr>
        <w:t>ACTA DE LA SEXTA</w:t>
      </w:r>
      <w:r w:rsidRPr="00C853FE">
        <w:rPr>
          <w:rFonts w:ascii="Microsoft Tai Le" w:hAnsi="Microsoft Tai Le" w:cs="Microsoft Tai Le"/>
          <w:b/>
          <w:sz w:val="26"/>
          <w:szCs w:val="26"/>
        </w:rPr>
        <w:t xml:space="preserve"> SESION DEL PATRONATO DEL SISTEMA PARA EL DESARROLLO INTEGRAL DE LA FAMILIA DEL MUNICIPIO DE GOMEZ FARIAS, JALISCO.----------------------------------------------------------------------------------------------------------------------------------------------</w:t>
      </w:r>
      <w:r w:rsidR="00444666">
        <w:rPr>
          <w:rFonts w:ascii="Microsoft Tai Le" w:hAnsi="Microsoft Tai Le" w:cs="Microsoft Tai Le"/>
          <w:b/>
          <w:sz w:val="26"/>
          <w:szCs w:val="26"/>
        </w:rPr>
        <w:t>-----</w:t>
      </w:r>
      <w:r w:rsidRPr="00C853FE">
        <w:rPr>
          <w:rFonts w:ascii="Microsoft Tai Le" w:hAnsi="Microsoft Tai Le" w:cs="Microsoft Tai Le"/>
          <w:sz w:val="26"/>
          <w:szCs w:val="26"/>
        </w:rPr>
        <w:t xml:space="preserve"> </w:t>
      </w:r>
      <w:r w:rsidRPr="000A3EAF">
        <w:rPr>
          <w:rFonts w:ascii="Microsoft Tai Le" w:hAnsi="Microsoft Tai Le" w:cs="Microsoft Tai Le"/>
          <w:sz w:val="26"/>
          <w:szCs w:val="26"/>
        </w:rPr>
        <w:t xml:space="preserve">Siendo las ocho horas con cero </w:t>
      </w:r>
      <w:r>
        <w:rPr>
          <w:rFonts w:ascii="Microsoft Tai Le" w:hAnsi="Microsoft Tai Le" w:cs="Microsoft Tai Le"/>
          <w:sz w:val="26"/>
          <w:szCs w:val="26"/>
        </w:rPr>
        <w:t>minutos, del día Veintisiete de Diciembre del año dos mil diecinueve</w:t>
      </w:r>
      <w:r w:rsidRPr="000A3EAF">
        <w:rPr>
          <w:rFonts w:ascii="Microsoft Tai Le" w:hAnsi="Microsoft Tai Le" w:cs="Microsoft Tai Le"/>
          <w:sz w:val="26"/>
          <w:szCs w:val="26"/>
        </w:rPr>
        <w:t>, reun</w:t>
      </w:r>
      <w:r>
        <w:rPr>
          <w:rFonts w:ascii="Microsoft Tai Le" w:hAnsi="Microsoft Tai Le" w:cs="Microsoft Tai Le"/>
          <w:sz w:val="26"/>
          <w:szCs w:val="26"/>
        </w:rPr>
        <w:t>idos en la finca marcada con el</w:t>
      </w:r>
      <w:r w:rsidRPr="000A3EAF">
        <w:rPr>
          <w:rFonts w:ascii="Microsoft Tai Le" w:hAnsi="Microsoft Tai Le" w:cs="Microsoft Tai Le"/>
          <w:sz w:val="26"/>
          <w:szCs w:val="26"/>
        </w:rPr>
        <w:t xml:space="preserve"> número 92 de la calle Vicente Guerrero, Colonia Centro en San Sebastián del Sur, Municipio de Gómez Farías, Con la presencia de las siguientes personalidades la </w:t>
      </w:r>
      <w:r w:rsidRPr="000A3EAF">
        <w:rPr>
          <w:rFonts w:ascii="Microsoft Tai Le" w:hAnsi="Microsoft Tai Le" w:cs="Microsoft Tai Le"/>
          <w:b/>
          <w:sz w:val="26"/>
          <w:szCs w:val="26"/>
        </w:rPr>
        <w:t>Dra. Ariana Barajas Gálvez,</w:t>
      </w:r>
      <w:r w:rsidRPr="000A3EAF">
        <w:rPr>
          <w:rFonts w:ascii="Microsoft Tai Le" w:hAnsi="Microsoft Tai Le" w:cs="Microsoft Tai Le"/>
          <w:sz w:val="26"/>
          <w:szCs w:val="26"/>
        </w:rPr>
        <w:t xml:space="preserve"> Presidente Municipal de Gómez Farías, Jalisco Alberto Guadalupe Rodríguez </w:t>
      </w:r>
      <w:proofErr w:type="spellStart"/>
      <w:r w:rsidRPr="000A3EAF">
        <w:rPr>
          <w:rFonts w:ascii="Microsoft Tai Le" w:hAnsi="Microsoft Tai Le" w:cs="Microsoft Tai Le"/>
          <w:sz w:val="26"/>
          <w:szCs w:val="26"/>
        </w:rPr>
        <w:t>Villalvazo</w:t>
      </w:r>
      <w:proofErr w:type="spellEnd"/>
      <w:r w:rsidRPr="000A3EAF">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365434">
        <w:rPr>
          <w:rFonts w:ascii="Microsoft Tai Le" w:eastAsia="Domine" w:hAnsi="Microsoft Tai Le" w:cs="Microsoft Tai Le"/>
          <w:sz w:val="26"/>
          <w:szCs w:val="26"/>
        </w:rPr>
        <w:t>- -</w:t>
      </w:r>
      <w:r w:rsidRPr="00365434">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w:t>
      </w:r>
      <w:r>
        <w:rPr>
          <w:rFonts w:ascii="Microsoft Tai Le" w:eastAsia="Domine" w:hAnsi="Microsoft Tai Le" w:cs="Microsoft Tai Le"/>
          <w:sz w:val="26"/>
          <w:szCs w:val="26"/>
        </w:rPr>
        <w:t xml:space="preserve"> </w:t>
      </w:r>
      <w:r w:rsidR="00444666">
        <w:rPr>
          <w:rFonts w:ascii="Microsoft Tai Le" w:eastAsia="Domine" w:hAnsi="Microsoft Tai Le" w:cs="Microsoft Tai Le"/>
          <w:sz w:val="26"/>
          <w:szCs w:val="26"/>
        </w:rPr>
        <w:t xml:space="preserve">- - </w:t>
      </w:r>
      <w:r w:rsidRPr="00365434">
        <w:rPr>
          <w:rFonts w:ascii="Microsoft Tai Le" w:eastAsia="Domine" w:hAnsi="Microsoft Tai Le" w:cs="Microsoft Tai Le"/>
          <w:b/>
          <w:sz w:val="26"/>
          <w:szCs w:val="26"/>
        </w:rPr>
        <w:t>O</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R</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N</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L</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I</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A</w:t>
      </w:r>
      <w:r>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 - - -</w:t>
      </w:r>
      <w:r w:rsidR="00444666">
        <w:rPr>
          <w:rFonts w:ascii="Microsoft Tai Le" w:eastAsia="Domine" w:hAnsi="Microsoft Tai Le" w:cs="Microsoft Tai Le"/>
          <w:sz w:val="26"/>
          <w:szCs w:val="26"/>
        </w:rPr>
        <w:t xml:space="preserve"> - - - - - - </w:t>
      </w:r>
      <w:r w:rsidRPr="00C853FE">
        <w:rPr>
          <w:rFonts w:ascii="Microsoft Tai Le" w:eastAsia="Domine" w:hAnsi="Microsoft Tai Le" w:cs="Microsoft Tai Le"/>
          <w:b/>
          <w:sz w:val="26"/>
          <w:szCs w:val="26"/>
        </w:rPr>
        <w:t>PRIMERO.-</w:t>
      </w:r>
      <w:r w:rsidRPr="00C853FE">
        <w:rPr>
          <w:rFonts w:ascii="Microsoft Tai Le" w:eastAsia="Domine" w:hAnsi="Microsoft Tai Le" w:cs="Microsoft Tai Le"/>
          <w:i/>
          <w:sz w:val="26"/>
          <w:szCs w:val="26"/>
        </w:rPr>
        <w:t xml:space="preserve"> </w:t>
      </w:r>
      <w:r w:rsidRPr="00C853FE">
        <w:rPr>
          <w:rFonts w:ascii="Microsoft Tai Le" w:eastAsia="Domine" w:hAnsi="Microsoft Tai Le" w:cs="Microsoft Tai Le"/>
          <w:sz w:val="26"/>
          <w:szCs w:val="26"/>
        </w:rPr>
        <w:t>Lista de asistencia y declaración d</w:t>
      </w:r>
      <w:r w:rsidR="00444666">
        <w:rPr>
          <w:rFonts w:ascii="Microsoft Tai Le" w:eastAsia="Domine" w:hAnsi="Microsoft Tai Le" w:cs="Microsoft Tai Le"/>
          <w:sz w:val="26"/>
          <w:szCs w:val="26"/>
        </w:rPr>
        <w:t xml:space="preserve">e Quórum Legal para Sesionar.- </w:t>
      </w:r>
      <w:r w:rsidRPr="00C853FE">
        <w:rPr>
          <w:rFonts w:ascii="Microsoft Tai Le" w:eastAsia="Domine" w:hAnsi="Microsoft Tai Le" w:cs="Microsoft Tai Le"/>
          <w:sz w:val="26"/>
          <w:szCs w:val="26"/>
        </w:rPr>
        <w:t xml:space="preserve"> </w:t>
      </w:r>
      <w:r w:rsidRPr="00C853FE">
        <w:rPr>
          <w:rFonts w:ascii="Microsoft Tai Le" w:eastAsia="Domine" w:hAnsi="Microsoft Tai Le" w:cs="Microsoft Tai Le"/>
          <w:b/>
          <w:sz w:val="26"/>
          <w:szCs w:val="26"/>
        </w:rPr>
        <w:t>SEGUNDO.-</w:t>
      </w:r>
      <w:r w:rsidRPr="00C853FE">
        <w:rPr>
          <w:rFonts w:ascii="Microsoft Tai Le" w:eastAsia="Domine" w:hAnsi="Microsoft Tai Le" w:cs="Microsoft Tai Le"/>
          <w:sz w:val="26"/>
          <w:szCs w:val="26"/>
        </w:rPr>
        <w:t xml:space="preserve"> Lectura y aprobación del orden del día.- -</w:t>
      </w:r>
      <w:r w:rsidR="00444666">
        <w:rPr>
          <w:rFonts w:ascii="Microsoft Tai Le" w:eastAsia="Domine" w:hAnsi="Microsoft Tai Le" w:cs="Microsoft Tai Le"/>
          <w:sz w:val="26"/>
          <w:szCs w:val="26"/>
        </w:rPr>
        <w:t xml:space="preserve"> - - - - - - - - - - - - - - - </w:t>
      </w:r>
      <w:r w:rsidRPr="00C853FE">
        <w:rPr>
          <w:rFonts w:ascii="Microsoft Tai Le" w:eastAsia="Domine" w:hAnsi="Microsoft Tai Le" w:cs="Microsoft Tai Le"/>
          <w:b/>
          <w:sz w:val="26"/>
          <w:szCs w:val="26"/>
        </w:rPr>
        <w:t>TERCERO.-</w:t>
      </w:r>
      <w:r w:rsidRPr="00C853FE">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Lectura y Aprobación del acta cuarta del Pat</w:t>
      </w:r>
      <w:r w:rsidR="00444666">
        <w:rPr>
          <w:rFonts w:ascii="Microsoft Tai Le" w:eastAsia="Domine" w:hAnsi="Microsoft Tai Le" w:cs="Microsoft Tai Le"/>
          <w:sz w:val="26"/>
          <w:szCs w:val="26"/>
        </w:rPr>
        <w:t xml:space="preserve">ronato vigente.- - - - </w:t>
      </w:r>
      <w:r>
        <w:rPr>
          <w:rFonts w:ascii="Microsoft Tai Le" w:eastAsia="Domine" w:hAnsi="Microsoft Tai Le" w:cs="Microsoft Tai Le"/>
          <w:b/>
          <w:sz w:val="26"/>
          <w:szCs w:val="26"/>
        </w:rPr>
        <w:t>CUARTO.-</w:t>
      </w:r>
      <w:r w:rsidRPr="00A03783">
        <w:rPr>
          <w:rFonts w:ascii="Microsoft Tai Le" w:eastAsia="Domine" w:hAnsi="Microsoft Tai Le" w:cs="Microsoft Tai Le"/>
          <w:sz w:val="26"/>
          <w:szCs w:val="26"/>
        </w:rPr>
        <w:t xml:space="preserve"> </w:t>
      </w:r>
      <w:r w:rsidRPr="00027BB9">
        <w:rPr>
          <w:rFonts w:ascii="Microsoft Tai Le" w:eastAsia="Domine" w:hAnsi="Microsoft Tai Le" w:cs="Microsoft Tai Le"/>
          <w:sz w:val="26"/>
          <w:szCs w:val="26"/>
        </w:rPr>
        <w:t>Presentación, análisis y en su caso aprobación de presupu</w:t>
      </w:r>
      <w:r>
        <w:rPr>
          <w:rFonts w:ascii="Microsoft Tai Le" w:eastAsia="Domine" w:hAnsi="Microsoft Tai Le" w:cs="Microsoft Tai Le"/>
          <w:sz w:val="26"/>
          <w:szCs w:val="26"/>
        </w:rPr>
        <w:t>esto de egresos para el año 2020</w:t>
      </w:r>
      <w:r w:rsidRPr="00027BB9">
        <w:rPr>
          <w:rFonts w:ascii="Microsoft Tai Le" w:eastAsia="Domine" w:hAnsi="Microsoft Tai Le" w:cs="Microsoft Tai Le"/>
          <w:sz w:val="26"/>
          <w:szCs w:val="26"/>
        </w:rPr>
        <w:t xml:space="preserve"> dos mil </w:t>
      </w:r>
      <w:r>
        <w:rPr>
          <w:rFonts w:ascii="Microsoft Tai Le" w:eastAsia="Domine" w:hAnsi="Microsoft Tai Le" w:cs="Microsoft Tai Le"/>
          <w:sz w:val="26"/>
          <w:szCs w:val="26"/>
        </w:rPr>
        <w:t>veinte</w:t>
      </w:r>
      <w:r w:rsidRPr="00027BB9">
        <w:rPr>
          <w:rFonts w:ascii="Microsoft Tai Le" w:eastAsia="Domine" w:hAnsi="Microsoft Tai Le" w:cs="Microsoft Tai Le"/>
          <w:sz w:val="26"/>
          <w:szCs w:val="26"/>
        </w:rPr>
        <w:t xml:space="preserve"> para el Sistema para el desarrollo Integral de la Familia del Municipio de Gómez Farías</w:t>
      </w:r>
      <w:r>
        <w:rPr>
          <w:rFonts w:ascii="Microsoft Tai Le" w:eastAsia="Domine" w:hAnsi="Microsoft Tai Le" w:cs="Microsoft Tai Le"/>
          <w:sz w:val="26"/>
          <w:szCs w:val="26"/>
        </w:rPr>
        <w:t xml:space="preserve"> - - - - - - </w:t>
      </w:r>
      <w:r w:rsidR="00444666">
        <w:rPr>
          <w:rFonts w:ascii="Microsoft Tai Le" w:eastAsia="Domine" w:hAnsi="Microsoft Tai Le" w:cs="Microsoft Tai Le"/>
          <w:sz w:val="26"/>
          <w:szCs w:val="26"/>
        </w:rPr>
        <w:t xml:space="preserve">- - - - - - - - - - </w:t>
      </w:r>
      <w:r>
        <w:rPr>
          <w:rFonts w:ascii="Microsoft Tai Le" w:eastAsia="Domine" w:hAnsi="Microsoft Tai Le" w:cs="Microsoft Tai Le"/>
          <w:b/>
          <w:sz w:val="26"/>
          <w:szCs w:val="26"/>
        </w:rPr>
        <w:t>QUINTO</w:t>
      </w:r>
      <w:r w:rsidRPr="00C853FE">
        <w:rPr>
          <w:rFonts w:ascii="Microsoft Tai Le" w:eastAsia="Domine" w:hAnsi="Microsoft Tai Le" w:cs="Microsoft Tai Le"/>
          <w:b/>
          <w:sz w:val="26"/>
          <w:szCs w:val="26"/>
        </w:rPr>
        <w:t>.-</w:t>
      </w:r>
      <w:r w:rsidRPr="00C853FE">
        <w:rPr>
          <w:rFonts w:ascii="Microsoft Tai Le" w:eastAsia="Domine" w:hAnsi="Microsoft Tai Le" w:cs="Microsoft Tai Le"/>
          <w:sz w:val="26"/>
          <w:szCs w:val="26"/>
        </w:rPr>
        <w:t xml:space="preserve"> Clausura de la Sesión.- - - - - - - - - - - - - </w:t>
      </w:r>
      <w:r w:rsidR="00444666">
        <w:rPr>
          <w:rFonts w:ascii="Microsoft Tai Le" w:eastAsia="Domine" w:hAnsi="Microsoft Tai Le" w:cs="Microsoft Tai Le"/>
          <w:sz w:val="26"/>
          <w:szCs w:val="26"/>
        </w:rPr>
        <w:t xml:space="preserve">- - - - - - - - - - - - </w:t>
      </w:r>
      <w:r w:rsidRPr="00C853FE">
        <w:rPr>
          <w:rFonts w:ascii="Microsoft Tai Le" w:eastAsia="Domine" w:hAnsi="Microsoft Tai Le" w:cs="Microsoft Tai Le"/>
          <w:sz w:val="26"/>
          <w:szCs w:val="26"/>
        </w:rPr>
        <w:t xml:space="preserve">- - - - - </w:t>
      </w:r>
      <w:r w:rsidR="00912278">
        <w:rPr>
          <w:rFonts w:ascii="Microsoft Tai Le" w:eastAsia="Domine" w:hAnsi="Microsoft Tai Le" w:cs="Microsoft Tai Le"/>
          <w:sz w:val="26"/>
          <w:szCs w:val="26"/>
        </w:rPr>
        <w:t>- - - - - - - - - - - - - - - - - - - - - - - - - - - - - - - - - - - - - - - - - - - - - - - - - -</w:t>
      </w:r>
    </w:p>
    <w:p w:rsidR="0093552D" w:rsidRPr="00C853FE" w:rsidRDefault="0093552D" w:rsidP="0093552D">
      <w:pPr>
        <w:jc w:val="both"/>
        <w:rPr>
          <w:rFonts w:ascii="Microsoft Tai Le" w:eastAsia="Domine" w:hAnsi="Microsoft Tai Le" w:cs="Microsoft Tai Le"/>
          <w:b/>
          <w:sz w:val="26"/>
          <w:szCs w:val="26"/>
        </w:rPr>
      </w:pPr>
      <w:r w:rsidRPr="00C853FE">
        <w:rPr>
          <w:rFonts w:ascii="Microsoft Tai Le" w:eastAsia="Domine" w:hAnsi="Microsoft Tai Le" w:cs="Microsoft Tai Le"/>
          <w:b/>
          <w:sz w:val="26"/>
          <w:szCs w:val="26"/>
        </w:rPr>
        <w:t xml:space="preserve">- - - - - - - - - - - - - - - - - -DESAHOGO DEL ORDEN DEL DIA-- - - - - - - - - - - - - - - - - - - - - - - - - - - - - - - - - - - - - - - - - - - - - - - - - - - - - </w:t>
      </w:r>
      <w:r w:rsidR="00444666">
        <w:rPr>
          <w:rFonts w:ascii="Microsoft Tai Le" w:eastAsia="Domine" w:hAnsi="Microsoft Tai Le" w:cs="Microsoft Tai Le"/>
          <w:b/>
          <w:sz w:val="26"/>
          <w:szCs w:val="26"/>
        </w:rPr>
        <w:t xml:space="preserve">- - - - - - </w:t>
      </w:r>
      <w:proofErr w:type="gramStart"/>
      <w:r w:rsidRPr="00C853FE">
        <w:rPr>
          <w:rFonts w:ascii="Microsoft Tai Le" w:eastAsia="Domine" w:hAnsi="Microsoft Tai Le" w:cs="Microsoft Tai Le"/>
          <w:b/>
          <w:sz w:val="26"/>
          <w:szCs w:val="26"/>
        </w:rPr>
        <w:t>PRIMERO.-</w:t>
      </w:r>
      <w:proofErr w:type="gramEnd"/>
      <w:r w:rsidRPr="00C853FE">
        <w:rPr>
          <w:rFonts w:ascii="Microsoft Tai Le" w:eastAsia="Domine" w:hAnsi="Microsoft Tai Le" w:cs="Microsoft Tai Le"/>
          <w:b/>
          <w:sz w:val="26"/>
          <w:szCs w:val="26"/>
        </w:rPr>
        <w:t xml:space="preserve"> </w:t>
      </w:r>
      <w:r w:rsidRPr="002E5A51">
        <w:rPr>
          <w:rFonts w:ascii="Microsoft Tai Le" w:eastAsia="Domine" w:hAnsi="Microsoft Tai Le" w:cs="Microsoft Tai Le"/>
          <w:b/>
          <w:sz w:val="26"/>
          <w:szCs w:val="26"/>
        </w:rPr>
        <w:t>Se procedió a pasar lista de asistencia de todos y cada uno de los miembros que conforman el Ayuntamiento, encontrándose presentes los C. C.-</w:t>
      </w:r>
      <w:r w:rsidR="00444666">
        <w:rPr>
          <w:rFonts w:ascii="Microsoft Tai Le" w:eastAsia="Domine" w:hAnsi="Microsoft Tai Le" w:cs="Microsoft Tai Le"/>
          <w:b/>
          <w:sz w:val="26"/>
          <w:szCs w:val="26"/>
        </w:rPr>
        <w:t xml:space="preserve"> - - - - - - - - - - - - - - - - - - - - - - - - - - - - - - - - - - - - - - - - - - - - - - - - - - - - - - - - - - - - - - - - - - - - - - - - - - - - - - - - - - - - - - - - - - - - - - </w:t>
      </w:r>
      <w:r>
        <w:rPr>
          <w:rFonts w:ascii="Microsoft Tai Le" w:eastAsia="Domine" w:hAnsi="Microsoft Tai Le" w:cs="Microsoft Tai Le"/>
          <w:sz w:val="26"/>
          <w:szCs w:val="26"/>
        </w:rPr>
        <w:t xml:space="preserve">  </w:t>
      </w:r>
    </w:p>
    <w:p w:rsidR="00444666" w:rsidRDefault="00A8012B" w:rsidP="0093552D">
      <w:pPr>
        <w:jc w:val="both"/>
        <w:rPr>
          <w:rFonts w:ascii="Microsoft Tai Le" w:hAnsi="Microsoft Tai Le" w:cs="Microsoft Tai Le"/>
          <w:sz w:val="26"/>
          <w:szCs w:val="26"/>
        </w:rPr>
      </w:pPr>
      <w:r w:rsidRPr="00B9011E">
        <w:rPr>
          <w:rFonts w:ascii="Calisto MT" w:hAnsi="Calisto MT"/>
          <w:b/>
          <w:noProof/>
          <w:sz w:val="26"/>
          <w:szCs w:val="26"/>
          <w:lang w:val="en-US"/>
        </w:rPr>
        <w:lastRenderedPageBreak/>
        <w:drawing>
          <wp:anchor distT="0" distB="0" distL="114300" distR="114300" simplePos="0" relativeHeight="251692032" behindDoc="1" locked="0" layoutInCell="1" allowOverlap="1" wp14:anchorId="7D033897" wp14:editId="7F9EE6D9">
            <wp:simplePos x="0" y="0"/>
            <wp:positionH relativeFrom="page">
              <wp:align>right</wp:align>
            </wp:positionH>
            <wp:positionV relativeFrom="paragraph">
              <wp:posOffset>-892983</wp:posOffset>
            </wp:positionV>
            <wp:extent cx="7749540" cy="13251180"/>
            <wp:effectExtent l="0" t="0" r="3810" b="7620"/>
            <wp:wrapNone/>
            <wp:docPr id="1044" name="Imagen 104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4666" w:rsidRDefault="00444666" w:rsidP="0093552D">
      <w:pPr>
        <w:jc w:val="both"/>
        <w:rPr>
          <w:rFonts w:ascii="Microsoft Tai Le" w:hAnsi="Microsoft Tai Le" w:cs="Microsoft Tai Le"/>
          <w:sz w:val="26"/>
          <w:szCs w:val="26"/>
        </w:rPr>
      </w:pPr>
    </w:p>
    <w:p w:rsidR="00444666" w:rsidRDefault="00444666" w:rsidP="0093552D">
      <w:pPr>
        <w:jc w:val="both"/>
        <w:rPr>
          <w:rFonts w:ascii="Microsoft Tai Le" w:hAnsi="Microsoft Tai Le" w:cs="Microsoft Tai Le"/>
          <w:sz w:val="26"/>
          <w:szCs w:val="26"/>
        </w:rPr>
      </w:pPr>
    </w:p>
    <w:p w:rsidR="0093552D" w:rsidRDefault="00444666" w:rsidP="0093552D">
      <w:pPr>
        <w:jc w:val="both"/>
        <w:rPr>
          <w:rFonts w:ascii="Microsoft Tai Le" w:hAnsi="Microsoft Tai Le" w:cs="Microsoft Tai Le"/>
          <w:sz w:val="26"/>
          <w:szCs w:val="26"/>
        </w:rPr>
      </w:pPr>
      <w:r>
        <w:rPr>
          <w:rFonts w:ascii="Microsoft Tai Le" w:hAnsi="Microsoft Tai Le" w:cs="Microsoft Tai Le"/>
          <w:sz w:val="26"/>
          <w:szCs w:val="26"/>
        </w:rPr>
        <w:t>C.ARIANA BARAJAS GALVEZ, Presidenta Municipal…………</w:t>
      </w:r>
      <w:r w:rsidR="0093552D">
        <w:rPr>
          <w:rFonts w:ascii="Microsoft Tai Le" w:hAnsi="Microsoft Tai Le" w:cs="Microsoft Tai Le"/>
          <w:sz w:val="26"/>
          <w:szCs w:val="26"/>
        </w:rPr>
        <w:t>PRESENTE.</w:t>
      </w:r>
      <w:r>
        <w:rPr>
          <w:rFonts w:ascii="Microsoft Tai Le" w:hAnsi="Microsoft Tai Le" w:cs="Microsoft Tai Le"/>
          <w:sz w:val="26"/>
          <w:szCs w:val="26"/>
        </w:rPr>
        <w:t xml:space="preserve"> </w:t>
      </w:r>
      <w:r w:rsidR="0093552D">
        <w:rPr>
          <w:rFonts w:ascii="Microsoft Tai Le" w:hAnsi="Microsoft Tai Le" w:cs="Microsoft Tai Le"/>
          <w:sz w:val="26"/>
          <w:szCs w:val="26"/>
        </w:rPr>
        <w:br/>
      </w:r>
      <w:r>
        <w:rPr>
          <w:rFonts w:ascii="Microsoft Tai Le" w:hAnsi="Microsoft Tai Le" w:cs="Microsoft Tai Le"/>
          <w:sz w:val="26"/>
          <w:szCs w:val="26"/>
        </w:rPr>
        <w:t xml:space="preserve">C. </w:t>
      </w:r>
      <w:r w:rsidR="0093552D" w:rsidRPr="00C853FE">
        <w:rPr>
          <w:rFonts w:ascii="Microsoft Tai Le" w:hAnsi="Microsoft Tai Le" w:cs="Microsoft Tai Le"/>
          <w:sz w:val="26"/>
          <w:szCs w:val="26"/>
        </w:rPr>
        <w:t xml:space="preserve">Alberto </w:t>
      </w:r>
      <w:r>
        <w:rPr>
          <w:rFonts w:ascii="Microsoft Tai Le" w:hAnsi="Microsoft Tai Le" w:cs="Microsoft Tai Le"/>
          <w:sz w:val="26"/>
          <w:szCs w:val="26"/>
        </w:rPr>
        <w:t xml:space="preserve"> </w:t>
      </w:r>
      <w:r w:rsidR="0093552D" w:rsidRPr="00C853FE">
        <w:rPr>
          <w:rFonts w:ascii="Microsoft Tai Le" w:hAnsi="Microsoft Tai Le" w:cs="Microsoft Tai Le"/>
          <w:sz w:val="26"/>
          <w:szCs w:val="26"/>
        </w:rPr>
        <w:t xml:space="preserve">Guadalupe Rodríguez </w:t>
      </w:r>
      <w:proofErr w:type="spellStart"/>
      <w:r w:rsidR="0093552D" w:rsidRPr="00C853FE">
        <w:rPr>
          <w:rFonts w:ascii="Microsoft Tai Le" w:hAnsi="Microsoft Tai Le" w:cs="Microsoft Tai Le"/>
          <w:sz w:val="26"/>
          <w:szCs w:val="26"/>
        </w:rPr>
        <w:t>Villalvazo</w:t>
      </w:r>
      <w:proofErr w:type="spellEnd"/>
      <w:r w:rsidR="0093552D"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w:t>
      </w:r>
      <w:r w:rsidR="0093552D" w:rsidRPr="00C853FE">
        <w:rPr>
          <w:rFonts w:ascii="Microsoft Tai Le" w:hAnsi="Microsoft Tai Le" w:cs="Microsoft Tai Le"/>
          <w:sz w:val="26"/>
          <w:szCs w:val="26"/>
        </w:rPr>
        <w:t>PRESENTE.</w:t>
      </w:r>
      <w:r>
        <w:rPr>
          <w:rFonts w:ascii="Microsoft Tai Le" w:hAnsi="Microsoft Tai Le" w:cs="Microsoft Tai Le"/>
          <w:sz w:val="26"/>
          <w:szCs w:val="26"/>
        </w:rPr>
        <w:br/>
        <w:t xml:space="preserve">C. María de la Luz Gaspar Casas, </w:t>
      </w:r>
      <w:r w:rsidR="0093552D" w:rsidRPr="00C853FE">
        <w:rPr>
          <w:rFonts w:ascii="Microsoft Tai Le" w:hAnsi="Microsoft Tai Le" w:cs="Microsoft Tai Le"/>
          <w:sz w:val="26"/>
          <w:szCs w:val="26"/>
        </w:rPr>
        <w:t>Regidora</w:t>
      </w:r>
      <w:r>
        <w:rPr>
          <w:rFonts w:ascii="Microsoft Tai Le" w:hAnsi="Microsoft Tai Le" w:cs="Microsoft Tai Le"/>
          <w:sz w:val="26"/>
          <w:szCs w:val="26"/>
        </w:rPr>
        <w:t>, Vocal</w:t>
      </w:r>
      <w:r w:rsidR="0093552D">
        <w:rPr>
          <w:rFonts w:ascii="Microsoft Tai Le" w:hAnsi="Microsoft Tai Le" w:cs="Microsoft Tai Le"/>
          <w:sz w:val="26"/>
          <w:szCs w:val="26"/>
        </w:rPr>
        <w:t>……………………</w:t>
      </w:r>
      <w:r w:rsidR="0093552D" w:rsidRPr="00C853FE">
        <w:rPr>
          <w:rFonts w:ascii="Microsoft Tai Le" w:hAnsi="Microsoft Tai Le" w:cs="Microsoft Tai Le"/>
          <w:sz w:val="26"/>
          <w:szCs w:val="26"/>
        </w:rPr>
        <w:t xml:space="preserve">PRESENTE.   </w:t>
      </w:r>
      <w:r>
        <w:rPr>
          <w:rFonts w:ascii="Microsoft Tai Le" w:hAnsi="Microsoft Tai Le" w:cs="Microsoft Tai Le"/>
          <w:sz w:val="26"/>
          <w:szCs w:val="26"/>
        </w:rPr>
        <w:t>C. María del Rosario Juárez Cano, Regidora, Vocal…</w:t>
      </w:r>
      <w:r w:rsidR="0093552D">
        <w:rPr>
          <w:rFonts w:ascii="Microsoft Tai Le" w:hAnsi="Microsoft Tai Le" w:cs="Microsoft Tai Le"/>
          <w:sz w:val="26"/>
          <w:szCs w:val="26"/>
        </w:rPr>
        <w:t>………………</w:t>
      </w:r>
      <w:r w:rsidR="0093552D" w:rsidRPr="00C853FE">
        <w:rPr>
          <w:rFonts w:ascii="Microsoft Tai Le" w:hAnsi="Microsoft Tai Le" w:cs="Microsoft Tai Le"/>
          <w:sz w:val="26"/>
          <w:szCs w:val="26"/>
        </w:rPr>
        <w:t>PRESENTE.</w:t>
      </w:r>
      <w:r w:rsidR="0093552D">
        <w:rPr>
          <w:rFonts w:ascii="Microsoft Tai Le" w:hAnsi="Microsoft Tai Le" w:cs="Microsoft Tai Le"/>
          <w:sz w:val="26"/>
          <w:szCs w:val="26"/>
        </w:rPr>
        <w:br/>
        <w:t xml:space="preserve">C. </w:t>
      </w:r>
      <w:r w:rsidR="0093552D" w:rsidRPr="00C853FE">
        <w:rPr>
          <w:rFonts w:ascii="Microsoft Tai Le" w:hAnsi="Microsoft Tai Le" w:cs="Microsoft Tai Le"/>
          <w:sz w:val="26"/>
          <w:szCs w:val="26"/>
        </w:rPr>
        <w:t xml:space="preserve">Josué Ulises Solano Joaquín, Vocal , </w:t>
      </w:r>
      <w:r w:rsidR="005A334C">
        <w:rPr>
          <w:rFonts w:ascii="Microsoft Tai Le" w:hAnsi="Microsoft Tai Le" w:cs="Microsoft Tai Le"/>
          <w:sz w:val="26"/>
          <w:szCs w:val="26"/>
        </w:rPr>
        <w:t>…………………………</w:t>
      </w:r>
      <w:r w:rsidR="0093552D">
        <w:rPr>
          <w:rFonts w:ascii="Microsoft Tai Le" w:hAnsi="Microsoft Tai Le" w:cs="Microsoft Tai Le"/>
          <w:sz w:val="26"/>
          <w:szCs w:val="26"/>
        </w:rPr>
        <w:t>……PRESENTE.</w:t>
      </w:r>
      <w:r w:rsidR="0093552D" w:rsidRPr="008A5A48">
        <w:rPr>
          <w:rFonts w:ascii="Calisto MT" w:hAnsi="Calisto MT"/>
          <w:sz w:val="24"/>
          <w:szCs w:val="24"/>
        </w:rPr>
        <w:t xml:space="preserve"> </w:t>
      </w:r>
      <w:r w:rsidR="0093552D">
        <w:rPr>
          <w:rFonts w:ascii="Calisto MT" w:hAnsi="Calisto MT"/>
          <w:sz w:val="24"/>
          <w:szCs w:val="24"/>
        </w:rPr>
        <w:t xml:space="preserve">C. </w:t>
      </w:r>
      <w:r w:rsidR="0093552D" w:rsidRPr="00C853FE">
        <w:rPr>
          <w:rFonts w:ascii="Microsoft Tai Le" w:hAnsi="Microsoft Tai Le" w:cs="Microsoft Tai Le"/>
          <w:sz w:val="26"/>
          <w:szCs w:val="26"/>
        </w:rPr>
        <w:t xml:space="preserve">Carlos Guzmán Gutiérrez, </w:t>
      </w:r>
      <w:r w:rsidR="005A334C">
        <w:rPr>
          <w:rFonts w:ascii="Microsoft Tai Le" w:hAnsi="Microsoft Tai Le" w:cs="Microsoft Tai Le"/>
          <w:sz w:val="26"/>
          <w:szCs w:val="26"/>
        </w:rPr>
        <w:t>Regidor Vocal ……………………</w:t>
      </w:r>
      <w:r w:rsidR="0093552D" w:rsidRPr="00C853FE">
        <w:rPr>
          <w:rFonts w:ascii="Microsoft Tai Le" w:hAnsi="Microsoft Tai Le" w:cs="Microsoft Tai Le"/>
          <w:sz w:val="26"/>
          <w:szCs w:val="26"/>
        </w:rPr>
        <w:t>……PRESENTE.</w:t>
      </w:r>
      <w:r w:rsidR="0093552D">
        <w:rPr>
          <w:rFonts w:ascii="Microsoft Tai Le" w:hAnsi="Microsoft Tai Le" w:cs="Microsoft Tai Le"/>
          <w:sz w:val="26"/>
          <w:szCs w:val="26"/>
        </w:rPr>
        <w:t xml:space="preserve"> C. </w:t>
      </w:r>
      <w:r w:rsidR="0093552D" w:rsidRPr="00C853FE">
        <w:rPr>
          <w:rFonts w:ascii="Microsoft Tai Le" w:hAnsi="Microsoft Tai Le" w:cs="Microsoft Tai Le"/>
          <w:sz w:val="26"/>
          <w:szCs w:val="26"/>
        </w:rPr>
        <w:t>Sebastián Victorino Fermín,</w:t>
      </w:r>
      <w:r w:rsidR="0093552D">
        <w:rPr>
          <w:rFonts w:ascii="Microsoft Tai Le" w:hAnsi="Microsoft Tai Le" w:cs="Microsoft Tai Le"/>
          <w:sz w:val="26"/>
          <w:szCs w:val="26"/>
        </w:rPr>
        <w:t xml:space="preserve"> Director, Vocal……</w:t>
      </w:r>
      <w:r w:rsidR="0093552D" w:rsidRPr="00C853FE">
        <w:rPr>
          <w:rFonts w:ascii="Microsoft Tai Le" w:hAnsi="Microsoft Tai Le" w:cs="Microsoft Tai Le"/>
          <w:sz w:val="26"/>
          <w:szCs w:val="26"/>
        </w:rPr>
        <w:t>……</w:t>
      </w:r>
      <w:r w:rsidR="005A334C">
        <w:rPr>
          <w:rFonts w:ascii="Microsoft Tai Le" w:hAnsi="Microsoft Tai Le" w:cs="Microsoft Tai Le"/>
          <w:sz w:val="26"/>
          <w:szCs w:val="26"/>
        </w:rPr>
        <w:t>……………</w:t>
      </w:r>
      <w:r w:rsidR="0093552D">
        <w:rPr>
          <w:rFonts w:ascii="Microsoft Tai Le" w:hAnsi="Microsoft Tai Le" w:cs="Microsoft Tai Le"/>
          <w:sz w:val="26"/>
          <w:szCs w:val="26"/>
        </w:rPr>
        <w:t xml:space="preserve">PRESENTE. C. </w:t>
      </w:r>
      <w:r w:rsidR="0093552D" w:rsidRPr="00C853FE">
        <w:rPr>
          <w:rFonts w:ascii="Microsoft Tai Le" w:hAnsi="Microsoft Tai Le" w:cs="Microsoft Tai Le"/>
          <w:sz w:val="26"/>
          <w:szCs w:val="26"/>
        </w:rPr>
        <w:t xml:space="preserve">Alma Olivia Cano </w:t>
      </w:r>
      <w:proofErr w:type="spellStart"/>
      <w:r w:rsidR="0093552D" w:rsidRPr="00C853FE">
        <w:rPr>
          <w:rFonts w:ascii="Microsoft Tai Le" w:hAnsi="Microsoft Tai Le" w:cs="Microsoft Tai Le"/>
          <w:sz w:val="26"/>
          <w:szCs w:val="26"/>
        </w:rPr>
        <w:t>Cano</w:t>
      </w:r>
      <w:proofErr w:type="spellEnd"/>
      <w:r w:rsidR="0093552D" w:rsidRPr="00C853FE">
        <w:rPr>
          <w:rFonts w:ascii="Microsoft Tai Le" w:hAnsi="Microsoft Tai Le" w:cs="Microsoft Tai Le"/>
          <w:sz w:val="26"/>
          <w:szCs w:val="26"/>
        </w:rPr>
        <w:t>,</w:t>
      </w:r>
      <w:r w:rsidR="005A334C">
        <w:rPr>
          <w:rFonts w:ascii="Microsoft Tai Le" w:hAnsi="Microsoft Tai Le" w:cs="Microsoft Tai Le"/>
          <w:sz w:val="26"/>
          <w:szCs w:val="26"/>
        </w:rPr>
        <w:t xml:space="preserve"> Vocal………………………………</w:t>
      </w:r>
      <w:r w:rsidR="0093552D">
        <w:rPr>
          <w:rFonts w:ascii="Microsoft Tai Le" w:hAnsi="Microsoft Tai Le" w:cs="Microsoft Tai Le"/>
          <w:sz w:val="26"/>
          <w:szCs w:val="26"/>
        </w:rPr>
        <w:t>………PRESENTE.</w:t>
      </w:r>
      <w:r w:rsidR="0093552D">
        <w:rPr>
          <w:rFonts w:ascii="Microsoft Tai Le" w:hAnsi="Microsoft Tai Le" w:cs="Microsoft Tai Le"/>
          <w:sz w:val="26"/>
          <w:szCs w:val="26"/>
        </w:rPr>
        <w:br/>
        <w:t xml:space="preserve">C. </w:t>
      </w:r>
      <w:r w:rsidR="0093552D" w:rsidRPr="00C853FE">
        <w:rPr>
          <w:rFonts w:ascii="Microsoft Tai Le" w:hAnsi="Microsoft Tai Le" w:cs="Microsoft Tai Le"/>
          <w:sz w:val="26"/>
          <w:szCs w:val="26"/>
        </w:rPr>
        <w:t>Maestro Néstor Fabián Figueroa Álvarez,</w:t>
      </w:r>
      <w:r w:rsidR="005A334C">
        <w:rPr>
          <w:rFonts w:ascii="Microsoft Tai Le" w:hAnsi="Microsoft Tai Le" w:cs="Microsoft Tai Le"/>
          <w:sz w:val="26"/>
          <w:szCs w:val="26"/>
        </w:rPr>
        <w:t xml:space="preserve"> Vocal……………………</w:t>
      </w:r>
      <w:r w:rsidR="0093552D">
        <w:rPr>
          <w:rFonts w:ascii="Microsoft Tai Le" w:hAnsi="Microsoft Tai Le" w:cs="Microsoft Tai Le"/>
          <w:sz w:val="26"/>
          <w:szCs w:val="26"/>
        </w:rPr>
        <w:t>PRESENTE.</w:t>
      </w:r>
      <w:r w:rsidR="0093552D">
        <w:rPr>
          <w:rFonts w:ascii="Microsoft Tai Le" w:hAnsi="Microsoft Tai Le" w:cs="Microsoft Tai Le"/>
          <w:sz w:val="26"/>
          <w:szCs w:val="26"/>
        </w:rPr>
        <w:br/>
        <w:t xml:space="preserve">C. </w:t>
      </w:r>
      <w:proofErr w:type="spellStart"/>
      <w:r w:rsidR="0093552D">
        <w:rPr>
          <w:rFonts w:ascii="Microsoft Tai Le" w:hAnsi="Microsoft Tai Le" w:cs="Microsoft Tai Le"/>
          <w:sz w:val="26"/>
          <w:szCs w:val="26"/>
        </w:rPr>
        <w:t>Gricelda</w:t>
      </w:r>
      <w:proofErr w:type="spellEnd"/>
      <w:r w:rsidR="0093552D">
        <w:rPr>
          <w:rFonts w:ascii="Microsoft Tai Le" w:hAnsi="Microsoft Tai Le" w:cs="Microsoft Tai Le"/>
          <w:sz w:val="26"/>
          <w:szCs w:val="26"/>
        </w:rPr>
        <w:t xml:space="preserve"> Cont</w:t>
      </w:r>
      <w:r w:rsidR="005A334C">
        <w:rPr>
          <w:rFonts w:ascii="Microsoft Tai Le" w:hAnsi="Microsoft Tai Le" w:cs="Microsoft Tai Le"/>
          <w:sz w:val="26"/>
          <w:szCs w:val="26"/>
        </w:rPr>
        <w:t>reras Villa,…………………………………… …</w:t>
      </w:r>
      <w:r w:rsidR="005A334C" w:rsidRPr="005A334C">
        <w:rPr>
          <w:rFonts w:ascii="Microsoft Tai Le" w:hAnsi="Microsoft Tai Le" w:cs="Microsoft Tai Le"/>
          <w:sz w:val="26"/>
          <w:szCs w:val="26"/>
        </w:rPr>
        <w:t xml:space="preserve"> </w:t>
      </w:r>
      <w:r w:rsidR="005A334C">
        <w:rPr>
          <w:rFonts w:ascii="Microsoft Tai Le" w:hAnsi="Microsoft Tai Le" w:cs="Microsoft Tai Le"/>
          <w:sz w:val="26"/>
          <w:szCs w:val="26"/>
        </w:rPr>
        <w:t xml:space="preserve">… </w:t>
      </w:r>
      <w:r w:rsidR="0093552D">
        <w:rPr>
          <w:rFonts w:ascii="Microsoft Tai Le" w:hAnsi="Microsoft Tai Le" w:cs="Microsoft Tai Le"/>
          <w:sz w:val="26"/>
          <w:szCs w:val="26"/>
        </w:rPr>
        <w:t>…</w:t>
      </w:r>
      <w:r w:rsidR="0093552D" w:rsidRPr="00C853FE">
        <w:rPr>
          <w:rFonts w:ascii="Microsoft Tai Le" w:hAnsi="Microsoft Tai Le" w:cs="Microsoft Tai Le"/>
          <w:sz w:val="26"/>
          <w:szCs w:val="26"/>
        </w:rPr>
        <w:t>PRESENTE.</w:t>
      </w:r>
    </w:p>
    <w:p w:rsidR="0093552D" w:rsidRDefault="0093552D" w:rsidP="0093552D">
      <w:pPr>
        <w:jc w:val="both"/>
        <w:rPr>
          <w:rFonts w:ascii="Microsoft Tai Le" w:eastAsia="Domine" w:hAnsi="Microsoft Tai Le" w:cs="Microsoft Tai Le"/>
          <w:sz w:val="26"/>
          <w:szCs w:val="26"/>
        </w:rPr>
      </w:pPr>
      <w:r w:rsidRPr="00B41069">
        <w:rPr>
          <w:rFonts w:ascii="Arial" w:eastAsia="Domine" w:hAnsi="Arial" w:cs="Arial"/>
          <w:sz w:val="26"/>
          <w:szCs w:val="26"/>
        </w:rPr>
        <w:br/>
      </w:r>
      <w:r w:rsidRPr="008B4C08">
        <w:rPr>
          <w:rFonts w:ascii="Microsoft Tai Le" w:eastAsia="Domine" w:hAnsi="Microsoft Tai Le" w:cs="Microsoft Tai Le"/>
          <w:sz w:val="26"/>
          <w:szCs w:val="26"/>
        </w:rPr>
        <w:t xml:space="preserve">Ratificando con ella la existencia del quórum legal, dando por </w:t>
      </w:r>
      <w:r>
        <w:rPr>
          <w:rFonts w:ascii="Microsoft Tai Le" w:eastAsia="Domine" w:hAnsi="Microsoft Tai Le" w:cs="Microsoft Tai Le"/>
          <w:sz w:val="26"/>
          <w:szCs w:val="26"/>
        </w:rPr>
        <w:t>instalada formalmente la Quinta</w:t>
      </w:r>
      <w:r w:rsidRPr="008B4C08">
        <w:rPr>
          <w:rFonts w:ascii="Microsoft Tai Le" w:eastAsia="Domine" w:hAnsi="Microsoft Tai Le" w:cs="Microsoft Tai Le"/>
          <w:sz w:val="26"/>
          <w:szCs w:val="26"/>
        </w:rPr>
        <w:t xml:space="preserve"> Sesión del Patronato del Sistema para el desarrollo Integral de la Familia </w:t>
      </w:r>
      <w:proofErr w:type="gramStart"/>
      <w:r w:rsidRPr="008B4C08">
        <w:rPr>
          <w:rFonts w:ascii="Microsoft Tai Le" w:eastAsia="Domine" w:hAnsi="Microsoft Tai Le" w:cs="Microsoft Tai Le"/>
          <w:sz w:val="26"/>
          <w:szCs w:val="26"/>
        </w:rPr>
        <w:t>del  Municipio</w:t>
      </w:r>
      <w:proofErr w:type="gramEnd"/>
      <w:r w:rsidRPr="008B4C08">
        <w:rPr>
          <w:rFonts w:ascii="Microsoft Tai Le" w:eastAsia="Domine" w:hAnsi="Microsoft Tai Le" w:cs="Microsoft Tai Le"/>
          <w:sz w:val="26"/>
          <w:szCs w:val="26"/>
        </w:rPr>
        <w:t xml:space="preserve"> de Gómez Farías, 2018-2021- - - - - - - - - - - - - - - - - - - - - - - - - - - </w:t>
      </w:r>
      <w:r w:rsidR="00E56893">
        <w:rPr>
          <w:rFonts w:ascii="Microsoft Tai Le" w:eastAsia="Domine" w:hAnsi="Microsoft Tai Le" w:cs="Microsoft Tai Le"/>
          <w:sz w:val="26"/>
          <w:szCs w:val="26"/>
        </w:rPr>
        <w:t>-</w:t>
      </w:r>
      <w:r w:rsidR="00E56893">
        <w:rPr>
          <w:rFonts w:ascii="Microsoft Tai Le" w:eastAsia="Domine" w:hAnsi="Microsoft Tai Le" w:cs="Microsoft Tai Le"/>
          <w:sz w:val="26"/>
          <w:szCs w:val="26"/>
        </w:rPr>
        <w:softHyphen/>
        <w:t xml:space="preserve"> - - - - - - - - - - - - - - - - - - - - - - - - - - - - - - -</w:t>
      </w:r>
    </w:p>
    <w:p w:rsidR="0093552D" w:rsidRDefault="0093552D" w:rsidP="0093552D">
      <w:pPr>
        <w:jc w:val="both"/>
        <w:rPr>
          <w:rFonts w:ascii="Microsoft Tai Le" w:hAnsi="Microsoft Tai Le" w:cs="Microsoft Tai Le"/>
          <w:sz w:val="26"/>
          <w:szCs w:val="26"/>
        </w:rPr>
      </w:pPr>
      <w:proofErr w:type="gramStart"/>
      <w:r w:rsidRPr="008B4C08">
        <w:rPr>
          <w:rFonts w:ascii="Microsoft Tai Le" w:eastAsia="Domine" w:hAnsi="Microsoft Tai Le" w:cs="Microsoft Tai Le"/>
          <w:b/>
          <w:sz w:val="26"/>
          <w:szCs w:val="26"/>
        </w:rPr>
        <w:t>SEGUNDO.-</w:t>
      </w:r>
      <w:proofErr w:type="gramEnd"/>
      <w:r w:rsidRPr="008B4C08">
        <w:rPr>
          <w:rFonts w:ascii="Microsoft Tai Le" w:eastAsia="Domine" w:hAnsi="Microsoft Tai Le" w:cs="Microsoft Tai Le"/>
          <w:sz w:val="26"/>
          <w:szCs w:val="26"/>
        </w:rPr>
        <w:t xml:space="preserve"> </w:t>
      </w:r>
      <w:r w:rsidRPr="002E5A51">
        <w:rPr>
          <w:rFonts w:ascii="Microsoft Tai Le" w:eastAsia="Domine" w:hAnsi="Microsoft Tai Le" w:cs="Microsoft Tai Le"/>
          <w:b/>
          <w:sz w:val="26"/>
          <w:szCs w:val="26"/>
        </w:rPr>
        <w:t>Se le dio lectura al orden del día</w:t>
      </w:r>
      <w:r w:rsidRPr="008B4C08">
        <w:rPr>
          <w:rFonts w:ascii="Microsoft Tai Le" w:eastAsia="Domine" w:hAnsi="Microsoft Tai Le" w:cs="Microsoft Tai Le"/>
          <w:sz w:val="26"/>
          <w:szCs w:val="26"/>
        </w:rPr>
        <w:t xml:space="preserve"> que se propuso y al no existir alguna aclaración o modificación al mismo por parte de los presentes, el mismo fue aprobado por UNANIMIDAD de los presentes. </w:t>
      </w:r>
      <w:r>
        <w:rPr>
          <w:rFonts w:ascii="Microsoft Tai Le" w:eastAsia="Domine" w:hAnsi="Microsoft Tai Le" w:cs="Microsoft Tai Le"/>
          <w:sz w:val="26"/>
          <w:szCs w:val="26"/>
        </w:rPr>
        <w:t xml:space="preserve">- - - - - - - - - - - - - - - - - - - - - - - - - </w:t>
      </w:r>
      <w:r w:rsidR="00E56893">
        <w:rPr>
          <w:rFonts w:ascii="Microsoft Tai Le" w:eastAsia="Domine" w:hAnsi="Microsoft Tai Le" w:cs="Microsoft Tai Le"/>
          <w:sz w:val="26"/>
          <w:szCs w:val="26"/>
        </w:rPr>
        <w:t xml:space="preserve">- - - - - - - - - - - - - - - - - - - - - - - - - </w:t>
      </w:r>
      <w:r>
        <w:rPr>
          <w:rFonts w:ascii="Microsoft Tai Le" w:eastAsia="Domine" w:hAnsi="Microsoft Tai Le" w:cs="Microsoft Tai Le"/>
          <w:sz w:val="26"/>
          <w:szCs w:val="26"/>
        </w:rPr>
        <w:br/>
      </w:r>
      <w:r>
        <w:rPr>
          <w:rFonts w:ascii="Microsoft Tai Le" w:hAnsi="Microsoft Tai Le" w:cs="Microsoft Tai Le"/>
          <w:sz w:val="26"/>
          <w:szCs w:val="26"/>
        </w:rPr>
        <w:t>C. ARIANA BARAJAS GALV</w:t>
      </w:r>
      <w:r w:rsidR="00E56893">
        <w:rPr>
          <w:rFonts w:ascii="Microsoft Tai Le" w:hAnsi="Microsoft Tai Le" w:cs="Microsoft Tai Le"/>
          <w:sz w:val="26"/>
          <w:szCs w:val="26"/>
        </w:rPr>
        <w:t>EZ Presidenta Municipal………………</w:t>
      </w:r>
      <w:r>
        <w:rPr>
          <w:rFonts w:ascii="Microsoft Tai Le" w:hAnsi="Microsoft Tai Le" w:cs="Microsoft Tai Le"/>
          <w:sz w:val="26"/>
          <w:szCs w:val="26"/>
        </w:rPr>
        <w:t>…A FAVOR.</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sidR="00E56893">
        <w:rPr>
          <w:rFonts w:ascii="Microsoft Tai Le" w:hAnsi="Microsoft Tai Le" w:cs="Microsoft Tai Le"/>
          <w:sz w:val="26"/>
          <w:szCs w:val="26"/>
        </w:rPr>
        <w:t xml:space="preserve"> Presidente del Patronato………</w:t>
      </w:r>
      <w:r>
        <w:rPr>
          <w:rFonts w:ascii="Microsoft Tai Le" w:hAnsi="Microsoft Tai Le" w:cs="Microsoft Tai Le"/>
          <w:sz w:val="26"/>
          <w:szCs w:val="26"/>
        </w:rPr>
        <w:t>A FAVOR</w:t>
      </w:r>
      <w:r w:rsidRPr="00C853FE">
        <w:rPr>
          <w:rFonts w:ascii="Microsoft Tai Le" w:hAnsi="Microsoft Tai Le" w:cs="Microsoft Tai Le"/>
          <w:sz w:val="26"/>
          <w:szCs w:val="26"/>
        </w:rPr>
        <w:t>.</w:t>
      </w:r>
      <w:r w:rsidR="00E56893">
        <w:rPr>
          <w:rFonts w:ascii="Microsoft Tai Le" w:hAnsi="Microsoft Tai Le" w:cs="Microsoft Tai Le"/>
          <w:sz w:val="26"/>
          <w:szCs w:val="26"/>
        </w:rPr>
        <w:t xml:space="preserve"> - - - - - - - - - - - - - - - - - - - - - - - - - - - - - - - -</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sidR="00E56893">
        <w:rPr>
          <w:rFonts w:ascii="Microsoft Tai Le" w:hAnsi="Microsoft Tai Le" w:cs="Microsoft Tai Le"/>
          <w:sz w:val="26"/>
          <w:szCs w:val="26"/>
        </w:rPr>
        <w:t>, Vocal..……………………</w:t>
      </w:r>
      <w:r>
        <w:rPr>
          <w:rFonts w:ascii="Microsoft Tai Le" w:hAnsi="Microsoft Tai Le" w:cs="Microsoft Tai Le"/>
          <w:sz w:val="26"/>
          <w:szCs w:val="26"/>
        </w:rPr>
        <w:t>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sidR="00E56893">
        <w:rPr>
          <w:rFonts w:ascii="Microsoft Tai Le" w:hAnsi="Microsoft Tai Le" w:cs="Microsoft Tai Le"/>
          <w:sz w:val="26"/>
          <w:szCs w:val="26"/>
        </w:rPr>
        <w:t>Regidora, Vocal…………</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sidR="00E56893">
        <w:rPr>
          <w:rFonts w:ascii="Microsoft Tai Le" w:hAnsi="Microsoft Tai Le" w:cs="Microsoft Tai Le"/>
          <w:sz w:val="26"/>
          <w:szCs w:val="26"/>
        </w:rPr>
        <w:t>……………</w:t>
      </w:r>
      <w:r>
        <w:rPr>
          <w:rFonts w:ascii="Microsoft Tai Le" w:hAnsi="Microsoft Tai Le" w:cs="Microsoft Tai Le"/>
          <w:sz w:val="26"/>
          <w:szCs w:val="26"/>
        </w:rPr>
        <w:t>……………………A FAVOR</w:t>
      </w:r>
      <w:r>
        <w:rPr>
          <w:rFonts w:ascii="Microsoft Tai Le" w:hAnsi="Microsoft Tai Le" w:cs="Microsoft Tai Le"/>
          <w:sz w:val="26"/>
          <w:szCs w:val="26"/>
        </w:rPr>
        <w:br/>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sidR="00E56893">
        <w:rPr>
          <w:rFonts w:ascii="Microsoft Tai Le" w:hAnsi="Microsoft Tai Le" w:cs="Microsoft Tai Le"/>
          <w:sz w:val="26"/>
          <w:szCs w:val="26"/>
        </w:rPr>
        <w:t xml:space="preserve">Regidor Vocal </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sidR="00E56893">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sidR="00E56893">
        <w:rPr>
          <w:rFonts w:ascii="Microsoft Tai Le" w:hAnsi="Microsoft Tai Le" w:cs="Microsoft Tai Le"/>
          <w:sz w:val="26"/>
          <w:szCs w:val="26"/>
        </w:rPr>
        <w:t xml:space="preserve"> Vocal……</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sidR="00E56893">
        <w:rPr>
          <w:rFonts w:ascii="Microsoft Tai Le" w:hAnsi="Microsoft Tai Le" w:cs="Microsoft Tai Le"/>
          <w:sz w:val="26"/>
          <w:szCs w:val="26"/>
        </w:rPr>
        <w:t xml:space="preserve"> Vocal……………</w:t>
      </w:r>
      <w:r>
        <w:rPr>
          <w:rFonts w:ascii="Microsoft Tai Le" w:hAnsi="Microsoft Tai Le" w:cs="Microsoft Tai Le"/>
          <w:sz w:val="26"/>
          <w:szCs w:val="26"/>
        </w:rPr>
        <w:t xml:space="preserve">………A </w:t>
      </w:r>
      <w:r w:rsidR="00444666" w:rsidRPr="00B9011E">
        <w:rPr>
          <w:rFonts w:ascii="Calisto MT" w:hAnsi="Calisto MT"/>
          <w:b/>
          <w:noProof/>
          <w:sz w:val="26"/>
          <w:szCs w:val="26"/>
          <w:lang w:val="en-US"/>
        </w:rPr>
        <w:drawing>
          <wp:anchor distT="0" distB="0" distL="114300" distR="114300" simplePos="0" relativeHeight="251663360" behindDoc="1" locked="0" layoutInCell="1" allowOverlap="1" wp14:anchorId="6DA9D288" wp14:editId="26FEA2C5">
            <wp:simplePos x="0" y="0"/>
            <wp:positionH relativeFrom="page">
              <wp:align>right</wp:align>
            </wp:positionH>
            <wp:positionV relativeFrom="paragraph">
              <wp:posOffset>-902854</wp:posOffset>
            </wp:positionV>
            <wp:extent cx="7749540" cy="13251180"/>
            <wp:effectExtent l="0" t="0" r="3810" b="7620"/>
            <wp:wrapNone/>
            <wp:docPr id="36" name="Imagen 3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icrosoft Tai Le" w:hAnsi="Microsoft Tai Le" w:cs="Microsoft Tai Le"/>
          <w:sz w:val="26"/>
          <w:szCs w:val="26"/>
        </w:rPr>
        <w:t>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w:t>
      </w:r>
      <w:r w:rsidR="00E56893">
        <w:rPr>
          <w:rFonts w:ascii="Microsoft Tai Le" w:hAnsi="Microsoft Tai Le" w:cs="Microsoft Tai Le"/>
          <w:sz w:val="26"/>
          <w:szCs w:val="26"/>
        </w:rPr>
        <w:t xml:space="preserve">Contreras Villa,..………………………… </w:t>
      </w:r>
      <w:r>
        <w:rPr>
          <w:rFonts w:ascii="Microsoft Tai Le" w:hAnsi="Microsoft Tai Le" w:cs="Microsoft Tai Le"/>
          <w:sz w:val="26"/>
          <w:szCs w:val="26"/>
        </w:rPr>
        <w:t>…</w:t>
      </w:r>
      <w:r w:rsidR="00E56893">
        <w:rPr>
          <w:rFonts w:ascii="Microsoft Tai Le" w:hAnsi="Microsoft Tai Le" w:cs="Microsoft Tai Le"/>
          <w:sz w:val="26"/>
          <w:szCs w:val="26"/>
        </w:rPr>
        <w:t xml:space="preserve"> </w:t>
      </w:r>
      <w:r>
        <w:rPr>
          <w:rFonts w:ascii="Microsoft Tai Le" w:hAnsi="Microsoft Tai Le" w:cs="Microsoft Tai Le"/>
          <w:sz w:val="26"/>
          <w:szCs w:val="26"/>
        </w:rPr>
        <w:t>…</w:t>
      </w:r>
      <w:r w:rsidR="00E56893">
        <w:rPr>
          <w:rFonts w:ascii="Microsoft Tai Le" w:hAnsi="Microsoft Tai Le" w:cs="Microsoft Tai Le"/>
          <w:sz w:val="26"/>
          <w:szCs w:val="26"/>
        </w:rPr>
        <w:t xml:space="preserve"> </w:t>
      </w:r>
      <w:r>
        <w:rPr>
          <w:rFonts w:ascii="Microsoft Tai Le" w:hAnsi="Microsoft Tai Le" w:cs="Microsoft Tai Le"/>
          <w:sz w:val="26"/>
          <w:szCs w:val="26"/>
        </w:rPr>
        <w:t>……………A FAVOR.</w:t>
      </w:r>
    </w:p>
    <w:p w:rsidR="00A8012B" w:rsidRDefault="0093552D" w:rsidP="0093552D">
      <w:pPr>
        <w:jc w:val="both"/>
        <w:rPr>
          <w:rFonts w:ascii="Microsoft Tai Le" w:eastAsia="Domine" w:hAnsi="Microsoft Tai Le" w:cs="Microsoft Tai Le"/>
          <w:sz w:val="26"/>
          <w:szCs w:val="26"/>
        </w:rPr>
      </w:pPr>
      <w:r w:rsidRPr="000B0388">
        <w:rPr>
          <w:rFonts w:ascii="Microsoft Tai Le" w:eastAsia="Domine" w:hAnsi="Microsoft Tai Le" w:cs="Microsoft Tai Le"/>
          <w:b/>
          <w:sz w:val="26"/>
          <w:szCs w:val="26"/>
        </w:rPr>
        <w:t xml:space="preserve">TERCERO.- </w:t>
      </w:r>
      <w:r w:rsidRPr="000B0388">
        <w:rPr>
          <w:rFonts w:ascii="Microsoft Tai Le" w:eastAsia="Domine" w:hAnsi="Microsoft Tai Le" w:cs="Microsoft Tai Le"/>
          <w:sz w:val="26"/>
          <w:szCs w:val="26"/>
        </w:rPr>
        <w:t xml:space="preserve">La </w:t>
      </w:r>
      <w:r>
        <w:rPr>
          <w:rFonts w:ascii="Microsoft Tai Le" w:eastAsia="Domine" w:hAnsi="Microsoft Tai Le" w:cs="Microsoft Tai Le"/>
          <w:sz w:val="26"/>
          <w:szCs w:val="26"/>
        </w:rPr>
        <w:t xml:space="preserve">C. Griselda Contreras Villa, </w:t>
      </w:r>
      <w:r w:rsidRPr="000B0388">
        <w:rPr>
          <w:rFonts w:ascii="Microsoft Tai Le" w:eastAsia="Domine" w:hAnsi="Microsoft Tai Le" w:cs="Microsoft Tai Le"/>
          <w:sz w:val="26"/>
          <w:szCs w:val="26"/>
        </w:rPr>
        <w:t>Directora del Organismo Público Municipal,</w:t>
      </w:r>
      <w:r>
        <w:rPr>
          <w:rFonts w:ascii="Microsoft Tai Le" w:eastAsia="Domine" w:hAnsi="Microsoft Tai Le" w:cs="Microsoft Tai Le"/>
          <w:sz w:val="26"/>
          <w:szCs w:val="26"/>
        </w:rPr>
        <w:t xml:space="preserve"> comenzó el punto agradeciendo a los presentes e informo que la acta anterior se les hizo llegar a cada uno de los presentes para que pudiera revisar y detectar algún error o anomalía que pudiera presentar o hacer algún comentario al respecto por lo que puso a consideración el punto, para cualquier manifestación y al no existir ninguna por los presentes es que se aprobó este punto por UNANIMIDAD con diez votos a favor, cero en contra y cero abstenciones, quedando la votación de la siguiente manera : - - - - - - - - </w:t>
      </w:r>
      <w:r w:rsidR="00A8012B" w:rsidRPr="00EA1632">
        <w:rPr>
          <w:rFonts w:ascii="Calisto MT" w:hAnsi="Calisto MT"/>
          <w:b/>
          <w:noProof/>
          <w:sz w:val="8"/>
          <w:szCs w:val="8"/>
          <w:lang w:val="en-US"/>
        </w:rPr>
        <w:drawing>
          <wp:anchor distT="0" distB="0" distL="114300" distR="114300" simplePos="0" relativeHeight="251662336" behindDoc="1" locked="0" layoutInCell="1" allowOverlap="1" wp14:anchorId="2093CE4D" wp14:editId="615E1E89">
            <wp:simplePos x="0" y="0"/>
            <wp:positionH relativeFrom="page">
              <wp:align>left</wp:align>
            </wp:positionH>
            <wp:positionV relativeFrom="paragraph">
              <wp:posOffset>-903778</wp:posOffset>
            </wp:positionV>
            <wp:extent cx="7498715" cy="12786360"/>
            <wp:effectExtent l="0" t="0" r="6985" b="0"/>
            <wp:wrapNone/>
            <wp:docPr id="37" name="Imagen 3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498715" cy="12786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012B" w:rsidRDefault="00A8012B" w:rsidP="0093552D">
      <w:pPr>
        <w:jc w:val="both"/>
        <w:rPr>
          <w:rFonts w:ascii="Microsoft Tai Le" w:eastAsia="Domine" w:hAnsi="Microsoft Tai Le" w:cs="Microsoft Tai Le"/>
          <w:sz w:val="26"/>
          <w:szCs w:val="26"/>
        </w:rPr>
      </w:pPr>
      <w:r w:rsidRPr="00EA1632">
        <w:rPr>
          <w:rFonts w:ascii="Calisto MT" w:hAnsi="Calisto MT"/>
          <w:b/>
          <w:noProof/>
          <w:sz w:val="8"/>
          <w:szCs w:val="8"/>
          <w:lang w:val="en-US"/>
        </w:rPr>
        <w:lastRenderedPageBreak/>
        <w:drawing>
          <wp:anchor distT="0" distB="0" distL="114300" distR="114300" simplePos="0" relativeHeight="251661312" behindDoc="1" locked="0" layoutInCell="1" allowOverlap="1" wp14:anchorId="6EA683B7" wp14:editId="0517E783">
            <wp:simplePos x="0" y="0"/>
            <wp:positionH relativeFrom="page">
              <wp:align>left</wp:align>
            </wp:positionH>
            <wp:positionV relativeFrom="paragraph">
              <wp:posOffset>-899795</wp:posOffset>
            </wp:positionV>
            <wp:extent cx="7713785" cy="12778105"/>
            <wp:effectExtent l="0" t="0" r="1905" b="4445"/>
            <wp:wrapNone/>
            <wp:docPr id="39" name="Imagen 3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17814" cy="12784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8012B" w:rsidRDefault="00A8012B" w:rsidP="0093552D">
      <w:pPr>
        <w:jc w:val="both"/>
        <w:rPr>
          <w:rFonts w:ascii="Microsoft Tai Le" w:eastAsia="Domine" w:hAnsi="Microsoft Tai Le" w:cs="Microsoft Tai Le"/>
          <w:sz w:val="26"/>
          <w:szCs w:val="26"/>
        </w:rPr>
      </w:pPr>
    </w:p>
    <w:p w:rsidR="0093552D" w:rsidRDefault="0093552D" w:rsidP="0093552D">
      <w:pPr>
        <w:jc w:val="both"/>
        <w:rPr>
          <w:rFonts w:ascii="Microsoft Tai Le" w:hAnsi="Microsoft Tai Le" w:cs="Microsoft Tai Le"/>
          <w:sz w:val="26"/>
          <w:szCs w:val="26"/>
        </w:rPr>
      </w:pPr>
      <w:r>
        <w:rPr>
          <w:rFonts w:ascii="Microsoft Tai Le" w:hAnsi="Microsoft Tai Le" w:cs="Microsoft Tai Le"/>
          <w:sz w:val="26"/>
          <w:szCs w:val="26"/>
        </w:rPr>
        <w:t>C. ARIANA BARAJAS GA</w:t>
      </w:r>
      <w:r w:rsidR="00A8012B">
        <w:rPr>
          <w:rFonts w:ascii="Microsoft Tai Le" w:hAnsi="Microsoft Tai Le" w:cs="Microsoft Tai Le"/>
          <w:sz w:val="26"/>
          <w:szCs w:val="26"/>
        </w:rPr>
        <w:t>LVEZ Presidenta Municipal…………</w:t>
      </w:r>
      <w:r>
        <w:rPr>
          <w:rFonts w:ascii="Microsoft Tai Le" w:hAnsi="Microsoft Tai Le" w:cs="Microsoft Tai Le"/>
          <w:sz w:val="26"/>
          <w:szCs w:val="26"/>
        </w:rPr>
        <w:t>………A FAVOR.</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……A FAVOR</w:t>
      </w:r>
      <w:r w:rsidRPr="00C853FE">
        <w:rPr>
          <w:rFonts w:ascii="Microsoft Tai Le" w:hAnsi="Microsoft Tai Le" w:cs="Microsoft Tai Le"/>
          <w:sz w:val="26"/>
          <w:szCs w:val="26"/>
        </w:rPr>
        <w:t>.</w:t>
      </w:r>
      <w:r w:rsidR="00A8012B">
        <w:rPr>
          <w:rFonts w:ascii="Microsoft Tai Le" w:hAnsi="Microsoft Tai Le" w:cs="Microsoft Tai Le"/>
          <w:sz w:val="26"/>
          <w:szCs w:val="26"/>
        </w:rPr>
        <w:t xml:space="preserve"> - - - - - - - - - - - - - - - - - - - - - - - - - - - - - - - - - - - -</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sidR="00A8012B">
        <w:rPr>
          <w:rFonts w:ascii="Microsoft Tai Le" w:hAnsi="Microsoft Tai Le" w:cs="Microsoft Tai Le"/>
          <w:sz w:val="26"/>
          <w:szCs w:val="26"/>
        </w:rPr>
        <w:t>, Vocal..…………………</w:t>
      </w:r>
      <w:r>
        <w:rPr>
          <w:rFonts w:ascii="Microsoft Tai Le" w:hAnsi="Microsoft Tai Le" w:cs="Microsoft Tai Le"/>
          <w:sz w:val="26"/>
          <w:szCs w:val="26"/>
        </w:rPr>
        <w:t>…A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 xml:space="preserve">Regidora, </w:t>
      </w:r>
      <w:r w:rsidR="00A8012B">
        <w:rPr>
          <w:rFonts w:ascii="Microsoft Tai Le" w:hAnsi="Microsoft Tai Le" w:cs="Microsoft Tai Le"/>
          <w:sz w:val="26"/>
          <w:szCs w:val="26"/>
        </w:rPr>
        <w:t>Vocal………</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sidR="00A8012B">
        <w:rPr>
          <w:rFonts w:ascii="Microsoft Tai Le" w:hAnsi="Microsoft Tai Le" w:cs="Microsoft Tai Le"/>
          <w:sz w:val="26"/>
          <w:szCs w:val="26"/>
        </w:rPr>
        <w:t>…………</w:t>
      </w:r>
      <w:r>
        <w:rPr>
          <w:rFonts w:ascii="Microsoft Tai Le" w:hAnsi="Microsoft Tai Le" w:cs="Microsoft Tai Le"/>
          <w:sz w:val="26"/>
          <w:szCs w:val="26"/>
        </w:rPr>
        <w:t>………………………A FAVOR</w:t>
      </w:r>
      <w:r>
        <w:rPr>
          <w:rFonts w:ascii="Microsoft Tai Le" w:hAnsi="Microsoft Tai Le" w:cs="Microsoft Tai Le"/>
          <w:sz w:val="26"/>
          <w:szCs w:val="26"/>
        </w:rPr>
        <w:br/>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sidR="00A8012B">
        <w:rPr>
          <w:rFonts w:ascii="Microsoft Tai Le" w:hAnsi="Microsoft Tai Le" w:cs="Microsoft Tai Le"/>
          <w:sz w:val="26"/>
          <w:szCs w:val="26"/>
        </w:rPr>
        <w:t xml:space="preserve">Regidor Vocal </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sidR="00A8012B">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r>
      <w:r w:rsidR="00A8012B">
        <w:rPr>
          <w:rFonts w:ascii="Microsoft Tai Le" w:hAnsi="Microsoft Tai Le" w:cs="Microsoft Tai Le"/>
          <w:sz w:val="26"/>
          <w:szCs w:val="26"/>
        </w:rPr>
        <w:t>- - - - - - - - - - - - - - - - - - - - - - - - - - - - - - - - - - - - - - - - - - - - - - - - - - -</w:t>
      </w:r>
    </w:p>
    <w:p w:rsidR="007E113A" w:rsidRDefault="0093552D" w:rsidP="0093552D">
      <w:pPr>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CUARTO.-</w:t>
      </w:r>
      <w:proofErr w:type="gramEnd"/>
      <w:r>
        <w:rPr>
          <w:rFonts w:ascii="Microsoft Tai Le" w:eastAsia="Domine" w:hAnsi="Microsoft Tai Le" w:cs="Microsoft Tai Le"/>
          <w:b/>
          <w:sz w:val="26"/>
          <w:szCs w:val="26"/>
        </w:rPr>
        <w:t xml:space="preserve"> </w:t>
      </w:r>
      <w:r w:rsidRPr="00027BB9">
        <w:rPr>
          <w:rFonts w:ascii="Microsoft Tai Le" w:eastAsia="Domine" w:hAnsi="Microsoft Tai Le" w:cs="Microsoft Tai Le"/>
          <w:b/>
          <w:sz w:val="26"/>
          <w:szCs w:val="26"/>
        </w:rPr>
        <w:t xml:space="preserve">Presentación, análisis y en su caso aprobación de presupuesto de egresos para el año </w:t>
      </w:r>
      <w:r>
        <w:rPr>
          <w:rFonts w:ascii="Microsoft Tai Le" w:eastAsia="Domine" w:hAnsi="Microsoft Tai Le" w:cs="Microsoft Tai Le"/>
          <w:b/>
          <w:sz w:val="26"/>
          <w:szCs w:val="26"/>
        </w:rPr>
        <w:t xml:space="preserve">2020 dos mil veinte </w:t>
      </w:r>
      <w:r w:rsidRPr="00027BB9">
        <w:rPr>
          <w:rFonts w:ascii="Microsoft Tai Le" w:eastAsia="Domine" w:hAnsi="Microsoft Tai Le" w:cs="Microsoft Tai Le"/>
          <w:b/>
          <w:sz w:val="26"/>
          <w:szCs w:val="26"/>
        </w:rPr>
        <w:t>para el Sistema para el desarrollo Integral de la Familia del Municipio de Gómez Farías, Jalisco</w:t>
      </w:r>
      <w:r w:rsidR="00A8012B">
        <w:rPr>
          <w:rFonts w:ascii="Microsoft Tai Le" w:eastAsia="Domine" w:hAnsi="Microsoft Tai Le" w:cs="Microsoft Tai Le"/>
          <w:sz w:val="26"/>
          <w:szCs w:val="26"/>
        </w:rPr>
        <w:t xml:space="preserve">. - </w:t>
      </w:r>
      <w:r w:rsidRPr="00027BB9">
        <w:rPr>
          <w:rFonts w:ascii="Microsoft Tai Le" w:eastAsia="Domine" w:hAnsi="Microsoft Tai Le" w:cs="Microsoft Tai Le"/>
          <w:sz w:val="26"/>
          <w:szCs w:val="26"/>
        </w:rPr>
        <w:t xml:space="preserve">La Directora del Organismo Público Municipal, procede a dar lectura al punto del orden del día donde se expone Presentación, análisis y en su caso aprobación de presupuesto de egresos para el año </w:t>
      </w:r>
      <w:r>
        <w:rPr>
          <w:rFonts w:ascii="Microsoft Tai Le" w:eastAsia="Domine" w:hAnsi="Microsoft Tai Le" w:cs="Microsoft Tai Le"/>
          <w:sz w:val="26"/>
          <w:szCs w:val="26"/>
        </w:rPr>
        <w:t>2020 dos mil veinte</w:t>
      </w:r>
      <w:r w:rsidRPr="00027BB9">
        <w:rPr>
          <w:rFonts w:ascii="Microsoft Tai Le" w:eastAsia="Domine" w:hAnsi="Microsoft Tai Le" w:cs="Microsoft Tai Le"/>
          <w:sz w:val="26"/>
          <w:szCs w:val="26"/>
        </w:rPr>
        <w:t xml:space="preserve"> para Sistema para el desarrollo Integral de la Familia del Municipio de Gómez Farías po</w:t>
      </w:r>
      <w:r>
        <w:rPr>
          <w:rFonts w:ascii="Microsoft Tai Le" w:eastAsia="Domine" w:hAnsi="Microsoft Tai Le" w:cs="Microsoft Tai Le"/>
          <w:sz w:val="26"/>
          <w:szCs w:val="26"/>
        </w:rPr>
        <w:t xml:space="preserve">r lo que en este momento </w:t>
      </w:r>
      <w:proofErr w:type="spellStart"/>
      <w:r>
        <w:rPr>
          <w:rFonts w:ascii="Microsoft Tai Le" w:eastAsia="Domine" w:hAnsi="Microsoft Tai Le" w:cs="Microsoft Tai Le"/>
          <w:sz w:val="26"/>
          <w:szCs w:val="26"/>
        </w:rPr>
        <w:t>procedio</w:t>
      </w:r>
      <w:proofErr w:type="spellEnd"/>
      <w:r w:rsidRPr="00027BB9">
        <w:rPr>
          <w:rFonts w:ascii="Microsoft Tai Le" w:eastAsia="Domine" w:hAnsi="Microsoft Tai Le" w:cs="Microsoft Tai Le"/>
          <w:sz w:val="26"/>
          <w:szCs w:val="26"/>
        </w:rPr>
        <w:t xml:space="preserve"> el encargo de hacienda municipal </w:t>
      </w:r>
      <w:r>
        <w:rPr>
          <w:rFonts w:ascii="Microsoft Tai Le" w:eastAsia="Domine" w:hAnsi="Microsoft Tai Le" w:cs="Microsoft Tai Le"/>
          <w:sz w:val="26"/>
          <w:szCs w:val="26"/>
        </w:rPr>
        <w:t>en</w:t>
      </w:r>
      <w:r w:rsidRPr="00027BB9">
        <w:rPr>
          <w:rFonts w:ascii="Microsoft Tai Le" w:eastAsia="Domine" w:hAnsi="Microsoft Tai Le" w:cs="Microsoft Tai Le"/>
          <w:sz w:val="26"/>
          <w:szCs w:val="26"/>
        </w:rPr>
        <w:t xml:space="preserve"> uso de la voz </w:t>
      </w:r>
      <w:r>
        <w:rPr>
          <w:rFonts w:ascii="Microsoft Tai Le" w:eastAsia="Domine" w:hAnsi="Microsoft Tai Le" w:cs="Microsoft Tai Le"/>
          <w:sz w:val="26"/>
          <w:szCs w:val="26"/>
        </w:rPr>
        <w:t xml:space="preserve">para realizar </w:t>
      </w:r>
      <w:r w:rsidRPr="00027BB9">
        <w:rPr>
          <w:rFonts w:ascii="Microsoft Tai Le" w:eastAsia="Domine" w:hAnsi="Microsoft Tai Le" w:cs="Microsoft Tai Le"/>
          <w:sz w:val="26"/>
          <w:szCs w:val="26"/>
        </w:rPr>
        <w:t>la justificación de cada concepto que se encuentra dentro del presupuesto de egresos en los siguientes términos:</w:t>
      </w:r>
      <w:r>
        <w:rPr>
          <w:rFonts w:ascii="Microsoft Tai Le" w:eastAsia="Domine" w:hAnsi="Microsoft Tai Le" w:cs="Microsoft Tai Le"/>
          <w:sz w:val="26"/>
          <w:szCs w:val="26"/>
        </w:rPr>
        <w:t xml:space="preserve"> - - - - - - - - - - - - - - - - - - - - - - - - - - - - - - - -</w:t>
      </w:r>
      <w:r w:rsidR="00A8012B">
        <w:rPr>
          <w:rFonts w:ascii="Microsoft Tai Le" w:eastAsia="Domine" w:hAnsi="Microsoft Tai Le" w:cs="Microsoft Tai Le"/>
          <w:sz w:val="26"/>
          <w:szCs w:val="26"/>
        </w:rPr>
        <w:t xml:space="preserve"> - - - - - - - - - - - - - - - - - - - - - - - - - - - - -</w:t>
      </w:r>
    </w:p>
    <w:p w:rsidR="0093552D" w:rsidRDefault="0093552D" w:rsidP="0093552D">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 </w:t>
      </w:r>
    </w:p>
    <w:tbl>
      <w:tblPr>
        <w:tblW w:w="5000" w:type="pct"/>
        <w:tblLook w:val="04A0" w:firstRow="1" w:lastRow="0" w:firstColumn="1" w:lastColumn="0" w:noHBand="0" w:noVBand="1"/>
      </w:tblPr>
      <w:tblGrid>
        <w:gridCol w:w="302"/>
        <w:gridCol w:w="540"/>
        <w:gridCol w:w="277"/>
        <w:gridCol w:w="593"/>
        <w:gridCol w:w="593"/>
        <w:gridCol w:w="593"/>
        <w:gridCol w:w="593"/>
        <w:gridCol w:w="593"/>
        <w:gridCol w:w="593"/>
        <w:gridCol w:w="593"/>
        <w:gridCol w:w="593"/>
        <w:gridCol w:w="593"/>
        <w:gridCol w:w="593"/>
        <w:gridCol w:w="593"/>
        <w:gridCol w:w="593"/>
        <w:gridCol w:w="593"/>
      </w:tblGrid>
      <w:tr w:rsidR="0093552D" w:rsidRPr="00EA1632" w:rsidTr="0093552D">
        <w:trPr>
          <w:trHeight w:val="300"/>
        </w:trPr>
        <w:tc>
          <w:tcPr>
            <w:tcW w:w="165" w:type="pct"/>
            <w:tcBorders>
              <w:top w:val="single" w:sz="4" w:space="0" w:color="auto"/>
              <w:left w:val="single" w:sz="4" w:space="0" w:color="auto"/>
              <w:bottom w:val="single" w:sz="4" w:space="0" w:color="auto"/>
              <w:right w:val="nil"/>
            </w:tcBorders>
            <w:shd w:val="clear" w:color="000000" w:fill="000000"/>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COG</w:t>
            </w:r>
          </w:p>
        </w:tc>
        <w:tc>
          <w:tcPr>
            <w:tcW w:w="307"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DESCRIPCIÓN</w:t>
            </w:r>
          </w:p>
        </w:tc>
        <w:tc>
          <w:tcPr>
            <w:tcW w:w="1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 </w:t>
            </w:r>
          </w:p>
        </w:tc>
        <w:tc>
          <w:tcPr>
            <w:tcW w:w="337"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ENERO</w:t>
            </w:r>
          </w:p>
        </w:tc>
        <w:tc>
          <w:tcPr>
            <w:tcW w:w="337"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FEBRERO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MARZO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ABRIL</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MAYO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JUNIO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JULIO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AGOSTO</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SEPTIEMBRE</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OCTUBRE</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NOVIEMBRE</w:t>
            </w:r>
          </w:p>
        </w:tc>
        <w:tc>
          <w:tcPr>
            <w:tcW w:w="338" w:type="pct"/>
            <w:tcBorders>
              <w:top w:val="single" w:sz="4" w:space="0" w:color="auto"/>
              <w:left w:val="nil"/>
              <w:bottom w:val="single" w:sz="4" w:space="0" w:color="auto"/>
              <w:right w:val="single" w:sz="4" w:space="0" w:color="auto"/>
            </w:tcBorders>
            <w:shd w:val="clear" w:color="000000" w:fill="000000"/>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DICIEMBRE</w:t>
            </w:r>
          </w:p>
        </w:tc>
        <w:tc>
          <w:tcPr>
            <w:tcW w:w="338" w:type="pct"/>
            <w:tcBorders>
              <w:top w:val="single" w:sz="4" w:space="0" w:color="auto"/>
              <w:left w:val="nil"/>
              <w:bottom w:val="single" w:sz="4" w:space="0" w:color="auto"/>
              <w:right w:val="single" w:sz="4" w:space="0" w:color="auto"/>
            </w:tcBorders>
            <w:shd w:val="clear" w:color="000000" w:fill="000000"/>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FFFFFF"/>
                <w:sz w:val="8"/>
                <w:szCs w:val="8"/>
                <w:lang w:val="en-US"/>
              </w:rPr>
            </w:pPr>
            <w:r w:rsidRPr="00EA1632">
              <w:rPr>
                <w:rFonts w:ascii="Microsoft Tai Le" w:eastAsia="Times New Roman" w:hAnsi="Microsoft Tai Le" w:cs="Microsoft Tai Le"/>
                <w:b/>
                <w:bCs/>
                <w:color w:val="FFFFFF"/>
                <w:sz w:val="8"/>
                <w:szCs w:val="8"/>
                <w:lang w:val="en-US"/>
              </w:rPr>
              <w:t>TOTAL</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SERVICIOS PERSONALES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131,763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106,310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286,332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1,481,195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REMUNERACIONES AL PERSONAL DE CARÁCTER PERMANENTE</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101,810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101,810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1,221,720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Dietas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Haberes</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Sueldos base al personal permanente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18,018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216,216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8E702E">
        <w:trPr>
          <w:trHeight w:val="32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83,792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1,005,504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Remuneraciones por adscripción laboral en el extranjero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REMUNERACIONES AL PERSONAL DE CARÁCTER TRANSITORIO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4,500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54,000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Honorarios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asimilables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salarios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F36ED9"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64384" behindDoc="1" locked="0" layoutInCell="1" allowOverlap="1" wp14:anchorId="78F9F3DF" wp14:editId="280DB211">
                  <wp:simplePos x="0" y="0"/>
                  <wp:positionH relativeFrom="margin">
                    <wp:posOffset>-1686560</wp:posOffset>
                  </wp:positionH>
                  <wp:positionV relativeFrom="paragraph">
                    <wp:posOffset>-911225</wp:posOffset>
                  </wp:positionV>
                  <wp:extent cx="7749540" cy="12778105"/>
                  <wp:effectExtent l="0" t="0" r="3810" b="4445"/>
                  <wp:wrapNone/>
                  <wp:docPr id="41" name="Imagen 4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2778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F36ED9">
        <w:trPr>
          <w:trHeight w:val="414"/>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122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Sueldos base al personal eventual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54,000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123</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Retribuciones por servicios de carácter social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Retribución a los representantes de los trabajadores y de los patrones en la Junta de Conciliación y Arbitraje</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REMUNERACIONES ADICIONALES Y ESPECIALES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25,453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180,022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205,475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Primas por años de servicios efectivos prestados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132</w:t>
            </w: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Default="007E113A" w:rsidP="0093552D">
            <w:pPr>
              <w:spacing w:after="0" w:line="240" w:lineRule="auto"/>
              <w:jc w:val="right"/>
              <w:rPr>
                <w:rFonts w:ascii="Microsoft Tai Le" w:eastAsia="Times New Roman" w:hAnsi="Microsoft Tai Le" w:cs="Microsoft Tai Le"/>
                <w:color w:val="000000"/>
                <w:sz w:val="8"/>
                <w:szCs w:val="8"/>
                <w:lang w:val="en-US"/>
              </w:rPr>
            </w:pPr>
          </w:p>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Primas de vacaciones, dominical y gratificación de fin de año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7E113A" w:rsidRPr="00EA1632" w:rsidTr="0093552D">
        <w:trPr>
          <w:trHeight w:val="288"/>
        </w:trPr>
        <w:tc>
          <w:tcPr>
            <w:tcW w:w="165" w:type="pct"/>
            <w:vMerge/>
            <w:tcBorders>
              <w:top w:val="nil"/>
              <w:left w:val="single" w:sz="4" w:space="0" w:color="auto"/>
              <w:bottom w:val="single" w:sz="4" w:space="0" w:color="000000"/>
              <w:right w:val="nil"/>
            </w:tcBorders>
            <w:vAlign w:val="center"/>
          </w:tcPr>
          <w:p w:rsidR="007E113A" w:rsidRPr="00EA1632" w:rsidRDefault="007E113A"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tcPr>
          <w:p w:rsidR="007E113A" w:rsidRPr="00EA1632" w:rsidRDefault="007E113A"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tcPr>
          <w:p w:rsidR="007E113A" w:rsidRPr="00EA1632" w:rsidRDefault="007E113A" w:rsidP="0093552D">
            <w:pPr>
              <w:spacing w:after="0" w:line="240" w:lineRule="auto"/>
              <w:jc w:val="center"/>
              <w:rPr>
                <w:rFonts w:ascii="Microsoft Tai Le" w:eastAsia="Times New Roman" w:hAnsi="Microsoft Tai Le" w:cs="Microsoft Tai Le"/>
                <w:color w:val="000000"/>
                <w:sz w:val="8"/>
                <w:szCs w:val="8"/>
                <w:lang w:val="en-US"/>
              </w:rPr>
            </w:pP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c>
          <w:tcPr>
            <w:tcW w:w="338" w:type="pct"/>
            <w:tcBorders>
              <w:top w:val="nil"/>
              <w:left w:val="nil"/>
              <w:bottom w:val="single" w:sz="4" w:space="0" w:color="auto"/>
              <w:right w:val="single" w:sz="4" w:space="0" w:color="auto"/>
            </w:tcBorders>
            <w:shd w:val="clear" w:color="auto" w:fill="auto"/>
            <w:noWrap/>
            <w:vAlign w:val="center"/>
          </w:tcPr>
          <w:p w:rsidR="007E113A" w:rsidRPr="00EA1632" w:rsidRDefault="007E113A" w:rsidP="0093552D">
            <w:pPr>
              <w:spacing w:after="0" w:line="240" w:lineRule="auto"/>
              <w:jc w:val="right"/>
              <w:rPr>
                <w:rFonts w:ascii="Microsoft Tai Le" w:eastAsia="Times New Roman" w:hAnsi="Microsoft Tai Le" w:cs="Microsoft Tai Le"/>
                <w:color w:val="000000"/>
                <w:sz w:val="8"/>
                <w:szCs w:val="8"/>
                <w:lang w:val="en-US"/>
              </w:rPr>
            </w:pP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25,453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180,022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205,475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Horas </w:t>
            </w:r>
            <w:proofErr w:type="spellStart"/>
            <w:r w:rsidRPr="00EA1632">
              <w:rPr>
                <w:rFonts w:ascii="Microsoft Tai Le" w:eastAsia="Times New Roman" w:hAnsi="Microsoft Tai Le" w:cs="Microsoft Tai Le"/>
                <w:color w:val="000000"/>
                <w:sz w:val="8"/>
                <w:szCs w:val="8"/>
                <w:lang w:val="en-US"/>
              </w:rPr>
              <w:t>extraordinarias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Compensaciones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Sobrehaberes</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Asignaciones de técnico, de mando, por comisión, de vuelo y de técnico especial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Honorarios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especiales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138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Participaciones por vigilancia en el cumplimiento de la leyes y </w:t>
            </w:r>
            <w:r w:rsidR="00A00F20" w:rsidRPr="00B9011E">
              <w:rPr>
                <w:rFonts w:ascii="Calisto MT" w:hAnsi="Calisto MT"/>
                <w:b/>
                <w:noProof/>
                <w:sz w:val="26"/>
                <w:szCs w:val="26"/>
                <w:lang w:val="en-US"/>
              </w:rPr>
              <w:lastRenderedPageBreak/>
              <w:drawing>
                <wp:anchor distT="0" distB="0" distL="114300" distR="114300" simplePos="0" relativeHeight="251665408" behindDoc="1" locked="0" layoutInCell="1" allowOverlap="1" wp14:anchorId="1C76FF7B" wp14:editId="1C33DF29">
                  <wp:simplePos x="0" y="0"/>
                  <wp:positionH relativeFrom="margin">
                    <wp:posOffset>-1337945</wp:posOffset>
                  </wp:positionH>
                  <wp:positionV relativeFrom="paragraph">
                    <wp:posOffset>-915035</wp:posOffset>
                  </wp:positionV>
                  <wp:extent cx="7749540" cy="13251180"/>
                  <wp:effectExtent l="0" t="0" r="3810" b="7620"/>
                  <wp:wrapNone/>
                  <wp:docPr id="42" name="Imagen 4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custodia de valores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SEGURIDAD SOCIAL</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Aportaciones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seguridad</w:t>
            </w:r>
            <w:proofErr w:type="spellEnd"/>
            <w:r w:rsidRPr="00EA1632">
              <w:rPr>
                <w:rFonts w:ascii="Microsoft Tai Le" w:eastAsia="Times New Roman" w:hAnsi="Microsoft Tai Le" w:cs="Microsoft Tai Le"/>
                <w:color w:val="000000"/>
                <w:sz w:val="8"/>
                <w:szCs w:val="8"/>
                <w:lang w:val="en-US"/>
              </w:rPr>
              <w:t xml:space="preserve"> social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a fondos de vivienda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al sistema para el retiro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Aportaciones</w:t>
            </w:r>
            <w:proofErr w:type="spellEnd"/>
            <w:r w:rsidRPr="00EA1632">
              <w:rPr>
                <w:rFonts w:ascii="Microsoft Tai Le" w:eastAsia="Times New Roman" w:hAnsi="Microsoft Tai Le" w:cs="Microsoft Tai Le"/>
                <w:color w:val="000000"/>
                <w:sz w:val="8"/>
                <w:szCs w:val="8"/>
                <w:lang w:val="en-US"/>
              </w:rPr>
              <w:t xml:space="preserve"> para </w:t>
            </w:r>
            <w:proofErr w:type="spellStart"/>
            <w:r w:rsidRPr="00EA1632">
              <w:rPr>
                <w:rFonts w:ascii="Microsoft Tai Le" w:eastAsia="Times New Roman" w:hAnsi="Microsoft Tai Le" w:cs="Microsoft Tai Le"/>
                <w:color w:val="000000"/>
                <w:sz w:val="8"/>
                <w:szCs w:val="8"/>
                <w:lang w:val="en-US"/>
              </w:rPr>
              <w:t>seguros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OTRAS PRESTACIONES SOCIALES Y ECONÓMICAS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Cuotas para el fondo de ahorro y fondo de trabajo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Indemnizaciones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Prestaciones y haberes de retiro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Prestaciones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contractuales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Apoyos a la capacitación de los servidores públicos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Otras prestaciones sociales y económicas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8F0B8E" w:rsidP="0093552D">
            <w:pPr>
              <w:spacing w:after="0" w:line="240" w:lineRule="auto"/>
              <w:jc w:val="center"/>
              <w:rPr>
                <w:rFonts w:ascii="Microsoft Tai Le" w:eastAsia="Times New Roman" w:hAnsi="Microsoft Tai Le" w:cs="Microsoft Tai Le"/>
                <w:b/>
                <w:bCs/>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67456" behindDoc="1" locked="0" layoutInCell="1" allowOverlap="1" wp14:anchorId="28861705" wp14:editId="3B2DDBC8">
                  <wp:simplePos x="0" y="0"/>
                  <wp:positionH relativeFrom="margin">
                    <wp:posOffset>-1154430</wp:posOffset>
                  </wp:positionH>
                  <wp:positionV relativeFrom="paragraph">
                    <wp:posOffset>-896620</wp:posOffset>
                  </wp:positionV>
                  <wp:extent cx="7749540" cy="13251180"/>
                  <wp:effectExtent l="0" t="0" r="3810" b="7620"/>
                  <wp:wrapNone/>
                  <wp:docPr id="44" name="Imagen 4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b/>
                <w:bCs/>
                <w:color w:val="000000"/>
                <w:sz w:val="8"/>
                <w:szCs w:val="8"/>
                <w:lang w:val="en-US"/>
              </w:rPr>
              <w:t>1600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PREVISIONES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Previsiones de carácter laboral, económica y de seguridad social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1700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PAGO DE ESTÍMULOS A SERVIDORES PÚBLICOS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Estímulos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Recompensas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nil"/>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MATERIALES Y SUMINISTROS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82,633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72,515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76,674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77,004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87,513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85,693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80,624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87,914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88,548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78,503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82,591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91,393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991,605 </w:t>
            </w:r>
          </w:p>
        </w:tc>
      </w:tr>
      <w:tr w:rsidR="0093552D" w:rsidRPr="00EA1632" w:rsidTr="0093552D">
        <w:trPr>
          <w:trHeight w:val="600"/>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MATERIALES DE ADMINISTRACIÓN, EMISIÓN DE DOCUMENTOS Y ARTÍCULOS OFICIALES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2,300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5,900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1,596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31,596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útiles y equipos menores de oficina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5,900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4,000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1,596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31,596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y útiles de impresión y reproducción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Material </w:t>
            </w:r>
            <w:proofErr w:type="spellStart"/>
            <w:r w:rsidRPr="00EA1632">
              <w:rPr>
                <w:rFonts w:ascii="Microsoft Tai Le" w:eastAsia="Times New Roman" w:hAnsi="Microsoft Tai Le" w:cs="Microsoft Tai Le"/>
                <w:color w:val="000000"/>
                <w:sz w:val="8"/>
                <w:szCs w:val="8"/>
                <w:lang w:val="en-US"/>
              </w:rPr>
              <w:t>estadístico</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geográfico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útiles y equipos menores de tecnologías de la información y comunicaciones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 impreso e información digital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Material de </w:t>
            </w:r>
            <w:proofErr w:type="spellStart"/>
            <w:r w:rsidRPr="00EA1632">
              <w:rPr>
                <w:rFonts w:ascii="Microsoft Tai Le" w:eastAsia="Times New Roman" w:hAnsi="Microsoft Tai Le" w:cs="Microsoft Tai Le"/>
                <w:color w:val="000000"/>
                <w:sz w:val="8"/>
                <w:szCs w:val="8"/>
                <w:lang w:val="en-US"/>
              </w:rPr>
              <w:t>limpieza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217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y útiles de enseñanza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8F0B8E"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68480" behindDoc="1" locked="0" layoutInCell="1" allowOverlap="1" wp14:anchorId="3CBACB70" wp14:editId="651B49B3">
                  <wp:simplePos x="0" y="0"/>
                  <wp:positionH relativeFrom="margin">
                    <wp:posOffset>-1153795</wp:posOffset>
                  </wp:positionH>
                  <wp:positionV relativeFrom="paragraph">
                    <wp:posOffset>-1149985</wp:posOffset>
                  </wp:positionV>
                  <wp:extent cx="7749540" cy="13251180"/>
                  <wp:effectExtent l="0" t="0" r="3810" b="7620"/>
                  <wp:wrapNone/>
                  <wp:docPr id="45" name="Imagen 4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218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para el registro e identificación de bienes y personas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ALIMENTOS Y UTENSILIOS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71,268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62,950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66,309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64,939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70,613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69,993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70,963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77,224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77,883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67,903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70,726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79,093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849,864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221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alimenticios</w:t>
            </w:r>
            <w:proofErr w:type="spellEnd"/>
            <w:r w:rsidRPr="00EA1632">
              <w:rPr>
                <w:rFonts w:ascii="Microsoft Tai Le" w:eastAsia="Times New Roman" w:hAnsi="Microsoft Tai Le" w:cs="Microsoft Tai Le"/>
                <w:color w:val="000000"/>
                <w:sz w:val="8"/>
                <w:szCs w:val="8"/>
                <w:lang w:val="en-US"/>
              </w:rPr>
              <w:t xml:space="preserve"> para personas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21,109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21,100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253,209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50,159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41,850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45,209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43,839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49,513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48,893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49,863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56,124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56,783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46,803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49,626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57,993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596,655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222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alimenticios</w:t>
            </w:r>
            <w:proofErr w:type="spellEnd"/>
            <w:r w:rsidRPr="00EA1632">
              <w:rPr>
                <w:rFonts w:ascii="Microsoft Tai Le" w:eastAsia="Times New Roman" w:hAnsi="Microsoft Tai Le" w:cs="Microsoft Tai Le"/>
                <w:color w:val="000000"/>
                <w:sz w:val="8"/>
                <w:szCs w:val="8"/>
                <w:lang w:val="en-US"/>
              </w:rPr>
              <w:t xml:space="preserve"> para </w:t>
            </w:r>
            <w:proofErr w:type="spellStart"/>
            <w:r w:rsidRPr="00EA1632">
              <w:rPr>
                <w:rFonts w:ascii="Microsoft Tai Le" w:eastAsia="Times New Roman" w:hAnsi="Microsoft Tai Le" w:cs="Microsoft Tai Le"/>
                <w:color w:val="000000"/>
                <w:sz w:val="8"/>
                <w:szCs w:val="8"/>
                <w:lang w:val="en-US"/>
              </w:rPr>
              <w:t>animales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223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Utensilios para el servicio de alimentación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MATERIAS PRIMAS Y MATERIALES DE PRODUCCIÓN Y COMERCIALIZACIÓN</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231</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Productos alimenticios, agropecuarios y forestales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Insumos textiles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Productos de papel, cartón e impresos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Combustibles, lubricantes, aditivos, carbón y sus derivados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Productos químicos, farmacéuticos y de laboratorio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Productos metálicos y a base de minerales no metálicos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237</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Productos de cuero, piel, plástico y hule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238</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Mercancías adquiridas para su comercialización</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239</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productos adquiridos como materia prima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MATERIALES Y ARTÍCULOS DE CONSTRUCCIÓN Y DE REPARACIÓN</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3,200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38,400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8F0B8E"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66432" behindDoc="1" locked="0" layoutInCell="1" allowOverlap="1" wp14:anchorId="18126DA5" wp14:editId="1605085E">
                  <wp:simplePos x="0" y="0"/>
                  <wp:positionH relativeFrom="margin">
                    <wp:posOffset>-1151255</wp:posOffset>
                  </wp:positionH>
                  <wp:positionV relativeFrom="paragraph">
                    <wp:posOffset>-1169670</wp:posOffset>
                  </wp:positionV>
                  <wp:extent cx="7749540" cy="13251180"/>
                  <wp:effectExtent l="0" t="0" r="3810" b="7620"/>
                  <wp:wrapNone/>
                  <wp:docPr id="43" name="Imagen 4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241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minerales</w:t>
            </w:r>
            <w:proofErr w:type="spellEnd"/>
            <w:r w:rsidRPr="00EA1632">
              <w:rPr>
                <w:rFonts w:ascii="Microsoft Tai Le" w:eastAsia="Times New Roman" w:hAnsi="Microsoft Tai Le" w:cs="Microsoft Tai Le"/>
                <w:color w:val="000000"/>
                <w:sz w:val="8"/>
                <w:szCs w:val="8"/>
                <w:lang w:val="en-US"/>
              </w:rPr>
              <w:t xml:space="preserve"> no </w:t>
            </w:r>
            <w:proofErr w:type="spellStart"/>
            <w:r w:rsidRPr="00EA1632">
              <w:rPr>
                <w:rFonts w:ascii="Microsoft Tai Le" w:eastAsia="Times New Roman" w:hAnsi="Microsoft Tai Le" w:cs="Microsoft Tai Le"/>
                <w:color w:val="000000"/>
                <w:sz w:val="8"/>
                <w:szCs w:val="8"/>
                <w:lang w:val="en-US"/>
              </w:rPr>
              <w:t>metálicos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Cemento y productos de concreto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Cal, yeso y productos de yeso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Madera y productos de madera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Vidrio y productos de vidrio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Material </w:t>
            </w:r>
            <w:proofErr w:type="spellStart"/>
            <w:r w:rsidRPr="00EA1632">
              <w:rPr>
                <w:rFonts w:ascii="Microsoft Tai Le" w:eastAsia="Times New Roman" w:hAnsi="Microsoft Tai Le" w:cs="Microsoft Tai Le"/>
                <w:color w:val="000000"/>
                <w:sz w:val="8"/>
                <w:szCs w:val="8"/>
                <w:lang w:val="en-US"/>
              </w:rPr>
              <w:t>eléctrico</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electrónico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38,400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Artículos metálicos para la construcción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Materiales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complementarios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482EAF" w:rsidRDefault="008F0B8E" w:rsidP="0093552D">
            <w:pPr>
              <w:spacing w:after="0" w:line="240" w:lineRule="auto"/>
              <w:jc w:val="center"/>
              <w:rPr>
                <w:rFonts w:ascii="Calisto MT" w:hAnsi="Calisto MT"/>
                <w:b/>
                <w:noProof/>
                <w:sz w:val="26"/>
                <w:szCs w:val="26"/>
                <w:lang w:val="en-US"/>
              </w:rPr>
            </w:pPr>
            <w:r w:rsidRPr="00B9011E">
              <w:rPr>
                <w:rFonts w:ascii="Calisto MT" w:hAnsi="Calisto MT"/>
                <w:b/>
                <w:noProof/>
                <w:sz w:val="26"/>
                <w:szCs w:val="26"/>
                <w:lang w:val="en-US"/>
              </w:rPr>
              <w:drawing>
                <wp:anchor distT="0" distB="0" distL="114300" distR="114300" simplePos="0" relativeHeight="251669504" behindDoc="1" locked="0" layoutInCell="1" allowOverlap="1" wp14:anchorId="0C223C6C" wp14:editId="1874A113">
                  <wp:simplePos x="0" y="0"/>
                  <wp:positionH relativeFrom="margin">
                    <wp:posOffset>-1695450</wp:posOffset>
                  </wp:positionH>
                  <wp:positionV relativeFrom="paragraph">
                    <wp:posOffset>-908050</wp:posOffset>
                  </wp:positionV>
                  <wp:extent cx="7749540" cy="13251180"/>
                  <wp:effectExtent l="0" t="0" r="3810" b="7620"/>
                  <wp:wrapNone/>
                  <wp:docPr id="46" name="Imagen 4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2EAF">
              <w:rPr>
                <w:rFonts w:ascii="Calisto MT" w:hAnsi="Calisto MT"/>
                <w:b/>
                <w:noProof/>
                <w:sz w:val="26"/>
                <w:szCs w:val="26"/>
                <w:lang w:val="en-US"/>
              </w:rPr>
              <w:t>3</w:t>
            </w:r>
          </w:p>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249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materiales y artículos de construcción y reparación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PRODUCTOS QUÍMICOS, FARMACÉUTICOS Y DE LABORATORIO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químicos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básicos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Fertilizantes, pesticidas y otros agroquímicos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253</w:t>
            </w:r>
          </w:p>
        </w:tc>
        <w:tc>
          <w:tcPr>
            <w:tcW w:w="307" w:type="pct"/>
            <w:vMerge w:val="restart"/>
            <w:tcBorders>
              <w:top w:val="single" w:sz="4" w:space="0" w:color="auto"/>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Medicinas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farmacéuticos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254</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accesorios y suministros médicos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255</w:t>
            </w:r>
          </w:p>
        </w:tc>
        <w:tc>
          <w:tcPr>
            <w:tcW w:w="307" w:type="pct"/>
            <w:vMerge w:val="restart"/>
            <w:tcBorders>
              <w:top w:val="single" w:sz="4" w:space="0" w:color="auto"/>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Materiales, accesorios y suministros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256</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Fibras sintéticas, hules plásticos y derivados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químicos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482EAF" w:rsidP="0093552D">
            <w:pPr>
              <w:spacing w:after="0" w:line="240" w:lineRule="auto"/>
              <w:jc w:val="center"/>
              <w:rPr>
                <w:rFonts w:ascii="Microsoft Tai Le" w:eastAsia="Times New Roman" w:hAnsi="Microsoft Tai Le" w:cs="Microsoft Tai Le"/>
                <w:b/>
                <w:bCs/>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83840" behindDoc="1" locked="0" layoutInCell="1" allowOverlap="1" wp14:anchorId="689D3226" wp14:editId="7199B86A">
                  <wp:simplePos x="0" y="0"/>
                  <wp:positionH relativeFrom="margin">
                    <wp:posOffset>-1149985</wp:posOffset>
                  </wp:positionH>
                  <wp:positionV relativeFrom="paragraph">
                    <wp:posOffset>-911860</wp:posOffset>
                  </wp:positionV>
                  <wp:extent cx="7749540" cy="13251180"/>
                  <wp:effectExtent l="0" t="0" r="3810" b="7620"/>
                  <wp:wrapNone/>
                  <wp:docPr id="1042" name="Imagen 104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b/>
                <w:bCs/>
                <w:color w:val="000000"/>
                <w:sz w:val="8"/>
                <w:szCs w:val="8"/>
                <w:lang w:val="en-US"/>
              </w:rPr>
              <w:t>2600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COMBUSTIBLES, LUBRICANTES Y ADITIVOS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5,865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4,865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4,865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6,365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7,800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8,500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4,865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5,190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5,165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5,100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6,365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6,800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71,745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Combustibles, </w:t>
            </w:r>
            <w:proofErr w:type="spellStart"/>
            <w:r w:rsidRPr="00EA1632">
              <w:rPr>
                <w:rFonts w:ascii="Microsoft Tai Le" w:eastAsia="Times New Roman" w:hAnsi="Microsoft Tai Le" w:cs="Microsoft Tai Le"/>
                <w:color w:val="000000"/>
                <w:sz w:val="8"/>
                <w:szCs w:val="8"/>
                <w:lang w:val="en-US"/>
              </w:rPr>
              <w:t>lubricantes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aditivos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2,300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27,600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3,565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4,065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6,200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2,565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2,890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2,865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2,800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4,065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44,145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Carbón</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sus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derivados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2700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VESTUARIO, BLANCOS, PRENDAS DE PROTECCIÓN Y ARTÍCULOS DEPORTIVOS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Vestuario</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uniformes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272</w:t>
            </w:r>
          </w:p>
        </w:tc>
        <w:tc>
          <w:tcPr>
            <w:tcW w:w="307" w:type="pct"/>
            <w:vMerge w:val="restart"/>
            <w:tcBorders>
              <w:top w:val="single" w:sz="4" w:space="0" w:color="auto"/>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Prendas de seguridad y protección personal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273</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Artículos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deportivos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Productos</w:t>
            </w:r>
            <w:proofErr w:type="spellEnd"/>
            <w:r w:rsidRPr="00EA1632">
              <w:rPr>
                <w:rFonts w:ascii="Microsoft Tai Le" w:eastAsia="Times New Roman" w:hAnsi="Microsoft Tai Le" w:cs="Microsoft Tai Le"/>
                <w:color w:val="000000"/>
                <w:sz w:val="8"/>
                <w:szCs w:val="8"/>
                <w:lang w:val="en-US"/>
              </w:rPr>
              <w:t xml:space="preserve"> textiles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Blancos y otros productos textiles, excepto prendas de vestir</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2800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MATERIALES Y SUMINISTROS PARA SEGURIDAD</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281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Sustancias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materiales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explosivos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282</w:t>
            </w:r>
          </w:p>
        </w:tc>
        <w:tc>
          <w:tcPr>
            <w:tcW w:w="307" w:type="pct"/>
            <w:vMerge w:val="restart"/>
            <w:tcBorders>
              <w:top w:val="single" w:sz="4" w:space="0" w:color="auto"/>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Materiales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seguridad</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pública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283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Prendas de </w:t>
            </w:r>
            <w:r w:rsidR="00482EAF" w:rsidRPr="00B9011E">
              <w:rPr>
                <w:rFonts w:ascii="Calisto MT" w:hAnsi="Calisto MT"/>
                <w:b/>
                <w:noProof/>
                <w:sz w:val="26"/>
                <w:szCs w:val="26"/>
                <w:lang w:val="en-US"/>
              </w:rPr>
              <w:lastRenderedPageBreak/>
              <w:drawing>
                <wp:anchor distT="0" distB="0" distL="114300" distR="114300" simplePos="0" relativeHeight="251670528" behindDoc="1" locked="0" layoutInCell="1" allowOverlap="1" wp14:anchorId="041EF3FC" wp14:editId="3282B5B5">
                  <wp:simplePos x="0" y="0"/>
                  <wp:positionH relativeFrom="margin">
                    <wp:posOffset>-1351915</wp:posOffset>
                  </wp:positionH>
                  <wp:positionV relativeFrom="paragraph">
                    <wp:posOffset>-1136015</wp:posOffset>
                  </wp:positionV>
                  <wp:extent cx="7749540" cy="13251180"/>
                  <wp:effectExtent l="0" t="0" r="3810" b="7620"/>
                  <wp:wrapNone/>
                  <wp:docPr id="47" name="Imagen 4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protección para seguridad pública y nacional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2900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HERRAMIENTAS, REFACCIONES Y ACCESORIOS MENORES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Herramientas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menores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edificios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mobiliario  y equipo de administración, educacional y recreativo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equipo de cómputo y tecnologías de la información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equipo e instrumental médico y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equipo de transporte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equipo de defensa y seguridad</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de maquinaria y otros equipos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299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Refacciones y accesorios menores otros bienes muebles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SERVICIOS GENERALES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36,000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482EAF" w:rsidP="0093552D">
            <w:pPr>
              <w:spacing w:after="0" w:line="240" w:lineRule="auto"/>
              <w:jc w:val="center"/>
              <w:rPr>
                <w:rFonts w:ascii="Microsoft Tai Le" w:eastAsia="Times New Roman" w:hAnsi="Microsoft Tai Le" w:cs="Microsoft Tai Le"/>
                <w:b/>
                <w:bCs/>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71552" behindDoc="1" locked="0" layoutInCell="1" allowOverlap="1" wp14:anchorId="5B41C676" wp14:editId="05677211">
                  <wp:simplePos x="0" y="0"/>
                  <wp:positionH relativeFrom="margin">
                    <wp:posOffset>-1140460</wp:posOffset>
                  </wp:positionH>
                  <wp:positionV relativeFrom="paragraph">
                    <wp:posOffset>-906780</wp:posOffset>
                  </wp:positionV>
                  <wp:extent cx="7749540" cy="13251180"/>
                  <wp:effectExtent l="0" t="0" r="3810" b="7620"/>
                  <wp:wrapNone/>
                  <wp:docPr id="48" name="Imagen 4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b/>
                <w:bCs/>
                <w:color w:val="000000"/>
                <w:sz w:val="8"/>
                <w:szCs w:val="8"/>
                <w:lang w:val="en-US"/>
              </w:rPr>
              <w:t>3100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SERVICIOS BÁSICOS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3,000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36,000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Energía</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eléctrica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Gas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18,000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1,500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18,000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Agua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Telefonía</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tradicional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Telefonía</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celular</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telecomunicaciones y satélites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acceso de Internet, redes y procesamiento de información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postales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telegráficos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319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integrales y otros servicios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SERVICIOS DE ARRENDAMIENTO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Arrendamiento</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terrenos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Arrendamiento</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edificios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D95FAE"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72576" behindDoc="1" locked="0" layoutInCell="1" allowOverlap="1" wp14:anchorId="05AB4BC7" wp14:editId="1786C8D1">
                  <wp:simplePos x="0" y="0"/>
                  <wp:positionH relativeFrom="margin">
                    <wp:posOffset>-1149985</wp:posOffset>
                  </wp:positionH>
                  <wp:positionV relativeFrom="paragraph">
                    <wp:posOffset>-1290320</wp:posOffset>
                  </wp:positionV>
                  <wp:extent cx="7749540" cy="13251180"/>
                  <wp:effectExtent l="0" t="0" r="3810" b="7620"/>
                  <wp:wrapNone/>
                  <wp:docPr id="49" name="Imagen 4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323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Arrendamiento de mobiliario y equipo de administración, educacional y recreativo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Arrendamiento de equipo e instrumental médico y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Arrendamiento de equipo de transporte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Arrendamiento de maquinaria, otros equipos y herramientas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Arrendamiento</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activos</w:t>
            </w:r>
            <w:proofErr w:type="spellEnd"/>
            <w:r w:rsidRPr="00EA1632">
              <w:rPr>
                <w:rFonts w:ascii="Microsoft Tai Le" w:eastAsia="Times New Roman" w:hAnsi="Microsoft Tai Le" w:cs="Microsoft Tai Le"/>
                <w:color w:val="000000"/>
                <w:sz w:val="8"/>
                <w:szCs w:val="8"/>
                <w:lang w:val="en-US"/>
              </w:rPr>
              <w:t xml:space="preserve"> intangibles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Arrendamiento</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financiero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329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arrendamientos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SERVICIOS PROFESIONALES, CIENTÍFICOS, TÉCNICOS Y OTROS SERVICIOS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legales, de contabilidad, auditoría y relacionados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diseño, arquitectura, ingeniería y actividades relacionadas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consultoría administrativa, procesos, técnica y en tecnologías de la información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D95FAE"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73600" behindDoc="1" locked="0" layoutInCell="1" allowOverlap="1" wp14:anchorId="5180BE4C" wp14:editId="53115A9A">
                  <wp:simplePos x="0" y="0"/>
                  <wp:positionH relativeFrom="margin">
                    <wp:posOffset>-1142365</wp:posOffset>
                  </wp:positionH>
                  <wp:positionV relativeFrom="paragraph">
                    <wp:posOffset>-911860</wp:posOffset>
                  </wp:positionV>
                  <wp:extent cx="7749540" cy="13251180"/>
                  <wp:effectExtent l="0" t="0" r="3810" b="7620"/>
                  <wp:wrapNone/>
                  <wp:docPr id="50" name="Imagen 5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334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lastRenderedPageBreak/>
              <w:t>capacitación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investigación científica y desarrollo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apoyo administrativo, traducción, fotocopiado e impresión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protección y seguridad</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vigilancia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339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profesionales, científicos y técnicos integrales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SERVICIOS FINANCIEROS, BANCARIOS Y COMERCIALES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financieros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bancarios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342</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cobranza, investigación crediticia y similar</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343</w:t>
            </w:r>
          </w:p>
        </w:tc>
        <w:tc>
          <w:tcPr>
            <w:tcW w:w="307" w:type="pct"/>
            <w:vMerge w:val="restart"/>
            <w:tcBorders>
              <w:top w:val="single" w:sz="4" w:space="0" w:color="auto"/>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recaudación, traslado y custodia de valores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344</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Seguros de responsabilidad patrimonial y fianzas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Seguro</w:t>
            </w:r>
            <w:proofErr w:type="spellEnd"/>
            <w:r w:rsidRPr="00EA1632">
              <w:rPr>
                <w:rFonts w:ascii="Microsoft Tai Le" w:eastAsia="Times New Roman" w:hAnsi="Microsoft Tai Le" w:cs="Microsoft Tai Le"/>
                <w:color w:val="000000"/>
                <w:sz w:val="8"/>
                <w:szCs w:val="8"/>
                <w:lang w:val="en-US"/>
              </w:rPr>
              <w:t xml:space="preserve"> de </w:t>
            </w:r>
            <w:r w:rsidR="00D95FAE" w:rsidRPr="00B9011E">
              <w:rPr>
                <w:rFonts w:ascii="Calisto MT" w:hAnsi="Calisto MT"/>
                <w:b/>
                <w:noProof/>
                <w:sz w:val="26"/>
                <w:szCs w:val="26"/>
                <w:lang w:val="en-US"/>
              </w:rPr>
              <w:lastRenderedPageBreak/>
              <w:drawing>
                <wp:anchor distT="0" distB="0" distL="114300" distR="114300" simplePos="0" relativeHeight="251674624" behindDoc="1" locked="0" layoutInCell="1" allowOverlap="1" wp14:anchorId="2A8ECAF0" wp14:editId="430C35CD">
                  <wp:simplePos x="0" y="0"/>
                  <wp:positionH relativeFrom="margin">
                    <wp:posOffset>-1353185</wp:posOffset>
                  </wp:positionH>
                  <wp:positionV relativeFrom="paragraph">
                    <wp:posOffset>-1149985</wp:posOffset>
                  </wp:positionV>
                  <wp:extent cx="7749540" cy="13251180"/>
                  <wp:effectExtent l="0" t="0" r="3810" b="7620"/>
                  <wp:wrapNone/>
                  <wp:docPr id="51" name="Imagen 5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EA1632">
              <w:rPr>
                <w:rFonts w:ascii="Microsoft Tai Le" w:eastAsia="Times New Roman" w:hAnsi="Microsoft Tai Le" w:cs="Microsoft Tai Le"/>
                <w:color w:val="000000"/>
                <w:sz w:val="8"/>
                <w:szCs w:val="8"/>
                <w:lang w:val="en-US"/>
              </w:rPr>
              <w:t>bienes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patrimoniales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Almacenaje</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envase</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embalaje</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Fletes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maniobras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Comisiones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por</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ventas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349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financieros, bancarios y comerciales integrales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600"/>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SERVICIOS DE INSTALACIÓN, REPARACIÓN, MANTENIMIENTO Y CONSERVACIÓN</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Conservación y mantenimiento menor de inmuebles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Instalación, reparación y mantenimiento de mobiliario y equipo de administración, educacional y recreativo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Instalación, reparación y mantenimiento de equipo de cómputo y tecnología de la información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Instalación, reparación y mantenimiento de equipo e instrumental médico y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Reparación y mantenimiento de equipo de transporte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Reparación y mantenimiento de equipo de defensa y seguridad</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D95FAE"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75648" behindDoc="1" locked="0" layoutInCell="1" allowOverlap="1" wp14:anchorId="2793B87F" wp14:editId="6919A598">
                  <wp:simplePos x="0" y="0"/>
                  <wp:positionH relativeFrom="margin">
                    <wp:posOffset>-1154430</wp:posOffset>
                  </wp:positionH>
                  <wp:positionV relativeFrom="paragraph">
                    <wp:posOffset>-1273175</wp:posOffset>
                  </wp:positionV>
                  <wp:extent cx="7749540" cy="13251180"/>
                  <wp:effectExtent l="0" t="0" r="3810" b="7620"/>
                  <wp:wrapNone/>
                  <wp:docPr id="52" name="Imagen 5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357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Instalación, reparación y mantenimiento de maquinaria, otros equipos y herramienta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limpieza y manejo de desechos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359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jardinería y fumigación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SERVICIOS DE COMUNICACIÓN SOCIAL Y PUBLICIDAD</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Difusión por radio, televisión y otros medios de mensajes sobre programas y actividades gubernamentales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Difusión por radio,  televisión y otros medios de mensajes comerciales para promover la venta de bienes o servicios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creatividad, preproducción y producción de publicidad, excepto Internet</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revelado de  fotografías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de la industria fílmica, del sonido y del video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 de creación y difusión de contenido exclusivamente a través de Internet</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369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información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3700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SERVICIOS DE TRASLADO Y VIÁTICOS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Pasajes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aéreos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056749"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77696" behindDoc="1" locked="0" layoutInCell="1" allowOverlap="1" wp14:anchorId="22C82784" wp14:editId="73A0B616">
                  <wp:simplePos x="0" y="0"/>
                  <wp:positionH relativeFrom="margin">
                    <wp:posOffset>-1691640</wp:posOffset>
                  </wp:positionH>
                  <wp:positionV relativeFrom="paragraph">
                    <wp:posOffset>-1146175</wp:posOffset>
                  </wp:positionV>
                  <wp:extent cx="7749540" cy="13251180"/>
                  <wp:effectExtent l="0" t="0" r="3810" b="7620"/>
                  <wp:wrapNone/>
                  <wp:docPr id="54" name="Imagen 5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Pasajes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terrestres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Pasajes marítimos, lacustres y fluviales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Autotransporte</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Viáticos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en</w:t>
            </w:r>
            <w:proofErr w:type="spellEnd"/>
            <w:r w:rsidRPr="00EA1632">
              <w:rPr>
                <w:rFonts w:ascii="Microsoft Tai Le" w:eastAsia="Times New Roman" w:hAnsi="Microsoft Tai Le" w:cs="Microsoft Tai Le"/>
                <w:color w:val="000000"/>
                <w:sz w:val="8"/>
                <w:szCs w:val="8"/>
                <w:lang w:val="en-US"/>
              </w:rPr>
              <w:t xml:space="preserve"> el </w:t>
            </w:r>
            <w:proofErr w:type="spellStart"/>
            <w:r w:rsidRPr="00EA1632">
              <w:rPr>
                <w:rFonts w:ascii="Microsoft Tai Le" w:eastAsia="Times New Roman" w:hAnsi="Microsoft Tai Le" w:cs="Microsoft Tai Le"/>
                <w:color w:val="000000"/>
                <w:sz w:val="8"/>
                <w:szCs w:val="8"/>
                <w:lang w:val="en-US"/>
              </w:rPr>
              <w:t>país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Viáticos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en</w:t>
            </w:r>
            <w:proofErr w:type="spellEnd"/>
            <w:r w:rsidRPr="00EA1632">
              <w:rPr>
                <w:rFonts w:ascii="Microsoft Tai Le" w:eastAsia="Times New Roman" w:hAnsi="Microsoft Tai Le" w:cs="Microsoft Tai Le"/>
                <w:color w:val="000000"/>
                <w:sz w:val="8"/>
                <w:szCs w:val="8"/>
                <w:lang w:val="en-US"/>
              </w:rPr>
              <w:t xml:space="preserve"> el </w:t>
            </w:r>
            <w:proofErr w:type="spellStart"/>
            <w:r w:rsidRPr="00EA1632">
              <w:rPr>
                <w:rFonts w:ascii="Microsoft Tai Le" w:eastAsia="Times New Roman" w:hAnsi="Microsoft Tai Le" w:cs="Microsoft Tai Le"/>
                <w:color w:val="000000"/>
                <w:sz w:val="8"/>
                <w:szCs w:val="8"/>
                <w:lang w:val="en-US"/>
              </w:rPr>
              <w:t>extranjero</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377</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Gastos de instalación y traslado de menaje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378</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integrales de traslado y viáticos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379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servicios de traslado y hospedaje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3800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SERVICIOS OFICIALES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381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Gastos</w:t>
            </w:r>
            <w:proofErr w:type="spellEnd"/>
            <w:r w:rsidRPr="00EA1632">
              <w:rPr>
                <w:rFonts w:ascii="Microsoft Tai Le" w:eastAsia="Times New Roman" w:hAnsi="Microsoft Tai Le" w:cs="Microsoft Tai Le"/>
                <w:color w:val="000000"/>
                <w:sz w:val="8"/>
                <w:szCs w:val="8"/>
                <w:lang w:val="en-US"/>
              </w:rPr>
              <w:t xml:space="preserve"> de ceremonial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382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Gastos de orden  social y cultural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383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Congresos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convenciones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056749"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78720" behindDoc="1" locked="0" layoutInCell="1" allowOverlap="1" wp14:anchorId="1C8BD649" wp14:editId="3BA86A8A">
                  <wp:simplePos x="0" y="0"/>
                  <wp:positionH relativeFrom="margin">
                    <wp:posOffset>-1684020</wp:posOffset>
                  </wp:positionH>
                  <wp:positionV relativeFrom="paragraph">
                    <wp:posOffset>-901065</wp:posOffset>
                  </wp:positionV>
                  <wp:extent cx="7749540" cy="13251180"/>
                  <wp:effectExtent l="0" t="0" r="3810" b="7620"/>
                  <wp:wrapNone/>
                  <wp:docPr id="55" name="Imagen 5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384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Exposiciones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385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Gastos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representación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3900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OTROS SERVICIOS GENERALES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Servicios funerarios y de cementerios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Impuestos</w:t>
            </w:r>
            <w:proofErr w:type="spellEnd"/>
            <w:r w:rsidRPr="00EA1632">
              <w:rPr>
                <w:rFonts w:ascii="Microsoft Tai Le" w:eastAsia="Times New Roman" w:hAnsi="Microsoft Tai Le" w:cs="Microsoft Tai Le"/>
                <w:color w:val="000000"/>
                <w:sz w:val="8"/>
                <w:szCs w:val="8"/>
                <w:lang w:val="en-US"/>
              </w:rPr>
              <w:t xml:space="preserve"> y derechos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Impuestos y derechos de importación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Sentencias y resoluciones por autoridad competente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Penas, multas, accesorios y actualizaciones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396</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gastos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por</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responsabilidades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397</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Utilidades</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398</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Impuesto sobre nómina y otros que se deriven de una relación laboral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399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servicios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generales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TRANSFERENCIAS, ASIGNACIONES, SUBSIDIOS Y OTRAS  AYUDAS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50,400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 xml:space="preserve">TRANSFERENCIAS INTERNAS Y ASIGNACIONES </w:t>
            </w:r>
            <w:r w:rsidR="00056749" w:rsidRPr="00B9011E">
              <w:rPr>
                <w:rFonts w:ascii="Calisto MT" w:hAnsi="Calisto MT"/>
                <w:b/>
                <w:noProof/>
                <w:sz w:val="26"/>
                <w:szCs w:val="26"/>
                <w:lang w:val="en-US"/>
              </w:rPr>
              <w:lastRenderedPageBreak/>
              <w:drawing>
                <wp:anchor distT="0" distB="0" distL="114300" distR="114300" simplePos="0" relativeHeight="251679744" behindDoc="1" locked="0" layoutInCell="1" allowOverlap="1" wp14:anchorId="5B61E1CC" wp14:editId="55203C5B">
                  <wp:simplePos x="0" y="0"/>
                  <wp:positionH relativeFrom="margin">
                    <wp:posOffset>-1349375</wp:posOffset>
                  </wp:positionH>
                  <wp:positionV relativeFrom="paragraph">
                    <wp:posOffset>-915670</wp:posOffset>
                  </wp:positionV>
                  <wp:extent cx="7749540" cy="13251180"/>
                  <wp:effectExtent l="0" t="0" r="3810" b="7620"/>
                  <wp:wrapNone/>
                  <wp:docPr id="56" name="Imagen 5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b/>
                <w:bCs/>
                <w:color w:val="000000"/>
                <w:sz w:val="8"/>
                <w:szCs w:val="8"/>
              </w:rPr>
              <w:t>AL SECTOR PÚBLICO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lastRenderedPageBreak/>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411</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Asignaciones presupuestarias al Poder Ejecutivo</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Asignaciones presupuestarias al Poder Legislativo</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Asignaciones presupuestarias al Poder Judicial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Asignaciones presupuestarias a Órganos Autónomos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415</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internas otorgadas a entidades paraestatales no empresariales y no financieras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internas otorgadas a entidades paraestatales empresariales y no financieras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417</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internas otorgadas a fideicomisos públicos empresariales y no financieros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internas otorgadas a instituciones paraestatales públicas financieras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419</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internas otorgadas a fideicomisos públicos financieros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TRANSFERENCIAS AL RESTO DEL SECTOR PÚBLICO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421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otorgadas a entidades paraestatales no empresariales y no financieras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422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otorgadas para entidades paraestatales empresariales y no financieras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423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Transferencias otorgadas para instituciones paraestatales públicas financieras  </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424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otorgadas a entidades federativas y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425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de entidades federativas y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SUBSIDIOS Y SUBVENCIONES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Subsidios</w:t>
            </w:r>
            <w:proofErr w:type="spellEnd"/>
            <w:r w:rsidRPr="00EA1632">
              <w:rPr>
                <w:rFonts w:ascii="Microsoft Tai Le" w:eastAsia="Times New Roman" w:hAnsi="Microsoft Tai Le" w:cs="Microsoft Tai Le"/>
                <w:color w:val="000000"/>
                <w:sz w:val="8"/>
                <w:szCs w:val="8"/>
                <w:lang w:val="en-US"/>
              </w:rPr>
              <w:t xml:space="preserve"> a la </w:t>
            </w:r>
            <w:proofErr w:type="spellStart"/>
            <w:r w:rsidRPr="00EA1632">
              <w:rPr>
                <w:rFonts w:ascii="Microsoft Tai Le" w:eastAsia="Times New Roman" w:hAnsi="Microsoft Tai Le" w:cs="Microsoft Tai Le"/>
                <w:color w:val="000000"/>
                <w:sz w:val="8"/>
                <w:szCs w:val="8"/>
                <w:lang w:val="en-US"/>
              </w:rPr>
              <w:t>producción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056749"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0768" behindDoc="1" locked="0" layoutInCell="1" allowOverlap="1" wp14:anchorId="5E2E84C4" wp14:editId="39A84312">
                  <wp:simplePos x="0" y="0"/>
                  <wp:positionH relativeFrom="margin">
                    <wp:posOffset>-1696085</wp:posOffset>
                  </wp:positionH>
                  <wp:positionV relativeFrom="paragraph">
                    <wp:posOffset>-871855</wp:posOffset>
                  </wp:positionV>
                  <wp:extent cx="7749540" cy="13251180"/>
                  <wp:effectExtent l="0" t="0" r="3810" b="7620"/>
                  <wp:wrapNone/>
                  <wp:docPr id="57" name="Imagen 5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Subsidios</w:t>
            </w:r>
            <w:proofErr w:type="spellEnd"/>
            <w:r w:rsidRPr="00EA1632">
              <w:rPr>
                <w:rFonts w:ascii="Microsoft Tai Le" w:eastAsia="Times New Roman" w:hAnsi="Microsoft Tai Le" w:cs="Microsoft Tai Le"/>
                <w:color w:val="000000"/>
                <w:sz w:val="8"/>
                <w:szCs w:val="8"/>
                <w:lang w:val="en-US"/>
              </w:rPr>
              <w:t xml:space="preserve"> a la </w:t>
            </w:r>
            <w:proofErr w:type="spellStart"/>
            <w:r w:rsidRPr="00EA1632">
              <w:rPr>
                <w:rFonts w:ascii="Microsoft Tai Le" w:eastAsia="Times New Roman" w:hAnsi="Microsoft Tai Le" w:cs="Microsoft Tai Le"/>
                <w:color w:val="000000"/>
                <w:sz w:val="8"/>
                <w:szCs w:val="8"/>
                <w:lang w:val="en-US"/>
              </w:rPr>
              <w:t>distribución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Subsidios</w:t>
            </w:r>
            <w:proofErr w:type="spellEnd"/>
            <w:r w:rsidRPr="00EA1632">
              <w:rPr>
                <w:rFonts w:ascii="Microsoft Tai Le" w:eastAsia="Times New Roman" w:hAnsi="Microsoft Tai Le" w:cs="Microsoft Tai Le"/>
                <w:color w:val="000000"/>
                <w:sz w:val="8"/>
                <w:szCs w:val="8"/>
                <w:lang w:val="en-US"/>
              </w:rPr>
              <w:t xml:space="preserve"> a la </w:t>
            </w:r>
            <w:proofErr w:type="spellStart"/>
            <w:r w:rsidRPr="00EA1632">
              <w:rPr>
                <w:rFonts w:ascii="Microsoft Tai Le" w:eastAsia="Times New Roman" w:hAnsi="Microsoft Tai Le" w:cs="Microsoft Tai Le"/>
                <w:color w:val="000000"/>
                <w:sz w:val="8"/>
                <w:szCs w:val="8"/>
                <w:lang w:val="en-US"/>
              </w:rPr>
              <w:t>inversión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Subsidios a la prestación de servicios públicos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Subsidios para cubrir diferenciales de tasas de interés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Subsidios</w:t>
            </w:r>
            <w:proofErr w:type="spellEnd"/>
            <w:r w:rsidRPr="00EA1632">
              <w:rPr>
                <w:rFonts w:ascii="Microsoft Tai Le" w:eastAsia="Times New Roman" w:hAnsi="Microsoft Tai Le" w:cs="Microsoft Tai Le"/>
                <w:color w:val="000000"/>
                <w:sz w:val="8"/>
                <w:szCs w:val="8"/>
                <w:lang w:val="en-US"/>
              </w:rPr>
              <w:t xml:space="preserve"> a la </w:t>
            </w:r>
            <w:proofErr w:type="spellStart"/>
            <w:r w:rsidRPr="00EA1632">
              <w:rPr>
                <w:rFonts w:ascii="Microsoft Tai Le" w:eastAsia="Times New Roman" w:hAnsi="Microsoft Tai Le" w:cs="Microsoft Tai Le"/>
                <w:color w:val="000000"/>
                <w:sz w:val="8"/>
                <w:szCs w:val="8"/>
                <w:lang w:val="en-US"/>
              </w:rPr>
              <w:t>vivienda</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Subvenciones</w:t>
            </w:r>
            <w:proofErr w:type="spellEnd"/>
            <w:r w:rsidRPr="00EA1632">
              <w:rPr>
                <w:rFonts w:ascii="Microsoft Tai Le" w:eastAsia="Times New Roman" w:hAnsi="Microsoft Tai Le" w:cs="Microsoft Tai Le"/>
                <w:color w:val="000000"/>
                <w:sz w:val="8"/>
                <w:szCs w:val="8"/>
                <w:lang w:val="en-US"/>
              </w:rPr>
              <w:t xml:space="preserve"> al </w:t>
            </w:r>
            <w:proofErr w:type="spellStart"/>
            <w:r w:rsidRPr="00EA1632">
              <w:rPr>
                <w:rFonts w:ascii="Microsoft Tai Le" w:eastAsia="Times New Roman" w:hAnsi="Microsoft Tai Le" w:cs="Microsoft Tai Le"/>
                <w:color w:val="000000"/>
                <w:sz w:val="8"/>
                <w:szCs w:val="8"/>
                <w:lang w:val="en-US"/>
              </w:rPr>
              <w:t>consumo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438</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Subsidios a entidades federativas y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056749"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1792" behindDoc="1" locked="0" layoutInCell="1" allowOverlap="1" wp14:anchorId="5E27A240" wp14:editId="31885A27">
                  <wp:simplePos x="0" y="0"/>
                  <wp:positionH relativeFrom="margin">
                    <wp:posOffset>-1145540</wp:posOffset>
                  </wp:positionH>
                  <wp:positionV relativeFrom="paragraph">
                    <wp:posOffset>-1144270</wp:posOffset>
                  </wp:positionV>
                  <wp:extent cx="7749540" cy="13251180"/>
                  <wp:effectExtent l="0" t="0" r="3810" b="7620"/>
                  <wp:wrapNone/>
                  <wp:docPr id="58" name="Imagen 5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439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subsidios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AYUDAS SOCIALES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50,400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Ayudas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sociales</w:t>
            </w:r>
            <w:proofErr w:type="spellEnd"/>
            <w:r w:rsidRPr="00EA1632">
              <w:rPr>
                <w:rFonts w:ascii="Microsoft Tai Le" w:eastAsia="Times New Roman" w:hAnsi="Microsoft Tai Le" w:cs="Microsoft Tai Le"/>
                <w:color w:val="000000"/>
                <w:sz w:val="8"/>
                <w:szCs w:val="8"/>
                <w:lang w:val="en-US"/>
              </w:rPr>
              <w:t xml:space="preserve"> a personas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Becas y otras ayudas para programas de capacitación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12,600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12,600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12,600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12,600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50,400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Ayudas sociales a instituciones de enseñanza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Ayudas sociales a actividades científicas o académicas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Ayudas sociales a instituciones sin fines de lucro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Ayudas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sociales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cooperativas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056749"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2816" behindDoc="1" locked="0" layoutInCell="1" allowOverlap="1" wp14:anchorId="5FE636B7" wp14:editId="1DCDE632">
                  <wp:simplePos x="0" y="0"/>
                  <wp:positionH relativeFrom="margin">
                    <wp:posOffset>-1279525</wp:posOffset>
                  </wp:positionH>
                  <wp:positionV relativeFrom="paragraph">
                    <wp:posOffset>-895350</wp:posOffset>
                  </wp:positionV>
                  <wp:extent cx="7749540" cy="13251180"/>
                  <wp:effectExtent l="0" t="0" r="3810" b="7620"/>
                  <wp:wrapNone/>
                  <wp:docPr id="59" name="Imagen 5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447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Ayudas sociales </w:t>
            </w:r>
            <w:r w:rsidRPr="00EA1632">
              <w:rPr>
                <w:rFonts w:ascii="Microsoft Tai Le" w:eastAsia="Times New Roman" w:hAnsi="Microsoft Tai Le" w:cs="Microsoft Tai Le"/>
                <w:color w:val="000000"/>
                <w:sz w:val="8"/>
                <w:szCs w:val="8"/>
              </w:rPr>
              <w:lastRenderedPageBreak/>
              <w:t>a entidades de interés público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448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Ayudas por desastres naturales y otros siniestros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PENSIONES Y JUBILACIONES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451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Pensiones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452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Jubilaciones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459</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pensiones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jubilaciones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TRANSFERENCIAS A FIDEICOMISOS, MANDATOS Y OTROS ANÁLOGOS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del Poder Ejecutivo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del Poder Legislativo</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del Poder Judicial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464</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Trasferencias a fideicomisos públicos de entidades paraestatales no empresariales y no financieras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públicos de entidades paraestatales empresariales y no financieras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a fideicomisos de instituciones públicas financieras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469</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transfere</w:t>
            </w:r>
            <w:r w:rsidR="004218EC" w:rsidRPr="00B9011E">
              <w:rPr>
                <w:rFonts w:ascii="Calisto MT" w:hAnsi="Calisto MT"/>
                <w:b/>
                <w:noProof/>
                <w:sz w:val="26"/>
                <w:szCs w:val="26"/>
                <w:lang w:val="en-US"/>
              </w:rPr>
              <w:lastRenderedPageBreak/>
              <w:drawing>
                <wp:anchor distT="0" distB="0" distL="114300" distR="114300" simplePos="0" relativeHeight="251684864" behindDoc="1" locked="0" layoutInCell="1" allowOverlap="1" wp14:anchorId="4C7BA2D0" wp14:editId="3E21D5BC">
                  <wp:simplePos x="0" y="0"/>
                  <wp:positionH relativeFrom="margin">
                    <wp:posOffset>-1292225</wp:posOffset>
                  </wp:positionH>
                  <wp:positionV relativeFrom="paragraph">
                    <wp:posOffset>-899160</wp:posOffset>
                  </wp:positionV>
                  <wp:extent cx="7749540" cy="13251180"/>
                  <wp:effectExtent l="0" t="0" r="3810" b="7620"/>
                  <wp:wrapNone/>
                  <wp:docPr id="1045" name="Imagen 104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lang w:val="en-US"/>
              </w:rPr>
              <w:t>ncias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fideicomisos</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4700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TRANSFERENCIAS A LA SEGURIDAD SOCIAL</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471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por obligación de ley</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4800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DONATIVOS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481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Donativos a instituciones sin fines de lucro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482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Donativos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entidades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federativas</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483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Donativos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fideicomisos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privados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484</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Donativos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fideicomisos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estatales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485</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Donativos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internacionales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4900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TRANSFERENCIAS AL EXTERIOR</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491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Transferencias</w:t>
            </w:r>
            <w:proofErr w:type="spellEnd"/>
            <w:r w:rsidRPr="00EA1632">
              <w:rPr>
                <w:rFonts w:ascii="Microsoft Tai Le" w:eastAsia="Times New Roman" w:hAnsi="Microsoft Tai Le" w:cs="Microsoft Tai Le"/>
                <w:color w:val="000000"/>
                <w:sz w:val="8"/>
                <w:szCs w:val="8"/>
                <w:lang w:val="en-US"/>
              </w:rPr>
              <w:t xml:space="preserve"> para </w:t>
            </w:r>
            <w:proofErr w:type="spellStart"/>
            <w:r w:rsidRPr="00EA1632">
              <w:rPr>
                <w:rFonts w:ascii="Microsoft Tai Le" w:eastAsia="Times New Roman" w:hAnsi="Microsoft Tai Le" w:cs="Microsoft Tai Le"/>
                <w:color w:val="000000"/>
                <w:sz w:val="8"/>
                <w:szCs w:val="8"/>
                <w:lang w:val="en-US"/>
              </w:rPr>
              <w:t>gobiernos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extranjeros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492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Transferencias</w:t>
            </w:r>
            <w:proofErr w:type="spellEnd"/>
            <w:r w:rsidRPr="00EA1632">
              <w:rPr>
                <w:rFonts w:ascii="Microsoft Tai Le" w:eastAsia="Times New Roman" w:hAnsi="Microsoft Tai Le" w:cs="Microsoft Tai Le"/>
                <w:color w:val="000000"/>
                <w:sz w:val="8"/>
                <w:szCs w:val="8"/>
                <w:lang w:val="en-US"/>
              </w:rPr>
              <w:t xml:space="preserve"> para </w:t>
            </w:r>
            <w:proofErr w:type="spellStart"/>
            <w:r w:rsidRPr="00EA1632">
              <w:rPr>
                <w:rFonts w:ascii="Microsoft Tai Le" w:eastAsia="Times New Roman" w:hAnsi="Microsoft Tai Le" w:cs="Microsoft Tai Le"/>
                <w:color w:val="000000"/>
                <w:sz w:val="8"/>
                <w:szCs w:val="8"/>
                <w:lang w:val="en-US"/>
              </w:rPr>
              <w:t>organismos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internacionales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493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Transferencias para el sector privado externo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 xml:space="preserve">BIENES MUEBLES, INMUEBLES E INTANGIBLES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MOBILIARIO Y EQUIPO DE ADMINISTRACIÓN</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Muebles de oficina y estantería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4218EC"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5888" behindDoc="1" locked="0" layoutInCell="1" allowOverlap="1" wp14:anchorId="4FBDE307" wp14:editId="42BB6ED7">
                  <wp:simplePos x="0" y="0"/>
                  <wp:positionH relativeFrom="margin">
                    <wp:posOffset>-1658620</wp:posOffset>
                  </wp:positionH>
                  <wp:positionV relativeFrom="paragraph">
                    <wp:posOffset>-887730</wp:posOffset>
                  </wp:positionV>
                  <wp:extent cx="7749540" cy="13251180"/>
                  <wp:effectExtent l="0" t="0" r="3810" b="7620"/>
                  <wp:wrapNone/>
                  <wp:docPr id="1046" name="Imagen 104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Muebles, excepto de oficina y estantería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Bienes artísticos, culturales y científicos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Objetos</w:t>
            </w:r>
            <w:proofErr w:type="spellEnd"/>
            <w:r w:rsidRPr="00EA1632">
              <w:rPr>
                <w:rFonts w:ascii="Microsoft Tai Le" w:eastAsia="Times New Roman" w:hAnsi="Microsoft Tai Le" w:cs="Microsoft Tai Le"/>
                <w:color w:val="000000"/>
                <w:sz w:val="8"/>
                <w:szCs w:val="8"/>
                <w:lang w:val="en-US"/>
              </w:rPr>
              <w:t xml:space="preserve"> de valor</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Equipo de cómputo de tecnologías de la información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519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mobiliarios y equipos de administración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MOBILIARIO Y EQUIPO EDUCACIONAL Y RECREATIVO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521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Equipos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aparatos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audiovisuales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4218EC"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6912" behindDoc="1" locked="0" layoutInCell="1" allowOverlap="1" wp14:anchorId="643E389F" wp14:editId="420F1449">
                  <wp:simplePos x="0" y="0"/>
                  <wp:positionH relativeFrom="margin">
                    <wp:posOffset>-1694815</wp:posOffset>
                  </wp:positionH>
                  <wp:positionV relativeFrom="paragraph">
                    <wp:posOffset>-913765</wp:posOffset>
                  </wp:positionV>
                  <wp:extent cx="7749540" cy="13251180"/>
                  <wp:effectExtent l="0" t="0" r="3810" b="7620"/>
                  <wp:wrapNone/>
                  <wp:docPr id="1047" name="Imagen 104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522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Aparatos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deportivos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523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Cámaras fotográficas y de video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529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Otro mobiliario y equipo educacional y recreativo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EQUIPO E INSTRUMENTAL MÉDICO Y DE LABORATORIO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531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Equipo médico y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532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Instrumental médico y de laboratorio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VEHÍCULOS Y EQUIPO DE TRANSPORTE</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Vehículos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terrestre</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4218EC"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87936" behindDoc="1" locked="0" layoutInCell="1" allowOverlap="1" wp14:anchorId="65C58742" wp14:editId="65E2EA62">
                  <wp:simplePos x="0" y="0"/>
                  <wp:positionH relativeFrom="margin">
                    <wp:posOffset>-1729105</wp:posOffset>
                  </wp:positionH>
                  <wp:positionV relativeFrom="paragraph">
                    <wp:posOffset>-898525</wp:posOffset>
                  </wp:positionV>
                  <wp:extent cx="7749540" cy="13251180"/>
                  <wp:effectExtent l="0" t="0" r="3810" b="7620"/>
                  <wp:wrapNone/>
                  <wp:docPr id="1048" name="Imagen 104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Carrocerías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remolques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aeroespacial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ferroviario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Embarcaciones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549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transporte</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EQUIPO DE DEFENSA Y SEGURIDAD</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551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Equipo de defensa y seguridad</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CB2707" w:rsidP="0093552D">
            <w:pPr>
              <w:spacing w:after="0" w:line="240" w:lineRule="auto"/>
              <w:jc w:val="center"/>
              <w:rPr>
                <w:rFonts w:ascii="Microsoft Tai Le" w:eastAsia="Times New Roman" w:hAnsi="Microsoft Tai Le" w:cs="Microsoft Tai Le"/>
                <w:b/>
                <w:bCs/>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688960" behindDoc="1" locked="0" layoutInCell="1" allowOverlap="1" wp14:anchorId="6DA2B9AD" wp14:editId="16BA21F1">
                  <wp:simplePos x="0" y="0"/>
                  <wp:positionH relativeFrom="margin">
                    <wp:posOffset>-1160780</wp:posOffset>
                  </wp:positionH>
                  <wp:positionV relativeFrom="paragraph">
                    <wp:posOffset>-1125855</wp:posOffset>
                  </wp:positionV>
                  <wp:extent cx="7749540" cy="13251180"/>
                  <wp:effectExtent l="0" t="0" r="3810" b="7620"/>
                  <wp:wrapNone/>
                  <wp:docPr id="1049" name="Imagen 104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b/>
                <w:bCs/>
                <w:color w:val="000000"/>
                <w:sz w:val="8"/>
                <w:szCs w:val="8"/>
                <w:lang w:val="en-US"/>
              </w:rPr>
              <w:t>5600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MAQUINARIA, OTROS EQUIPOS Y HERRAMIENTAS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Maquinaria</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agropecuario</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Maquinaria</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equipo</w:t>
            </w:r>
            <w:proofErr w:type="spellEnd"/>
            <w:r w:rsidRPr="00EA1632">
              <w:rPr>
                <w:rFonts w:ascii="Microsoft Tai Le" w:eastAsia="Times New Roman" w:hAnsi="Microsoft Tai Le" w:cs="Microsoft Tai Le"/>
                <w:color w:val="000000"/>
                <w:sz w:val="8"/>
                <w:szCs w:val="8"/>
                <w:lang w:val="en-US"/>
              </w:rPr>
              <w:t xml:space="preserve"> industrial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Maquinaria y equipo de construcción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Sistemas de aire acondicionado, calefacción y de refrigeración industrial y comercial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Equipo de comunicación y telecomunicación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Equipo de generación eléctrica, aparatos y accesorios eléctricos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CB2707"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1008" behindDoc="1" locked="0" layoutInCell="1" allowOverlap="1" wp14:anchorId="6EAB5EAF" wp14:editId="3F5C4301">
                  <wp:simplePos x="0" y="0"/>
                  <wp:positionH relativeFrom="margin">
                    <wp:posOffset>-1148715</wp:posOffset>
                  </wp:positionH>
                  <wp:positionV relativeFrom="paragraph">
                    <wp:posOffset>-911860</wp:posOffset>
                  </wp:positionV>
                  <wp:extent cx="7749540" cy="13251180"/>
                  <wp:effectExtent l="0" t="0" r="3810" b="7620"/>
                  <wp:wrapNone/>
                  <wp:docPr id="1050" name="Imagen 105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567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Herramientas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lastRenderedPageBreak/>
              <w:t>máquinas-herramienta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569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equipos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5700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ACTIVOS BIOLÓGICOS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Bovinos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Porcinos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Aves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Ovinos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caprinos</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Peces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acuicultura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CB2707"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3056" behindDoc="1" locked="0" layoutInCell="1" allowOverlap="1" wp14:anchorId="0E7B5C30" wp14:editId="2D8C45D3">
                  <wp:simplePos x="0" y="0"/>
                  <wp:positionH relativeFrom="margin">
                    <wp:posOffset>-1684020</wp:posOffset>
                  </wp:positionH>
                  <wp:positionV relativeFrom="paragraph">
                    <wp:posOffset>-895985</wp:posOffset>
                  </wp:positionV>
                  <wp:extent cx="7749540" cy="13251180"/>
                  <wp:effectExtent l="0" t="0" r="3810" b="7620"/>
                  <wp:wrapNone/>
                  <wp:docPr id="1051" name="Imagen 105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Equinos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Especies menores y de zoológico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Árboles</w:t>
            </w:r>
            <w:proofErr w:type="spellEnd"/>
            <w:r w:rsidRPr="00EA1632">
              <w:rPr>
                <w:rFonts w:ascii="Microsoft Tai Le" w:eastAsia="Times New Roman" w:hAnsi="Microsoft Tai Le" w:cs="Microsoft Tai Le"/>
                <w:color w:val="000000"/>
                <w:sz w:val="8"/>
                <w:szCs w:val="8"/>
                <w:lang w:val="en-US"/>
              </w:rPr>
              <w:t xml:space="preserve"> y </w:t>
            </w:r>
            <w:proofErr w:type="spellStart"/>
            <w:r w:rsidRPr="00EA1632">
              <w:rPr>
                <w:rFonts w:ascii="Microsoft Tai Le" w:eastAsia="Times New Roman" w:hAnsi="Microsoft Tai Le" w:cs="Microsoft Tai Le"/>
                <w:color w:val="000000"/>
                <w:sz w:val="8"/>
                <w:szCs w:val="8"/>
                <w:lang w:val="en-US"/>
              </w:rPr>
              <w:t>plantas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579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activos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biológicos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5800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BIENES INMUEBLES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581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Terrenos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582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Viviendas</w:t>
            </w:r>
            <w:proofErr w:type="spellEnd"/>
            <w:r w:rsidRPr="00EA1632">
              <w:rPr>
                <w:rFonts w:ascii="Microsoft Tai Le" w:eastAsia="Times New Roman" w:hAnsi="Microsoft Tai Le" w:cs="Microsoft Tai Le"/>
                <w:color w:val="000000"/>
                <w:sz w:val="8"/>
                <w:szCs w:val="8"/>
                <w:lang w:val="en-US"/>
              </w:rPr>
              <w:t xml:space="preserve"> </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CB2707"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4080" behindDoc="1" locked="0" layoutInCell="1" allowOverlap="1" wp14:anchorId="6E5EF8C0" wp14:editId="4C79D410">
                  <wp:simplePos x="0" y="0"/>
                  <wp:positionH relativeFrom="margin">
                    <wp:posOffset>-1677670</wp:posOffset>
                  </wp:positionH>
                  <wp:positionV relativeFrom="paragraph">
                    <wp:posOffset>-1138555</wp:posOffset>
                  </wp:positionV>
                  <wp:extent cx="7749540" cy="13251180"/>
                  <wp:effectExtent l="0" t="0" r="3810" b="7620"/>
                  <wp:wrapNone/>
                  <wp:docPr id="1052" name="Imagen 105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583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Edificios</w:t>
            </w:r>
            <w:proofErr w:type="spellEnd"/>
            <w:r w:rsidRPr="00EA1632">
              <w:rPr>
                <w:rFonts w:ascii="Microsoft Tai Le" w:eastAsia="Times New Roman" w:hAnsi="Microsoft Tai Le" w:cs="Microsoft Tai Le"/>
                <w:color w:val="000000"/>
                <w:sz w:val="8"/>
                <w:szCs w:val="8"/>
                <w:lang w:val="en-US"/>
              </w:rPr>
              <w:t xml:space="preserve"> no </w:t>
            </w:r>
            <w:proofErr w:type="spellStart"/>
            <w:r w:rsidRPr="00EA1632">
              <w:rPr>
                <w:rFonts w:ascii="Microsoft Tai Le" w:eastAsia="Times New Roman" w:hAnsi="Microsoft Tai Le" w:cs="Microsoft Tai Le"/>
                <w:color w:val="000000"/>
                <w:sz w:val="8"/>
                <w:szCs w:val="8"/>
                <w:lang w:val="en-US"/>
              </w:rPr>
              <w:t>residenciales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589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bienes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inmuebles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5900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ACTIVOS INTANGIBLES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Software</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Patentes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Marcas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Derechos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CB2707"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6128" behindDoc="1" locked="0" layoutInCell="1" allowOverlap="1" wp14:anchorId="791A7001" wp14:editId="0647C87C">
                  <wp:simplePos x="0" y="0"/>
                  <wp:positionH relativeFrom="margin">
                    <wp:posOffset>-1125855</wp:posOffset>
                  </wp:positionH>
                  <wp:positionV relativeFrom="paragraph">
                    <wp:posOffset>-1281430</wp:posOffset>
                  </wp:positionV>
                  <wp:extent cx="7749540" cy="13251180"/>
                  <wp:effectExtent l="0" t="0" r="3810" b="7620"/>
                  <wp:wrapNone/>
                  <wp:docPr id="1054" name="Imagen 105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595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Concesiones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Franquicias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Licencias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informáticas</w:t>
            </w:r>
            <w:proofErr w:type="spellEnd"/>
            <w:r w:rsidRPr="00EA1632">
              <w:rPr>
                <w:rFonts w:ascii="Microsoft Tai Le" w:eastAsia="Times New Roman" w:hAnsi="Microsoft Tai Le" w:cs="Microsoft Tai Le"/>
                <w:color w:val="000000"/>
                <w:sz w:val="8"/>
                <w:szCs w:val="8"/>
                <w:lang w:val="en-US"/>
              </w:rPr>
              <w:t xml:space="preserve"> e </w:t>
            </w:r>
            <w:proofErr w:type="spellStart"/>
            <w:r w:rsidRPr="00EA1632">
              <w:rPr>
                <w:rFonts w:ascii="Microsoft Tai Le" w:eastAsia="Times New Roman" w:hAnsi="Microsoft Tai Le" w:cs="Microsoft Tai Le"/>
                <w:color w:val="000000"/>
                <w:sz w:val="8"/>
                <w:szCs w:val="8"/>
                <w:lang w:val="en-US"/>
              </w:rPr>
              <w:t>intelectuales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Licencias industriales, comerciales y otras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599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activos</w:t>
            </w:r>
            <w:proofErr w:type="spellEnd"/>
            <w:r w:rsidRPr="00EA1632">
              <w:rPr>
                <w:rFonts w:ascii="Microsoft Tai Le" w:eastAsia="Times New Roman" w:hAnsi="Microsoft Tai Le" w:cs="Microsoft Tai Le"/>
                <w:color w:val="000000"/>
                <w:sz w:val="8"/>
                <w:szCs w:val="8"/>
                <w:lang w:val="en-US"/>
              </w:rPr>
              <w:t xml:space="preserve"> intangibles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6000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INVERSIÓN PÚBLICA</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6100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OBRA PÚBLICA EN BIENES DE DOMINIO PÚBLICO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Edificación</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habitacional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CB2707"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7152" behindDoc="1" locked="0" layoutInCell="1" allowOverlap="1" wp14:anchorId="7376E506" wp14:editId="333D1296">
                  <wp:simplePos x="0" y="0"/>
                  <wp:positionH relativeFrom="margin">
                    <wp:posOffset>-1682750</wp:posOffset>
                  </wp:positionH>
                  <wp:positionV relativeFrom="paragraph">
                    <wp:posOffset>-895985</wp:posOffset>
                  </wp:positionV>
                  <wp:extent cx="7749540" cy="13251180"/>
                  <wp:effectExtent l="0" t="0" r="3810" b="7620"/>
                  <wp:wrapNone/>
                  <wp:docPr id="1055" name="Imagen 105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612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Edificación</w:t>
            </w:r>
            <w:proofErr w:type="spellEnd"/>
            <w:r w:rsidRPr="00EA1632">
              <w:rPr>
                <w:rFonts w:ascii="Microsoft Tai Le" w:eastAsia="Times New Roman" w:hAnsi="Microsoft Tai Le" w:cs="Microsoft Tai Le"/>
                <w:color w:val="000000"/>
                <w:sz w:val="8"/>
                <w:szCs w:val="8"/>
                <w:lang w:val="en-US"/>
              </w:rPr>
              <w:t xml:space="preserve"> no  </w:t>
            </w:r>
            <w:proofErr w:type="spellStart"/>
            <w:r w:rsidRPr="00EA1632">
              <w:rPr>
                <w:rFonts w:ascii="Microsoft Tai Le" w:eastAsia="Times New Roman" w:hAnsi="Microsoft Tai Le" w:cs="Microsoft Tai Le"/>
                <w:color w:val="000000"/>
                <w:sz w:val="8"/>
                <w:szCs w:val="8"/>
                <w:lang w:val="en-US"/>
              </w:rPr>
              <w:t>habitacional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Construcción de obras para el abastecimiento de agua, petróleo, gas, electricidad y telecomunicaciones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División de terrenos y construcción de obras de urbanización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Construcción de vías de comunicación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Otras construcciones de ingeniería civil u obra pesada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Instalaciones y equipamiento en construcciones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619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Trabajo de acabados en edificaciones y otros trabajos </w:t>
            </w:r>
            <w:r w:rsidR="00CB2707" w:rsidRPr="00B9011E">
              <w:rPr>
                <w:rFonts w:ascii="Calisto MT" w:hAnsi="Calisto MT"/>
                <w:b/>
                <w:noProof/>
                <w:sz w:val="26"/>
                <w:szCs w:val="26"/>
                <w:lang w:val="en-US"/>
              </w:rPr>
              <w:lastRenderedPageBreak/>
              <w:drawing>
                <wp:anchor distT="0" distB="0" distL="114300" distR="114300" simplePos="0" relativeHeight="251698176" behindDoc="1" locked="0" layoutInCell="1" allowOverlap="1" wp14:anchorId="22F5EE72" wp14:editId="4FC940B0">
                  <wp:simplePos x="0" y="0"/>
                  <wp:positionH relativeFrom="margin">
                    <wp:posOffset>-1353185</wp:posOffset>
                  </wp:positionH>
                  <wp:positionV relativeFrom="paragraph">
                    <wp:posOffset>-899795</wp:posOffset>
                  </wp:positionV>
                  <wp:extent cx="7749540" cy="13251180"/>
                  <wp:effectExtent l="0" t="0" r="3810" b="7620"/>
                  <wp:wrapNone/>
                  <wp:docPr id="1056" name="Imagen 105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especializados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6200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OBRA PÚBLICA EN BIENES PROPIOS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Edificación</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habitacional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Edificación</w:t>
            </w:r>
            <w:proofErr w:type="spellEnd"/>
            <w:r w:rsidRPr="00EA1632">
              <w:rPr>
                <w:rFonts w:ascii="Microsoft Tai Le" w:eastAsia="Times New Roman" w:hAnsi="Microsoft Tai Le" w:cs="Microsoft Tai Le"/>
                <w:color w:val="000000"/>
                <w:sz w:val="8"/>
                <w:szCs w:val="8"/>
                <w:lang w:val="en-US"/>
              </w:rPr>
              <w:t xml:space="preserve"> no </w:t>
            </w:r>
            <w:proofErr w:type="spellStart"/>
            <w:r w:rsidRPr="00EA1632">
              <w:rPr>
                <w:rFonts w:ascii="Microsoft Tai Le" w:eastAsia="Times New Roman" w:hAnsi="Microsoft Tai Le" w:cs="Microsoft Tai Le"/>
                <w:color w:val="000000"/>
                <w:sz w:val="8"/>
                <w:szCs w:val="8"/>
                <w:lang w:val="en-US"/>
              </w:rPr>
              <w:t>habitacional</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Construcción de obras para  el abastecimiento de agua,  petróleo, gas, electricidad y telecomunicaciones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División de terrenos y construcción de obras de urbanización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Construcción de vías de comunicación</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Otras construcciones de ingeniería civil u obra pesada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CB2707"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699200" behindDoc="1" locked="0" layoutInCell="1" allowOverlap="1" wp14:anchorId="6A6DAEED" wp14:editId="0CDCBC67">
                  <wp:simplePos x="0" y="0"/>
                  <wp:positionH relativeFrom="margin">
                    <wp:posOffset>-1741805</wp:posOffset>
                  </wp:positionH>
                  <wp:positionV relativeFrom="paragraph">
                    <wp:posOffset>-990600</wp:posOffset>
                  </wp:positionV>
                  <wp:extent cx="7749540" cy="13251180"/>
                  <wp:effectExtent l="0" t="0" r="3810" b="7620"/>
                  <wp:wrapNone/>
                  <wp:docPr id="1057" name="Imagen 1057"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Instalaciones y equipamiento en construcciones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629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Trabajos de acabados en edificaciones y otros trabajos especializados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6300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PROYECTOS PRODUCTIVOS Y ACCIONES DE FOMENTO</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631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Estudios, formulación y evaluación de proyectos productivos no incluidos en conceptos anteriores de este capítulo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632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Ejecución de proyectos productivos no incluidos en conceptos anteriores de este capítulo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INVERSIONES FINANCIERAS Y OTRAS PROVISIONES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INVERSIONES PARA EL FOMENTO DE ACTIVIDADES PRODUCTIVAS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711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Créditos otorgados por entidades federativas y municipios al sector social y privado para el fomento de actividades productivas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712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Créditos otorgados por las entidades federativas a municipios para el fomento de </w:t>
            </w:r>
            <w:r w:rsidR="00096105" w:rsidRPr="00B9011E">
              <w:rPr>
                <w:rFonts w:ascii="Calisto MT" w:hAnsi="Calisto MT"/>
                <w:b/>
                <w:noProof/>
                <w:sz w:val="26"/>
                <w:szCs w:val="26"/>
                <w:lang w:val="en-US"/>
              </w:rPr>
              <w:lastRenderedPageBreak/>
              <w:drawing>
                <wp:anchor distT="0" distB="0" distL="114300" distR="114300" simplePos="0" relativeHeight="251700224" behindDoc="1" locked="0" layoutInCell="1" allowOverlap="1" wp14:anchorId="120642EB" wp14:editId="1541F290">
                  <wp:simplePos x="0" y="0"/>
                  <wp:positionH relativeFrom="margin">
                    <wp:posOffset>-1333500</wp:posOffset>
                  </wp:positionH>
                  <wp:positionV relativeFrom="paragraph">
                    <wp:posOffset>-1143635</wp:posOffset>
                  </wp:positionV>
                  <wp:extent cx="7749540" cy="13251180"/>
                  <wp:effectExtent l="0" t="0" r="3810" b="7620"/>
                  <wp:wrapNone/>
                  <wp:docPr id="1058" name="Imagen 105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actividades productivas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lastRenderedPageBreak/>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lastRenderedPageBreak/>
              <w:t>7200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ACCIONES Y PARTICIPACIONES DE CAPITAL</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entidades paraestatales no empresariales y no financieras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entidades paraestatales empresariales y no financieras con fines de política económica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instituciones paraestatales públicas financieras con fines de política económica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el sector privado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organismos internacionales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el sector externo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el sector público con fines de gestión de la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096105"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701248" behindDoc="1" locked="0" layoutInCell="1" allowOverlap="1" wp14:anchorId="33C837F2" wp14:editId="23172126">
                  <wp:simplePos x="0" y="0"/>
                  <wp:positionH relativeFrom="margin">
                    <wp:posOffset>-1696085</wp:posOffset>
                  </wp:positionH>
                  <wp:positionV relativeFrom="paragraph">
                    <wp:posOffset>-912495</wp:posOffset>
                  </wp:positionV>
                  <wp:extent cx="7749540" cy="13251180"/>
                  <wp:effectExtent l="0" t="0" r="3810" b="7620"/>
                  <wp:wrapNone/>
                  <wp:docPr id="1059" name="Imagen 105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el sector privado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729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Acciones y participaciones de capital en el sector externo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COMPRA DE TÍTULOS Y VALORES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Bonos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Valores representativos de deuda adquiridos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Valores representativos de deuda  adquiridos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Obligaciones negociables adquiridas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Obligaciones negociables adquirid</w:t>
            </w:r>
            <w:r w:rsidR="00096105" w:rsidRPr="00B9011E">
              <w:rPr>
                <w:rFonts w:ascii="Calisto MT" w:hAnsi="Calisto MT"/>
                <w:b/>
                <w:noProof/>
                <w:sz w:val="26"/>
                <w:szCs w:val="26"/>
                <w:lang w:val="en-US"/>
              </w:rPr>
              <w:lastRenderedPageBreak/>
              <w:drawing>
                <wp:anchor distT="0" distB="0" distL="114300" distR="114300" simplePos="0" relativeHeight="251702272" behindDoc="1" locked="0" layoutInCell="1" allowOverlap="1" wp14:anchorId="07E31BEB" wp14:editId="2EB2B26E">
                  <wp:simplePos x="0" y="0"/>
                  <wp:positionH relativeFrom="margin">
                    <wp:posOffset>-1348740</wp:posOffset>
                  </wp:positionH>
                  <wp:positionV relativeFrom="paragraph">
                    <wp:posOffset>-909955</wp:posOffset>
                  </wp:positionV>
                  <wp:extent cx="7749540" cy="13251180"/>
                  <wp:effectExtent l="0" t="0" r="3810" b="7620"/>
                  <wp:wrapNone/>
                  <wp:docPr id="1060" name="Imagen 106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as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739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valores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CONCESIÓN DE PRÉSTAMOS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 entidades paraestatales no empresariales y no financieras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 entidades paraestatales empresariales y no financieras con fines de política económica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 instituciones paraestatales públicas financieras con fines de política económica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 entidades federativas  y municipios con fines de política económica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745</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al sector privado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al sector externo con fines de política económica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Concesión de préstamos al sector </w:t>
            </w:r>
            <w:r w:rsidR="00096105" w:rsidRPr="00B9011E">
              <w:rPr>
                <w:rFonts w:ascii="Calisto MT" w:hAnsi="Calisto MT"/>
                <w:b/>
                <w:noProof/>
                <w:sz w:val="26"/>
                <w:szCs w:val="26"/>
                <w:lang w:val="en-US"/>
              </w:rPr>
              <w:lastRenderedPageBreak/>
              <w:drawing>
                <wp:anchor distT="0" distB="0" distL="114300" distR="114300" simplePos="0" relativeHeight="251703296" behindDoc="1" locked="0" layoutInCell="1" allowOverlap="1" wp14:anchorId="7629841D" wp14:editId="31BE3EA7">
                  <wp:simplePos x="0" y="0"/>
                  <wp:positionH relativeFrom="margin">
                    <wp:posOffset>-1365250</wp:posOffset>
                  </wp:positionH>
                  <wp:positionV relativeFrom="paragraph">
                    <wp:posOffset>-1136015</wp:posOffset>
                  </wp:positionV>
                  <wp:extent cx="7749540" cy="13251180"/>
                  <wp:effectExtent l="0" t="0" r="3810" b="7620"/>
                  <wp:wrapNone/>
                  <wp:docPr id="1061" name="Imagen 106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1632">
              <w:rPr>
                <w:rFonts w:ascii="Microsoft Tai Le" w:eastAsia="Times New Roman" w:hAnsi="Microsoft Tai Le" w:cs="Microsoft Tai Le"/>
                <w:color w:val="000000"/>
                <w:sz w:val="8"/>
                <w:szCs w:val="8"/>
              </w:rPr>
              <w:t>público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lastRenderedPageBreak/>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748</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al sector privado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749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Concesión de  préstamos al sector externo con fines de gestión de liquidez</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INVERSIONES EN FIDEICOMISOS, MANDATOS Y OTROS  ANÁLOGOS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del Poder Ejecutivo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del Poder Legislativo</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del Poder Judicial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754</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públicos no empresariales y no financieros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públicos empresariales y no financieros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Inversiones en fideicomisos públicos financieros </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757</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de entidades federativas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096105"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704320" behindDoc="1" locked="0" layoutInCell="1" allowOverlap="1" wp14:anchorId="38CF9638" wp14:editId="0EC2AED9">
                  <wp:simplePos x="0" y="0"/>
                  <wp:positionH relativeFrom="margin">
                    <wp:posOffset>-1177290</wp:posOffset>
                  </wp:positionH>
                  <wp:positionV relativeFrom="paragraph">
                    <wp:posOffset>-1311275</wp:posOffset>
                  </wp:positionV>
                  <wp:extent cx="7749540" cy="13251180"/>
                  <wp:effectExtent l="0" t="0" r="3810" b="7620"/>
                  <wp:wrapNone/>
                  <wp:docPr id="1062" name="Imagen 106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758</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Inversiones en fideicomisos de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759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inversiones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en</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fideicomisos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OTRAS INVERSIONES FINANCIERAS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761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Depósitos a largo plazo en moneda nacional</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762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Depósitos a largo plazo en moneda extranjera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7900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PROVISIONES PARA CONTINGENCIAS Y OTRAS EROGACIONES ESPECIALES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791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Contingencias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por</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fenómenos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naturales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792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Contingencias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socioeconómicas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799</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Otras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erogaciones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especiales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8000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PARTICIPACIONES Y APORTACIONES</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8100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PARTICIPACIONES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096105" w:rsidP="0093552D">
            <w:pPr>
              <w:spacing w:after="0" w:line="240" w:lineRule="auto"/>
              <w:jc w:val="right"/>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lastRenderedPageBreak/>
              <w:drawing>
                <wp:anchor distT="0" distB="0" distL="114300" distR="114300" simplePos="0" relativeHeight="251705344" behindDoc="1" locked="0" layoutInCell="1" allowOverlap="1" wp14:anchorId="54D1587C" wp14:editId="7E3C77D1">
                  <wp:simplePos x="0" y="0"/>
                  <wp:positionH relativeFrom="margin">
                    <wp:posOffset>-1142365</wp:posOffset>
                  </wp:positionH>
                  <wp:positionV relativeFrom="paragraph">
                    <wp:posOffset>-897255</wp:posOffset>
                  </wp:positionV>
                  <wp:extent cx="7749540" cy="13251180"/>
                  <wp:effectExtent l="0" t="0" r="3810" b="7620"/>
                  <wp:wrapNone/>
                  <wp:docPr id="1063" name="Imagen 106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811</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Fondo</w:t>
            </w:r>
            <w:proofErr w:type="spellEnd"/>
            <w:r w:rsidRPr="00EA1632">
              <w:rPr>
                <w:rFonts w:ascii="Microsoft Tai Le" w:eastAsia="Times New Roman" w:hAnsi="Microsoft Tai Le" w:cs="Microsoft Tai Le"/>
                <w:color w:val="000000"/>
                <w:sz w:val="8"/>
                <w:szCs w:val="8"/>
                <w:lang w:val="en-US"/>
              </w:rPr>
              <w:t xml:space="preserve"> general de </w:t>
            </w:r>
            <w:proofErr w:type="spellStart"/>
            <w:r w:rsidRPr="00EA1632">
              <w:rPr>
                <w:rFonts w:ascii="Microsoft Tai Le" w:eastAsia="Times New Roman" w:hAnsi="Microsoft Tai Le" w:cs="Microsoft Tai Le"/>
                <w:color w:val="000000"/>
                <w:sz w:val="8"/>
                <w:szCs w:val="8"/>
                <w:lang w:val="en-US"/>
              </w:rPr>
              <w:t>participaciones</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812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Fondo</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fomento</w:t>
            </w:r>
            <w:proofErr w:type="spellEnd"/>
            <w:r w:rsidRPr="00EA1632">
              <w:rPr>
                <w:rFonts w:ascii="Microsoft Tai Le" w:eastAsia="Times New Roman" w:hAnsi="Microsoft Tai Le" w:cs="Microsoft Tai Le"/>
                <w:color w:val="000000"/>
                <w:sz w:val="8"/>
                <w:szCs w:val="8"/>
                <w:lang w:val="en-US"/>
              </w:rPr>
              <w:t xml:space="preserve"> municipal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813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Participaciones de las entidades federativas a los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814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conceptos participables de la Federación a entidades federativas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815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Otros conceptos participables de la Federación a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816</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Convenios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colaboración</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administrativa</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8300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APORTACIONES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831</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de la Federación a las entidades federativas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832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de la Federación a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833</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de las entidades federativas a los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300"/>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834</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previstas en leyes y decretos al sistema de protección social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576"/>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835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Aportaciones previstas en leyes y decretos compensatorias a entidades federativas y municipios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8500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CONVENIOS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851</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Convenios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reasignación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852</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Convenios</w:t>
            </w:r>
            <w:proofErr w:type="spellEnd"/>
            <w:r w:rsidRPr="00EA1632">
              <w:rPr>
                <w:rFonts w:ascii="Microsoft Tai Le" w:eastAsia="Times New Roman" w:hAnsi="Microsoft Tai Le" w:cs="Microsoft Tai Le"/>
                <w:color w:val="000000"/>
                <w:sz w:val="8"/>
                <w:szCs w:val="8"/>
                <w:lang w:val="en-US"/>
              </w:rPr>
              <w:t xml:space="preserve"> de </w:t>
            </w:r>
            <w:proofErr w:type="spellStart"/>
            <w:r w:rsidRPr="00EA1632">
              <w:rPr>
                <w:rFonts w:ascii="Microsoft Tai Le" w:eastAsia="Times New Roman" w:hAnsi="Microsoft Tai Le" w:cs="Microsoft Tai Le"/>
                <w:color w:val="000000"/>
                <w:sz w:val="8"/>
                <w:szCs w:val="8"/>
                <w:lang w:val="en-US"/>
              </w:rPr>
              <w:t>descentralización</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E4371"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706368" behindDoc="1" locked="0" layoutInCell="1" allowOverlap="1" wp14:anchorId="1BC1083C" wp14:editId="5765AB1B">
                  <wp:simplePos x="0" y="0"/>
                  <wp:positionH relativeFrom="margin">
                    <wp:posOffset>-1690370</wp:posOffset>
                  </wp:positionH>
                  <wp:positionV relativeFrom="paragraph">
                    <wp:posOffset>-875030</wp:posOffset>
                  </wp:positionV>
                  <wp:extent cx="7749540" cy="13251180"/>
                  <wp:effectExtent l="0" t="0" r="3810" b="7620"/>
                  <wp:wrapNone/>
                  <wp:docPr id="1064" name="Imagen 106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000000"/>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853</w:t>
            </w:r>
          </w:p>
        </w:tc>
        <w:tc>
          <w:tcPr>
            <w:tcW w:w="307" w:type="pct"/>
            <w:vMerge w:val="restart"/>
            <w:tcBorders>
              <w:top w:val="nil"/>
              <w:left w:val="nil"/>
              <w:bottom w:val="single" w:sz="4" w:space="0" w:color="000000"/>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Otros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convenios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12</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000000"/>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000000"/>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9000</w:t>
            </w:r>
          </w:p>
        </w:tc>
        <w:tc>
          <w:tcPr>
            <w:tcW w:w="444" w:type="pct"/>
            <w:gridSpan w:val="2"/>
            <w:tcBorders>
              <w:top w:val="single" w:sz="4" w:space="0" w:color="auto"/>
              <w:left w:val="nil"/>
              <w:bottom w:val="single" w:sz="4" w:space="0" w:color="auto"/>
              <w:right w:val="single" w:sz="4" w:space="0" w:color="000000"/>
            </w:tcBorders>
            <w:shd w:val="clear" w:color="000000" w:fill="D9D9D9"/>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DEUDA  PÚBLICA</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D9D9D9"/>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9100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 xml:space="preserve">AMORTIZACIÓN DE LA DEUDA PÚBLICA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la deuda interna con instituciones de crédito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la deuda interna por emisión de títulos y valores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arrendamientos financieros nacionales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Amortización de la deuda externa con instituciones de crédito </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300"/>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deuda externa con organismos financieros internacionales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la deuda bilateral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917</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la deuda externa por emisión de títulos y valores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918</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Amortización de arrendamientos financieros internacionales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9200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INTERESES DE LA DEUDA PÚBLICA</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de la deuda interna con instituciones de crédito</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922</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derivados de la colocación de títulos y valores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E4371" w:rsidP="0093552D">
            <w:pPr>
              <w:spacing w:after="0" w:line="240" w:lineRule="auto"/>
              <w:jc w:val="center"/>
              <w:rPr>
                <w:rFonts w:ascii="Microsoft Tai Le" w:eastAsia="Times New Roman" w:hAnsi="Microsoft Tai Le" w:cs="Microsoft Tai Le"/>
                <w:color w:val="000000"/>
                <w:sz w:val="8"/>
                <w:szCs w:val="8"/>
                <w:lang w:val="en-US"/>
              </w:rPr>
            </w:pPr>
            <w:r w:rsidRPr="00B9011E">
              <w:rPr>
                <w:rFonts w:ascii="Calisto MT" w:hAnsi="Calisto MT"/>
                <w:b/>
                <w:noProof/>
                <w:sz w:val="26"/>
                <w:szCs w:val="26"/>
                <w:lang w:val="en-US"/>
              </w:rPr>
              <w:drawing>
                <wp:anchor distT="0" distB="0" distL="114300" distR="114300" simplePos="0" relativeHeight="251707392" behindDoc="1" locked="0" layoutInCell="1" allowOverlap="1" wp14:anchorId="2EA57B0E" wp14:editId="1D6E9B8F">
                  <wp:simplePos x="0" y="0"/>
                  <wp:positionH relativeFrom="page">
                    <wp:posOffset>-1621790</wp:posOffset>
                  </wp:positionH>
                  <wp:positionV relativeFrom="paragraph">
                    <wp:posOffset>-1151890</wp:posOffset>
                  </wp:positionV>
                  <wp:extent cx="7749540" cy="13251180"/>
                  <wp:effectExtent l="0" t="0" r="3810" b="7620"/>
                  <wp:wrapNone/>
                  <wp:docPr id="1065" name="Imagen 106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52D"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val="restart"/>
            <w:tcBorders>
              <w:top w:val="single" w:sz="4" w:space="0" w:color="auto"/>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923</w:t>
            </w:r>
          </w:p>
        </w:tc>
        <w:tc>
          <w:tcPr>
            <w:tcW w:w="307" w:type="pct"/>
            <w:vMerge w:val="restart"/>
            <w:tcBorders>
              <w:top w:val="single" w:sz="4" w:space="0" w:color="auto"/>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por arrendamientos  financieros nacionales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single" w:sz="4" w:space="0" w:color="auto"/>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single" w:sz="4" w:space="0" w:color="auto"/>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Intereses de la deuda externa con instituciones de crédito </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925</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de la deuda con organismos financieros internacionales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926</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xml:space="preserve">Intereses de la deuda bilateral  </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927</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derivados de la colocación de títulos y valores en el exterior</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928</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Intereses por arrendamientos financieros internacionales</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9300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COMISIONES DE LA DEUDA PÚBLICA</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931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Comisiones de la deuda pública interna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932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Comisiones de la deuda pública externa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9400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GASTOS DE LA DEUDA PÚBLICA</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941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Gastos de la deuda pública interna</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942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Gastos de la deuda  pública externa</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9500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COSTO POR COBERTURAS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nil"/>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951</w:t>
            </w:r>
          </w:p>
        </w:tc>
        <w:tc>
          <w:tcPr>
            <w:tcW w:w="307" w:type="pct"/>
            <w:vMerge w:val="restart"/>
            <w:tcBorders>
              <w:top w:val="nil"/>
              <w:left w:val="nil"/>
              <w:bottom w:val="nil"/>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Costos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por</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coberturas</w:t>
            </w:r>
            <w:proofErr w:type="spellEnd"/>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nil"/>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nil"/>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single" w:sz="4" w:space="0" w:color="auto"/>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9600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APOYOS FINANCIEROS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961</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roofErr w:type="spellStart"/>
            <w:r w:rsidRPr="00EA1632">
              <w:rPr>
                <w:rFonts w:ascii="Microsoft Tai Le" w:eastAsia="Times New Roman" w:hAnsi="Microsoft Tai Le" w:cs="Microsoft Tai Le"/>
                <w:color w:val="000000"/>
                <w:sz w:val="8"/>
                <w:szCs w:val="8"/>
                <w:lang w:val="en-US"/>
              </w:rPr>
              <w:t>Apoyos</w:t>
            </w:r>
            <w:proofErr w:type="spellEnd"/>
            <w:r w:rsidRPr="00EA1632">
              <w:rPr>
                <w:rFonts w:ascii="Microsoft Tai Le" w:eastAsia="Times New Roman" w:hAnsi="Microsoft Tai Le" w:cs="Microsoft Tai Le"/>
                <w:color w:val="000000"/>
                <w:sz w:val="8"/>
                <w:szCs w:val="8"/>
                <w:lang w:val="en-US"/>
              </w:rPr>
              <w:t xml:space="preserve"> a </w:t>
            </w:r>
            <w:proofErr w:type="spellStart"/>
            <w:r w:rsidRPr="00EA1632">
              <w:rPr>
                <w:rFonts w:ascii="Microsoft Tai Le" w:eastAsia="Times New Roman" w:hAnsi="Microsoft Tai Le" w:cs="Microsoft Tai Le"/>
                <w:color w:val="000000"/>
                <w:sz w:val="8"/>
                <w:szCs w:val="8"/>
                <w:lang w:val="en-US"/>
              </w:rPr>
              <w:t>intermediarios</w:t>
            </w:r>
            <w:proofErr w:type="spellEnd"/>
            <w:r w:rsidRPr="00EA1632">
              <w:rPr>
                <w:rFonts w:ascii="Microsoft Tai Le" w:eastAsia="Times New Roman" w:hAnsi="Microsoft Tai Le" w:cs="Microsoft Tai Le"/>
                <w:color w:val="000000"/>
                <w:sz w:val="8"/>
                <w:szCs w:val="8"/>
                <w:lang w:val="en-US"/>
              </w:rPr>
              <w:t xml:space="preserve"> </w:t>
            </w:r>
            <w:proofErr w:type="spellStart"/>
            <w:r w:rsidRPr="00EA1632">
              <w:rPr>
                <w:rFonts w:ascii="Microsoft Tai Le" w:eastAsia="Times New Roman" w:hAnsi="Microsoft Tai Le" w:cs="Microsoft Tai Le"/>
                <w:color w:val="000000"/>
                <w:sz w:val="8"/>
                <w:szCs w:val="8"/>
                <w:lang w:val="en-US"/>
              </w:rPr>
              <w:t>financieros</w:t>
            </w:r>
            <w:proofErr w:type="spellEnd"/>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962</w:t>
            </w:r>
          </w:p>
        </w:tc>
        <w:tc>
          <w:tcPr>
            <w:tcW w:w="307"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Apoyos a ahorradores y deudores del Sistema Financiero Nacional</w:t>
            </w:r>
          </w:p>
        </w:tc>
        <w:tc>
          <w:tcPr>
            <w:tcW w:w="1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7"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bottom"/>
            <w:hideMark/>
          </w:tcPr>
          <w:p w:rsidR="0093552D" w:rsidRPr="00EA1632" w:rsidRDefault="0093552D" w:rsidP="0093552D">
            <w:pPr>
              <w:spacing w:after="0" w:line="240" w:lineRule="auto"/>
              <w:rPr>
                <w:rFonts w:ascii="Microsoft Tai Le" w:eastAsia="Times New Roman" w:hAnsi="Microsoft Tai Le" w:cs="Microsoft Tai Le"/>
                <w:color w:val="000000"/>
                <w:sz w:val="8"/>
                <w:szCs w:val="8"/>
              </w:rPr>
            </w:pPr>
            <w:r w:rsidRPr="00EA1632">
              <w:rPr>
                <w:rFonts w:ascii="Microsoft Tai Le" w:eastAsia="Times New Roman" w:hAnsi="Microsoft Tai Le" w:cs="Microsoft Tai Le"/>
                <w:color w:val="000000"/>
                <w:sz w:val="8"/>
                <w:szCs w:val="8"/>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rPr>
              <w:t xml:space="preserve">                                   </w:t>
            </w:r>
            <w:r w:rsidRPr="00EA1632">
              <w:rPr>
                <w:rFonts w:ascii="Microsoft Tai Le" w:eastAsia="Times New Roman" w:hAnsi="Microsoft Tai Le" w:cs="Microsoft Tai Le"/>
                <w:color w:val="000000"/>
                <w:sz w:val="8"/>
                <w:szCs w:val="8"/>
                <w:lang w:val="en-US"/>
              </w:rPr>
              <w:t xml:space="preserve">- </w:t>
            </w:r>
          </w:p>
        </w:tc>
      </w:tr>
      <w:tr w:rsidR="0093552D" w:rsidRPr="00EA1632" w:rsidTr="0093552D">
        <w:trPr>
          <w:trHeight w:val="288"/>
        </w:trPr>
        <w:tc>
          <w:tcPr>
            <w:tcW w:w="165" w:type="pct"/>
            <w:tcBorders>
              <w:top w:val="nil"/>
              <w:left w:val="single" w:sz="4" w:space="0" w:color="auto"/>
              <w:bottom w:val="single" w:sz="4" w:space="0" w:color="auto"/>
              <w:right w:val="nil"/>
            </w:tcBorders>
            <w:shd w:val="clear" w:color="000000" w:fill="F2F2F2"/>
            <w:noWrap/>
            <w:vAlign w:val="center"/>
            <w:hideMark/>
          </w:tcPr>
          <w:p w:rsidR="0093552D" w:rsidRPr="00EA1632" w:rsidRDefault="0093552D" w:rsidP="0093552D">
            <w:pPr>
              <w:spacing w:after="0" w:line="240" w:lineRule="auto"/>
              <w:jc w:val="center"/>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9900</w:t>
            </w:r>
          </w:p>
        </w:tc>
        <w:tc>
          <w:tcPr>
            <w:tcW w:w="444" w:type="pct"/>
            <w:gridSpan w:val="2"/>
            <w:tcBorders>
              <w:top w:val="single" w:sz="4" w:space="0" w:color="auto"/>
              <w:left w:val="nil"/>
              <w:bottom w:val="single" w:sz="4" w:space="0" w:color="auto"/>
              <w:right w:val="single" w:sz="4" w:space="0" w:color="000000"/>
            </w:tcBorders>
            <w:shd w:val="clear" w:color="000000" w:fill="F2F2F2"/>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rPr>
            </w:pPr>
            <w:r w:rsidRPr="00EA1632">
              <w:rPr>
                <w:rFonts w:ascii="Microsoft Tai Le" w:eastAsia="Times New Roman" w:hAnsi="Microsoft Tai Le" w:cs="Microsoft Tai Le"/>
                <w:b/>
                <w:bCs/>
                <w:color w:val="000000"/>
                <w:sz w:val="8"/>
                <w:szCs w:val="8"/>
              </w:rPr>
              <w:t>ADEUDOS DE EJERCICIOS FISCALES ANTERIORES (ADEFAS)</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rPr>
              <w:t xml:space="preserve">                                   </w:t>
            </w:r>
            <w:r w:rsidRPr="00EA1632">
              <w:rPr>
                <w:rFonts w:ascii="Microsoft Tai Le" w:eastAsia="Times New Roman" w:hAnsi="Microsoft Tai Le" w:cs="Microsoft Tai Le"/>
                <w:b/>
                <w:bCs/>
                <w:color w:val="000000"/>
                <w:sz w:val="8"/>
                <w:szCs w:val="8"/>
                <w:lang w:val="en-US"/>
              </w:rPr>
              <w:t xml:space="preserve">- </w:t>
            </w:r>
          </w:p>
        </w:tc>
        <w:tc>
          <w:tcPr>
            <w:tcW w:w="337"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c>
          <w:tcPr>
            <w:tcW w:w="338" w:type="pct"/>
            <w:tcBorders>
              <w:top w:val="nil"/>
              <w:left w:val="nil"/>
              <w:bottom w:val="single" w:sz="4" w:space="0" w:color="auto"/>
              <w:right w:val="single" w:sz="4" w:space="0" w:color="auto"/>
            </w:tcBorders>
            <w:shd w:val="clear" w:color="000000" w:fill="F2F2F2"/>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 </w:t>
            </w:r>
          </w:p>
        </w:tc>
      </w:tr>
      <w:tr w:rsidR="0093552D" w:rsidRPr="00EA1632" w:rsidTr="0093552D">
        <w:trPr>
          <w:trHeight w:val="288"/>
        </w:trPr>
        <w:tc>
          <w:tcPr>
            <w:tcW w:w="165" w:type="pct"/>
            <w:vMerge w:val="restart"/>
            <w:tcBorders>
              <w:top w:val="nil"/>
              <w:left w:val="single" w:sz="4" w:space="0" w:color="auto"/>
              <w:bottom w:val="single" w:sz="4" w:space="0" w:color="auto"/>
              <w:right w:val="nil"/>
            </w:tcBorders>
            <w:shd w:val="clear" w:color="auto" w:fill="auto"/>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991</w:t>
            </w:r>
          </w:p>
        </w:tc>
        <w:tc>
          <w:tcPr>
            <w:tcW w:w="307" w:type="pct"/>
            <w:vMerge w:val="restar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ADEFAS</w:t>
            </w: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11</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auto"/>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auto"/>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14</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auto"/>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auto"/>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auto"/>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auto"/>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16</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auto"/>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auto"/>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17</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vMerge/>
            <w:tcBorders>
              <w:top w:val="nil"/>
              <w:left w:val="single" w:sz="4" w:space="0" w:color="auto"/>
              <w:bottom w:val="single" w:sz="4" w:space="0" w:color="auto"/>
              <w:right w:val="nil"/>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307" w:type="pct"/>
            <w:vMerge/>
            <w:tcBorders>
              <w:top w:val="nil"/>
              <w:left w:val="nil"/>
              <w:bottom w:val="single" w:sz="4" w:space="0" w:color="auto"/>
              <w:right w:val="single" w:sz="4" w:space="0" w:color="auto"/>
            </w:tcBorders>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138" w:type="pct"/>
            <w:tcBorders>
              <w:top w:val="nil"/>
              <w:left w:val="nil"/>
              <w:bottom w:val="single" w:sz="4" w:space="0" w:color="auto"/>
              <w:right w:val="single" w:sz="4" w:space="0" w:color="auto"/>
            </w:tcBorders>
            <w:shd w:val="clear" w:color="auto" w:fill="auto"/>
            <w:vAlign w:val="center"/>
            <w:hideMark/>
          </w:tcPr>
          <w:p w:rsidR="0093552D" w:rsidRPr="00EA1632" w:rsidRDefault="0093552D" w:rsidP="0093552D">
            <w:pPr>
              <w:spacing w:after="0" w:line="240" w:lineRule="auto"/>
              <w:jc w:val="center"/>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25</w:t>
            </w:r>
          </w:p>
        </w:tc>
        <w:tc>
          <w:tcPr>
            <w:tcW w:w="337" w:type="pct"/>
            <w:tcBorders>
              <w:top w:val="single" w:sz="4" w:space="0" w:color="auto"/>
              <w:left w:val="nil"/>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7"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3552D" w:rsidRPr="00EA1632" w:rsidRDefault="0093552D" w:rsidP="0093552D">
            <w:pPr>
              <w:spacing w:after="0" w:line="240" w:lineRule="auto"/>
              <w:jc w:val="right"/>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r w:rsidRPr="00EA1632">
              <w:rPr>
                <w:rFonts w:ascii="Microsoft Tai Le" w:eastAsia="Times New Roman" w:hAnsi="Microsoft Tai Le" w:cs="Microsoft Tai Le"/>
                <w:color w:val="000000"/>
                <w:sz w:val="8"/>
                <w:szCs w:val="8"/>
                <w:lang w:val="en-US"/>
              </w:rPr>
              <w:t xml:space="preserve">                                   - </w:t>
            </w:r>
          </w:p>
        </w:tc>
      </w:tr>
      <w:tr w:rsidR="0093552D" w:rsidRPr="00EA1632" w:rsidTr="0093552D">
        <w:trPr>
          <w:trHeight w:val="288"/>
        </w:trPr>
        <w:tc>
          <w:tcPr>
            <w:tcW w:w="165" w:type="pct"/>
            <w:tcBorders>
              <w:top w:val="nil"/>
              <w:left w:val="nil"/>
              <w:bottom w:val="nil"/>
              <w:right w:val="nil"/>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color w:val="000000"/>
                <w:sz w:val="8"/>
                <w:szCs w:val="8"/>
                <w:lang w:val="en-US"/>
              </w:rPr>
            </w:pPr>
          </w:p>
        </w:tc>
        <w:tc>
          <w:tcPr>
            <w:tcW w:w="444" w:type="pct"/>
            <w:gridSpan w:val="2"/>
            <w:tcBorders>
              <w:top w:val="single" w:sz="4" w:space="0" w:color="auto"/>
              <w:left w:val="nil"/>
              <w:bottom w:val="nil"/>
              <w:right w:val="single" w:sz="4" w:space="0" w:color="000000"/>
            </w:tcBorders>
            <w:shd w:val="clear" w:color="auto" w:fill="auto"/>
            <w:vAlign w:val="center"/>
            <w:hideMark/>
          </w:tcPr>
          <w:p w:rsidR="0093552D" w:rsidRPr="00EA1632" w:rsidRDefault="0093552D" w:rsidP="0093552D">
            <w:pPr>
              <w:spacing w:after="0" w:line="240" w:lineRule="auto"/>
              <w:jc w:val="right"/>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TOTAL DE EGRESOS</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191,943 </w:t>
            </w:r>
          </w:p>
        </w:tc>
        <w:tc>
          <w:tcPr>
            <w:tcW w:w="337"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181,825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198,584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186,314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196,823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207,603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215,387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197,224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210,458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187,813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191,901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393,325 </w:t>
            </w:r>
          </w:p>
        </w:tc>
        <w:tc>
          <w:tcPr>
            <w:tcW w:w="338" w:type="pct"/>
            <w:tcBorders>
              <w:top w:val="nil"/>
              <w:left w:val="nil"/>
              <w:bottom w:val="single" w:sz="4" w:space="0" w:color="auto"/>
              <w:right w:val="single" w:sz="4" w:space="0" w:color="auto"/>
            </w:tcBorders>
            <w:shd w:val="clear" w:color="auto" w:fill="auto"/>
            <w:noWrap/>
            <w:vAlign w:val="center"/>
            <w:hideMark/>
          </w:tcPr>
          <w:p w:rsidR="0093552D" w:rsidRPr="00EA1632" w:rsidRDefault="0093552D" w:rsidP="0093552D">
            <w:pPr>
              <w:spacing w:after="0" w:line="240" w:lineRule="auto"/>
              <w:rPr>
                <w:rFonts w:ascii="Microsoft Tai Le" w:eastAsia="Times New Roman" w:hAnsi="Microsoft Tai Le" w:cs="Microsoft Tai Le"/>
                <w:b/>
                <w:bCs/>
                <w:color w:val="000000"/>
                <w:sz w:val="8"/>
                <w:szCs w:val="8"/>
                <w:lang w:val="en-US"/>
              </w:rPr>
            </w:pPr>
            <w:r w:rsidRPr="00EA1632">
              <w:rPr>
                <w:rFonts w:ascii="Microsoft Tai Le" w:eastAsia="Times New Roman" w:hAnsi="Microsoft Tai Le" w:cs="Microsoft Tai Le"/>
                <w:b/>
                <w:bCs/>
                <w:color w:val="000000"/>
                <w:sz w:val="8"/>
                <w:szCs w:val="8"/>
                <w:lang w:val="en-US"/>
              </w:rPr>
              <w:t xml:space="preserve">                  2,559,200 </w:t>
            </w:r>
          </w:p>
        </w:tc>
      </w:tr>
    </w:tbl>
    <w:p w:rsidR="0093552D" w:rsidRDefault="00D67BB4" w:rsidP="0093552D">
      <w:pPr>
        <w:jc w:val="both"/>
        <w:rPr>
          <w:rFonts w:ascii="Microsoft Tai Le" w:eastAsia="Domine" w:hAnsi="Microsoft Tai Le" w:cs="Microsoft Tai Le"/>
          <w:sz w:val="26"/>
          <w:szCs w:val="26"/>
        </w:rPr>
      </w:pPr>
      <w:r w:rsidRPr="00B9011E">
        <w:rPr>
          <w:rFonts w:ascii="Calisto MT" w:hAnsi="Calisto MT"/>
          <w:b/>
          <w:noProof/>
          <w:sz w:val="26"/>
          <w:szCs w:val="26"/>
          <w:lang w:val="en-US"/>
        </w:rPr>
        <w:drawing>
          <wp:anchor distT="0" distB="0" distL="114300" distR="114300" simplePos="0" relativeHeight="251659264" behindDoc="1" locked="0" layoutInCell="1" allowOverlap="1" wp14:anchorId="0AA6F526" wp14:editId="42176169">
            <wp:simplePos x="0" y="0"/>
            <wp:positionH relativeFrom="page">
              <wp:align>left</wp:align>
            </wp:positionH>
            <wp:positionV relativeFrom="paragraph">
              <wp:posOffset>-2280920</wp:posOffset>
            </wp:positionV>
            <wp:extent cx="7749540" cy="13251180"/>
            <wp:effectExtent l="0" t="0" r="3810" b="7620"/>
            <wp:wrapNone/>
            <wp:docPr id="1043" name="Imagen 104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552D" w:rsidRDefault="0093552D" w:rsidP="0093552D">
      <w:pPr>
        <w:jc w:val="both"/>
        <w:rPr>
          <w:rFonts w:ascii="Microsoft Tai Le" w:hAnsi="Microsoft Tai Le" w:cs="Microsoft Tai Le"/>
          <w:sz w:val="26"/>
          <w:szCs w:val="26"/>
        </w:rPr>
      </w:pPr>
      <w:r>
        <w:rPr>
          <w:rFonts w:ascii="Microsoft Tai Le" w:hAnsi="Microsoft Tai Le" w:cs="Microsoft Tai Le"/>
          <w:sz w:val="26"/>
          <w:szCs w:val="26"/>
        </w:rPr>
        <w:t xml:space="preserve">Terminada la justificación del proyecto para el </w:t>
      </w:r>
      <w:proofErr w:type="spellStart"/>
      <w:r>
        <w:rPr>
          <w:rFonts w:ascii="Microsoft Tai Le" w:hAnsi="Microsoft Tai Le" w:cs="Microsoft Tai Le"/>
          <w:sz w:val="26"/>
          <w:szCs w:val="26"/>
        </w:rPr>
        <w:t>Dif</w:t>
      </w:r>
      <w:proofErr w:type="spellEnd"/>
      <w:r>
        <w:rPr>
          <w:rFonts w:ascii="Microsoft Tai Le" w:hAnsi="Microsoft Tai Le" w:cs="Microsoft Tai Le"/>
          <w:sz w:val="26"/>
          <w:szCs w:val="26"/>
        </w:rPr>
        <w:t xml:space="preserve"> se puso a consideración de los presentes el presupuesto y al no existir consideración alguna se procedió a tomar el sentido de la votación y el Proyecto de Egresos para el </w:t>
      </w:r>
      <w:proofErr w:type="spellStart"/>
      <w:r>
        <w:rPr>
          <w:rFonts w:ascii="Microsoft Tai Le" w:hAnsi="Microsoft Tai Le" w:cs="Microsoft Tai Le"/>
          <w:sz w:val="26"/>
          <w:szCs w:val="26"/>
        </w:rPr>
        <w:t>Dif</w:t>
      </w:r>
      <w:proofErr w:type="spellEnd"/>
      <w:r>
        <w:rPr>
          <w:rFonts w:ascii="Microsoft Tai Le" w:hAnsi="Microsoft Tai Le" w:cs="Microsoft Tai Le"/>
          <w:sz w:val="26"/>
          <w:szCs w:val="26"/>
        </w:rPr>
        <w:t xml:space="preserve">, Gómez Farías, Jalisco fue aprobado por unanimidad de los presentes con diez votos a favor, cero en contra y cero abstenciones. Quedando la votación de la siguiente </w:t>
      </w:r>
      <w:proofErr w:type="gramStart"/>
      <w:r>
        <w:rPr>
          <w:rFonts w:ascii="Microsoft Tai Le" w:hAnsi="Microsoft Tai Le" w:cs="Microsoft Tai Le"/>
          <w:sz w:val="26"/>
          <w:szCs w:val="26"/>
        </w:rPr>
        <w:t>manera:-</w:t>
      </w:r>
      <w:proofErr w:type="gramEnd"/>
      <w:r>
        <w:rPr>
          <w:rFonts w:ascii="Microsoft Tai Le" w:hAnsi="Microsoft Tai Le" w:cs="Microsoft Tai Le"/>
          <w:sz w:val="26"/>
          <w:szCs w:val="26"/>
        </w:rPr>
        <w:t xml:space="preserve"> - - - - - - - - - - - - </w:t>
      </w:r>
      <w:r w:rsidR="00D67BB4">
        <w:rPr>
          <w:rFonts w:ascii="Microsoft Tai Le" w:hAnsi="Microsoft Tai Le" w:cs="Microsoft Tai Le"/>
          <w:sz w:val="26"/>
          <w:szCs w:val="26"/>
        </w:rPr>
        <w:t xml:space="preserve">- - - - - - - - - - - - - - - - - - - - - - - - - - </w:t>
      </w:r>
    </w:p>
    <w:p w:rsidR="0093552D" w:rsidRDefault="0093552D" w:rsidP="0093552D">
      <w:pPr>
        <w:jc w:val="both"/>
        <w:rPr>
          <w:rFonts w:ascii="Microsoft Tai Le" w:hAnsi="Microsoft Tai Le" w:cs="Microsoft Tai Le"/>
          <w:sz w:val="26"/>
          <w:szCs w:val="26"/>
        </w:rPr>
      </w:pPr>
      <w:r>
        <w:rPr>
          <w:rFonts w:ascii="Microsoft Tai Le" w:hAnsi="Microsoft Tai Le" w:cs="Microsoft Tai Le"/>
          <w:sz w:val="26"/>
          <w:szCs w:val="26"/>
        </w:rPr>
        <w:t>C. ARIANA BARAJAS GALV</w:t>
      </w:r>
      <w:r w:rsidR="00D67BB4">
        <w:rPr>
          <w:rFonts w:ascii="Microsoft Tai Le" w:hAnsi="Microsoft Tai Le" w:cs="Microsoft Tai Le"/>
          <w:sz w:val="26"/>
          <w:szCs w:val="26"/>
        </w:rPr>
        <w:t>EZ Presidenta Municipal………………</w:t>
      </w:r>
      <w:r>
        <w:rPr>
          <w:rFonts w:ascii="Microsoft Tai Le" w:hAnsi="Microsoft Tai Le" w:cs="Microsoft Tai Le"/>
          <w:sz w:val="26"/>
          <w:szCs w:val="26"/>
        </w:rPr>
        <w:t>…A FAVOR.</w:t>
      </w:r>
      <w:r>
        <w:rPr>
          <w:rFonts w:ascii="Microsoft Tai Le" w:hAnsi="Microsoft Tai Le" w:cs="Microsoft Tai Le"/>
          <w:sz w:val="26"/>
          <w:szCs w:val="26"/>
        </w:rPr>
        <w:br/>
      </w:r>
      <w:r w:rsidRPr="00C853FE">
        <w:rPr>
          <w:rFonts w:ascii="Microsoft Tai Le" w:hAnsi="Microsoft Tai Le" w:cs="Microsoft Tai Le"/>
          <w:sz w:val="26"/>
          <w:szCs w:val="26"/>
        </w:rPr>
        <w:t xml:space="preserve">C. Alberto Guadalupe Rodríguez </w:t>
      </w:r>
      <w:proofErr w:type="spellStart"/>
      <w:r w:rsidRPr="00C853FE">
        <w:rPr>
          <w:rFonts w:ascii="Microsoft Tai Le" w:hAnsi="Microsoft Tai Le" w:cs="Microsoft Tai Le"/>
          <w:sz w:val="26"/>
          <w:szCs w:val="26"/>
        </w:rPr>
        <w:t>Villalvazo</w:t>
      </w:r>
      <w:proofErr w:type="spellEnd"/>
      <w:r w:rsidRPr="00C853FE">
        <w:rPr>
          <w:rFonts w:ascii="Microsoft Tai Le" w:hAnsi="Microsoft Tai Le" w:cs="Microsoft Tai Le"/>
          <w:sz w:val="26"/>
          <w:szCs w:val="26"/>
        </w:rPr>
        <w:t>,</w:t>
      </w:r>
      <w:r>
        <w:rPr>
          <w:rFonts w:ascii="Microsoft Tai Le" w:hAnsi="Microsoft Tai Le" w:cs="Microsoft Tai Le"/>
          <w:sz w:val="26"/>
          <w:szCs w:val="26"/>
        </w:rPr>
        <w:t xml:space="preserve"> Presidente del Patronato ……A FAVOR</w:t>
      </w:r>
      <w:r w:rsidRPr="00C853FE">
        <w:rPr>
          <w:rFonts w:ascii="Microsoft Tai Le" w:hAnsi="Microsoft Tai Le" w:cs="Microsoft Tai Le"/>
          <w:sz w:val="26"/>
          <w:szCs w:val="26"/>
        </w:rPr>
        <w:t>.</w:t>
      </w:r>
      <w:r w:rsidR="00D67BB4">
        <w:rPr>
          <w:rFonts w:ascii="Microsoft Tai Le" w:hAnsi="Microsoft Tai Le" w:cs="Microsoft Tai Le"/>
          <w:sz w:val="26"/>
          <w:szCs w:val="26"/>
        </w:rPr>
        <w:t xml:space="preserve"> - - - - - - - - - - - - - - - - - - - - - - - - - - - - - - </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sidR="00D67BB4">
        <w:rPr>
          <w:rFonts w:ascii="Microsoft Tai Le" w:hAnsi="Microsoft Tai Le" w:cs="Microsoft Tai Le"/>
          <w:sz w:val="26"/>
          <w:szCs w:val="26"/>
        </w:rPr>
        <w:t>, Vocal..……………………</w:t>
      </w:r>
      <w:r>
        <w:rPr>
          <w:rFonts w:ascii="Microsoft Tai Le" w:hAnsi="Microsoft Tai Le" w:cs="Microsoft Tai Le"/>
          <w:sz w:val="26"/>
          <w:szCs w:val="26"/>
        </w:rPr>
        <w:t>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sidR="00D67BB4">
        <w:rPr>
          <w:rFonts w:ascii="Microsoft Tai Le" w:hAnsi="Microsoft Tai Le" w:cs="Microsoft Tai Le"/>
          <w:sz w:val="26"/>
          <w:szCs w:val="26"/>
        </w:rPr>
        <w:t>Regidora, Vocal…………</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sidR="00F93107">
        <w:rPr>
          <w:rFonts w:ascii="Microsoft Tai Le" w:hAnsi="Microsoft Tai Le" w:cs="Microsoft Tai Le"/>
          <w:sz w:val="26"/>
          <w:szCs w:val="26"/>
        </w:rPr>
        <w:t>……………………</w:t>
      </w:r>
      <w:r>
        <w:rPr>
          <w:rFonts w:ascii="Microsoft Tai Le" w:hAnsi="Microsoft Tai Le" w:cs="Microsoft Tai Le"/>
          <w:sz w:val="26"/>
          <w:szCs w:val="26"/>
        </w:rPr>
        <w:t>…………A FAVOR</w:t>
      </w:r>
      <w:r w:rsidR="00D67BB4">
        <w:rPr>
          <w:rFonts w:ascii="Microsoft Tai Le" w:hAnsi="Microsoft Tai Le" w:cs="Microsoft Tai Le"/>
          <w:sz w:val="26"/>
          <w:szCs w:val="26"/>
        </w:rPr>
        <w:t xml:space="preserve">. </w:t>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sidR="00D67BB4">
        <w:rPr>
          <w:rFonts w:ascii="Microsoft Tai Le" w:hAnsi="Microsoft Tai Le" w:cs="Microsoft Tai Le"/>
          <w:sz w:val="26"/>
          <w:szCs w:val="26"/>
        </w:rPr>
        <w:t>Regidor Vocal ……………………………</w:t>
      </w:r>
      <w:r>
        <w:rPr>
          <w:rFonts w:ascii="Microsoft Tai Le" w:hAnsi="Microsoft Tai Le" w:cs="Microsoft Tai Le"/>
          <w:sz w:val="26"/>
          <w:szCs w:val="26"/>
        </w:rPr>
        <w:t>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sidR="00D67BB4">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Alma Olivia Cano </w:t>
      </w:r>
      <w:proofErr w:type="spellStart"/>
      <w:r w:rsidRPr="00C853FE">
        <w:rPr>
          <w:rFonts w:ascii="Microsoft Tai Le" w:hAnsi="Microsoft Tai Le" w:cs="Microsoft Tai Le"/>
          <w:sz w:val="26"/>
          <w:szCs w:val="26"/>
        </w:rPr>
        <w:t>Cano</w:t>
      </w:r>
      <w:proofErr w:type="spellEnd"/>
      <w:r w:rsidRPr="00C853FE">
        <w:rPr>
          <w:rFonts w:ascii="Microsoft Tai Le" w:hAnsi="Microsoft Tai Le" w:cs="Microsoft Tai Le"/>
          <w:sz w:val="26"/>
          <w:szCs w:val="26"/>
        </w:rPr>
        <w:t>,</w:t>
      </w:r>
      <w:r w:rsidR="00D67BB4">
        <w:rPr>
          <w:rFonts w:ascii="Microsoft Tai Le" w:hAnsi="Microsoft Tai Le" w:cs="Microsoft Tai Le"/>
          <w:sz w:val="26"/>
          <w:szCs w:val="26"/>
        </w:rPr>
        <w:t xml:space="preserve"> Vocal………………</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sidR="00D67BB4">
        <w:rPr>
          <w:rFonts w:ascii="Microsoft Tai Le" w:hAnsi="Microsoft Tai Le" w:cs="Microsoft Tai Le"/>
          <w:sz w:val="26"/>
          <w:szCs w:val="26"/>
        </w:rPr>
        <w:t xml:space="preserve"> Vocal…………………</w:t>
      </w:r>
      <w:r>
        <w:rPr>
          <w:rFonts w:ascii="Microsoft Tai Le" w:hAnsi="Microsoft Tai Le" w:cs="Microsoft Tai Le"/>
          <w:sz w:val="26"/>
          <w:szCs w:val="26"/>
        </w:rPr>
        <w:t>…A FAVOR.</w:t>
      </w:r>
      <w:r>
        <w:rPr>
          <w:rFonts w:ascii="Microsoft Tai Le" w:hAnsi="Microsoft Tai Le" w:cs="Microsoft Tai Le"/>
          <w:sz w:val="26"/>
          <w:szCs w:val="26"/>
        </w:rPr>
        <w:br/>
        <w:t xml:space="preserve">C. </w:t>
      </w:r>
      <w:proofErr w:type="spellStart"/>
      <w:r>
        <w:rPr>
          <w:rFonts w:ascii="Microsoft Tai Le" w:hAnsi="Microsoft Tai Le" w:cs="Microsoft Tai Le"/>
          <w:sz w:val="26"/>
          <w:szCs w:val="26"/>
        </w:rPr>
        <w:t>Gricelda</w:t>
      </w:r>
      <w:proofErr w:type="spellEnd"/>
      <w:r>
        <w:rPr>
          <w:rFonts w:ascii="Microsoft Tai Le" w:hAnsi="Microsoft Tai Le" w:cs="Microsoft Tai Le"/>
          <w:sz w:val="26"/>
          <w:szCs w:val="26"/>
        </w:rPr>
        <w:t xml:space="preserve"> Contre</w:t>
      </w:r>
      <w:r w:rsidR="00D67BB4">
        <w:rPr>
          <w:rFonts w:ascii="Microsoft Tai Le" w:hAnsi="Microsoft Tai Le" w:cs="Microsoft Tai Le"/>
          <w:sz w:val="26"/>
          <w:szCs w:val="26"/>
        </w:rPr>
        <w:t>ras Villa, directora………………………</w:t>
      </w:r>
      <w:r>
        <w:rPr>
          <w:rFonts w:ascii="Microsoft Tai Le" w:hAnsi="Microsoft Tai Le" w:cs="Microsoft Tai Le"/>
          <w:sz w:val="26"/>
          <w:szCs w:val="26"/>
        </w:rPr>
        <w:t>……………A FAVOR.</w:t>
      </w:r>
    </w:p>
    <w:p w:rsidR="00D67BB4" w:rsidRDefault="0093552D" w:rsidP="00D67BB4">
      <w:pPr>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QUINTO.-</w:t>
      </w:r>
      <w:proofErr w:type="gramEnd"/>
      <w:r>
        <w:rPr>
          <w:rFonts w:ascii="Microsoft Tai Le" w:eastAsia="Domine" w:hAnsi="Microsoft Tai Le" w:cs="Microsoft Tai Le"/>
          <w:sz w:val="26"/>
          <w:szCs w:val="26"/>
        </w:rPr>
        <w:t xml:space="preserve"> Clausura de la Sesión.- En voz de la directora del </w:t>
      </w:r>
      <w:proofErr w:type="spellStart"/>
      <w:r>
        <w:rPr>
          <w:rFonts w:ascii="Microsoft Tai Le" w:eastAsia="Domine" w:hAnsi="Microsoft Tai Le" w:cs="Microsoft Tai Le"/>
          <w:sz w:val="26"/>
          <w:szCs w:val="26"/>
        </w:rPr>
        <w:t>Dif</w:t>
      </w:r>
      <w:proofErr w:type="spellEnd"/>
      <w:r>
        <w:rPr>
          <w:rFonts w:ascii="Microsoft Tai Le" w:eastAsia="Domine" w:hAnsi="Microsoft Tai Le" w:cs="Microsoft Tai Le"/>
          <w:sz w:val="26"/>
          <w:szCs w:val="26"/>
        </w:rPr>
        <w:t>, Gómez Farías, se externó que al no existir más puntos a considerar, y siendo las diecinueve horas con diez minutos del día veintisiete de diciembre del año 2019 dos mil diecinueve de clausura la Sesión Sexta del Patronato y validos los acuerdos que esta se hayan tomado, agradeciendo la presencia de todos y cada uno de lo que en ella intervinieron.</w:t>
      </w:r>
      <w:r w:rsidRPr="00CC19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 - - - - - - - - - - - - - - - - - - - - - - - - - - - - - - - </w:t>
      </w:r>
    </w:p>
    <w:p w:rsidR="00D67BB4" w:rsidRDefault="00D67BB4" w:rsidP="00D67BB4">
      <w:pPr>
        <w:jc w:val="both"/>
        <w:rPr>
          <w:rFonts w:ascii="Microsoft Tai Le" w:eastAsia="Domine" w:hAnsi="Microsoft Tai Le" w:cs="Microsoft Tai Le"/>
          <w:sz w:val="26"/>
          <w:szCs w:val="26"/>
        </w:rPr>
      </w:pPr>
    </w:p>
    <w:p w:rsidR="00D67BB4" w:rsidRDefault="00D67BB4" w:rsidP="00D67BB4">
      <w:pPr>
        <w:spacing w:after="0" w:line="360" w:lineRule="auto"/>
        <w:rPr>
          <w:rFonts w:ascii="Microsoft Tai Le" w:hAnsi="Microsoft Tai Le" w:cs="Microsoft Tai Le"/>
          <w:i/>
          <w:sz w:val="18"/>
          <w:szCs w:val="18"/>
        </w:rPr>
      </w:pPr>
      <w:r>
        <w:rPr>
          <w:rFonts w:ascii="Microsoft Tai Le" w:hAnsi="Microsoft Tai Le" w:cs="Microsoft Tai Le"/>
          <w:b/>
          <w:sz w:val="18"/>
          <w:szCs w:val="18"/>
        </w:rPr>
        <w:t xml:space="preserve">       DRA. ARIANA BARAJAS GALVEZ.                                                     MARIA DE LA LUZ GASPAR CASAS.</w:t>
      </w:r>
      <w:r>
        <w:rPr>
          <w:rFonts w:ascii="Microsoft Tai Le" w:hAnsi="Microsoft Tai Le" w:cs="Microsoft Tai Le"/>
          <w:sz w:val="18"/>
          <w:szCs w:val="18"/>
        </w:rPr>
        <w:t xml:space="preserve">                </w:t>
      </w:r>
      <w:r>
        <w:rPr>
          <w:rFonts w:ascii="Microsoft Tai Le" w:hAnsi="Microsoft Tai Le" w:cs="Microsoft Tai Le"/>
          <w:i/>
          <w:sz w:val="18"/>
          <w:szCs w:val="18"/>
        </w:rPr>
        <w:t>PRESIDENTE CONSTITUCIONAL DE GOMEZ FARIAS.                REGIDORA QUE PRESIDE LA COMISION DE ASISTENCIA</w:t>
      </w:r>
    </w:p>
    <w:p w:rsidR="00D67BB4" w:rsidRDefault="00D67BB4" w:rsidP="00D67BB4">
      <w:pPr>
        <w:spacing w:after="0" w:line="360" w:lineRule="auto"/>
        <w:rPr>
          <w:rFonts w:ascii="Microsoft Tai Le" w:hAnsi="Microsoft Tai Le" w:cs="Microsoft Tai Le"/>
          <w:sz w:val="18"/>
          <w:szCs w:val="18"/>
        </w:rPr>
      </w:pPr>
      <w:r>
        <w:rPr>
          <w:rFonts w:ascii="Microsoft Tai Le" w:hAnsi="Microsoft Tai Le" w:cs="Microsoft Tai Le"/>
          <w:i/>
          <w:sz w:val="18"/>
          <w:szCs w:val="18"/>
        </w:rPr>
        <w:t xml:space="preserve">                                                                                                                          SOCIAL.</w:t>
      </w:r>
    </w:p>
    <w:p w:rsidR="00D67BB4" w:rsidRDefault="00D67BB4" w:rsidP="00D67BB4">
      <w:pPr>
        <w:spacing w:line="360" w:lineRule="auto"/>
        <w:rPr>
          <w:rFonts w:ascii="Microsoft Tai Le" w:hAnsi="Microsoft Tai Le" w:cs="Microsoft Tai Le"/>
          <w:i/>
          <w:sz w:val="18"/>
          <w:szCs w:val="18"/>
        </w:rPr>
      </w:pPr>
    </w:p>
    <w:p w:rsidR="00D67BB4" w:rsidRDefault="00D67BB4" w:rsidP="00D67BB4">
      <w:pPr>
        <w:spacing w:line="360" w:lineRule="auto"/>
        <w:rPr>
          <w:rFonts w:ascii="Microsoft Tai Le" w:hAnsi="Microsoft Tai Le" w:cs="Microsoft Tai Le"/>
          <w:i/>
          <w:sz w:val="18"/>
          <w:szCs w:val="18"/>
        </w:rPr>
      </w:pPr>
      <w:r>
        <w:rPr>
          <w:rFonts w:ascii="Microsoft Tai Le" w:hAnsi="Microsoft Tai Le" w:cs="Microsoft Tai Le"/>
          <w:b/>
          <w:sz w:val="18"/>
          <w:szCs w:val="18"/>
        </w:rPr>
        <w:t xml:space="preserve">JOSUE ULISES SOLANO JOAQUIN.  </w:t>
      </w:r>
      <w:r>
        <w:rPr>
          <w:rFonts w:ascii="Microsoft Tai Le" w:hAnsi="Microsoft Tai Le" w:cs="Microsoft Tai Le"/>
          <w:b/>
          <w:sz w:val="18"/>
          <w:szCs w:val="18"/>
        </w:rPr>
        <w:t xml:space="preserve">                               </w:t>
      </w:r>
      <w:r>
        <w:rPr>
          <w:rFonts w:ascii="Microsoft Tai Le" w:hAnsi="Microsoft Tai Le" w:cs="Microsoft Tai Le"/>
          <w:b/>
          <w:sz w:val="18"/>
          <w:szCs w:val="18"/>
        </w:rPr>
        <w:t xml:space="preserve">    ALBERTO GUADALUPE RODRIGUEZ VILLALVAZO</w:t>
      </w:r>
      <w:r>
        <w:rPr>
          <w:rFonts w:ascii="Microsoft Tai Le" w:hAnsi="Microsoft Tai Le" w:cs="Microsoft Tai Le"/>
          <w:sz w:val="18"/>
          <w:szCs w:val="18"/>
        </w:rPr>
        <w:br/>
      </w:r>
      <w:r>
        <w:rPr>
          <w:rFonts w:ascii="Microsoft Tai Le" w:hAnsi="Microsoft Tai Le" w:cs="Microsoft Tai Le"/>
          <w:i/>
          <w:sz w:val="18"/>
          <w:szCs w:val="18"/>
        </w:rPr>
        <w:t>SECRETARIO GENERAL DE AYUNTAMIENTO                              PRESIDENTE DEL DIF GOMEZ FARIAS</w:t>
      </w:r>
      <w:r>
        <w:rPr>
          <w:rFonts w:ascii="Microsoft Tai Le" w:hAnsi="Microsoft Tai Le" w:cs="Microsoft Tai Le"/>
          <w:sz w:val="18"/>
          <w:szCs w:val="18"/>
        </w:rPr>
        <w:br/>
      </w:r>
    </w:p>
    <w:p w:rsidR="00D67BB4" w:rsidRDefault="00D67BB4" w:rsidP="00D67BB4">
      <w:pPr>
        <w:spacing w:after="0" w:line="360" w:lineRule="auto"/>
        <w:rPr>
          <w:rFonts w:ascii="Microsoft Tai Le" w:hAnsi="Microsoft Tai Le" w:cs="Microsoft Tai Le"/>
          <w:b/>
          <w:sz w:val="18"/>
          <w:szCs w:val="18"/>
        </w:rPr>
      </w:pPr>
    </w:p>
    <w:p w:rsidR="00D67BB4" w:rsidRDefault="00D67BB4" w:rsidP="00D67BB4">
      <w:pPr>
        <w:spacing w:after="0" w:line="360" w:lineRule="auto"/>
        <w:rPr>
          <w:rFonts w:ascii="Microsoft Tai Le" w:hAnsi="Microsoft Tai Le" w:cs="Microsoft Tai Le"/>
          <w:sz w:val="18"/>
          <w:szCs w:val="18"/>
        </w:rPr>
      </w:pPr>
      <w:r>
        <w:rPr>
          <w:rFonts w:ascii="Microsoft Tai Le" w:hAnsi="Microsoft Tai Le" w:cs="Microsoft Tai Le"/>
          <w:b/>
          <w:sz w:val="18"/>
          <w:szCs w:val="18"/>
        </w:rPr>
        <w:t>GRISELDA C</w:t>
      </w:r>
      <w:r>
        <w:rPr>
          <w:rFonts w:ascii="Microsoft Tai Le" w:hAnsi="Microsoft Tai Le" w:cs="Microsoft Tai Le"/>
          <w:b/>
          <w:sz w:val="18"/>
          <w:szCs w:val="18"/>
        </w:rPr>
        <w:t xml:space="preserve">ONTRERAS VILLA.             </w:t>
      </w:r>
      <w:r>
        <w:rPr>
          <w:rFonts w:ascii="Microsoft Tai Le" w:hAnsi="Microsoft Tai Le" w:cs="Microsoft Tai Le"/>
          <w:b/>
          <w:sz w:val="18"/>
          <w:szCs w:val="18"/>
        </w:rPr>
        <w:t xml:space="preserve">   CARLOS GUZMAN GUTIERREZ.</w:t>
      </w:r>
      <w:r>
        <w:rPr>
          <w:rFonts w:ascii="Microsoft Tai Le" w:hAnsi="Microsoft Tai Le" w:cs="Microsoft Tai Le"/>
          <w:sz w:val="18"/>
          <w:szCs w:val="18"/>
        </w:rPr>
        <w:t xml:space="preserve">            </w:t>
      </w:r>
      <w:r>
        <w:rPr>
          <w:rFonts w:ascii="Microsoft Tai Le" w:hAnsi="Microsoft Tai Le" w:cs="Microsoft Tai Le"/>
          <w:b/>
          <w:sz w:val="18"/>
          <w:szCs w:val="18"/>
        </w:rPr>
        <w:t xml:space="preserve">ALMA OLIVIA CANO </w:t>
      </w:r>
      <w:proofErr w:type="spellStart"/>
      <w:r>
        <w:rPr>
          <w:rFonts w:ascii="Microsoft Tai Le" w:hAnsi="Microsoft Tai Le" w:cs="Microsoft Tai Le"/>
          <w:b/>
          <w:sz w:val="18"/>
          <w:szCs w:val="18"/>
        </w:rPr>
        <w:t>CANO</w:t>
      </w:r>
      <w:proofErr w:type="spellEnd"/>
      <w:r>
        <w:rPr>
          <w:rFonts w:ascii="Microsoft Tai Le" w:hAnsi="Microsoft Tai Le" w:cs="Microsoft Tai Le"/>
          <w:sz w:val="18"/>
          <w:szCs w:val="18"/>
        </w:rPr>
        <w:t xml:space="preserve">                             </w:t>
      </w:r>
      <w:r>
        <w:rPr>
          <w:rFonts w:ascii="Microsoft Tai Le" w:hAnsi="Microsoft Tai Le" w:cs="Microsoft Tai Le"/>
          <w:sz w:val="18"/>
          <w:szCs w:val="18"/>
        </w:rPr>
        <w:t xml:space="preserve">                  </w:t>
      </w:r>
      <w:r>
        <w:rPr>
          <w:rFonts w:ascii="Microsoft Tai Le" w:hAnsi="Microsoft Tai Le" w:cs="Microsoft Tai Le"/>
          <w:sz w:val="18"/>
          <w:szCs w:val="18"/>
        </w:rPr>
        <w:t xml:space="preserve">   DIRECTORA</w:t>
      </w:r>
      <w:r>
        <w:rPr>
          <w:rFonts w:ascii="Microsoft Tai Le" w:hAnsi="Microsoft Tai Le" w:cs="Microsoft Tai Le"/>
          <w:sz w:val="18"/>
          <w:szCs w:val="18"/>
        </w:rPr>
        <w:t xml:space="preserve"> DEL DIF GOMEZ FARIAS   </w:t>
      </w:r>
      <w:r>
        <w:rPr>
          <w:rFonts w:ascii="Microsoft Tai Le" w:hAnsi="Microsoft Tai Le" w:cs="Microsoft Tai Le"/>
          <w:sz w:val="18"/>
          <w:szCs w:val="18"/>
        </w:rPr>
        <w:t xml:space="preserve">   REGIDOR DEL SECTOR AGRARIO           INSTITUCIONES DE </w:t>
      </w:r>
      <w:r>
        <w:rPr>
          <w:rFonts w:ascii="Microsoft Tai Le" w:hAnsi="Microsoft Tai Le" w:cs="Microsoft Tai Le"/>
          <w:sz w:val="18"/>
          <w:szCs w:val="18"/>
        </w:rPr>
        <w:t>ASISTENCIA</w:t>
      </w:r>
      <w:r>
        <w:rPr>
          <w:rFonts w:ascii="Microsoft Tai Le" w:hAnsi="Microsoft Tai Le" w:cs="Microsoft Tai Le"/>
          <w:sz w:val="18"/>
          <w:szCs w:val="18"/>
        </w:rPr>
        <w:t xml:space="preserve">  </w:t>
      </w:r>
    </w:p>
    <w:p w:rsidR="00D67BB4" w:rsidRDefault="00D67BB4" w:rsidP="00D67BB4">
      <w:pPr>
        <w:spacing w:after="0" w:line="360" w:lineRule="auto"/>
        <w:rPr>
          <w:rFonts w:ascii="Microsoft Tai Le" w:hAnsi="Microsoft Tai Le" w:cs="Microsoft Tai Le"/>
          <w:sz w:val="18"/>
          <w:szCs w:val="18"/>
        </w:rPr>
      </w:pPr>
    </w:p>
    <w:p w:rsidR="00D67BB4" w:rsidRDefault="00D67BB4" w:rsidP="00D67BB4">
      <w:pPr>
        <w:spacing w:after="0" w:line="360" w:lineRule="auto"/>
        <w:rPr>
          <w:rFonts w:ascii="Microsoft Tai Le" w:hAnsi="Microsoft Tai Le" w:cs="Microsoft Tai Le"/>
          <w:i/>
          <w:sz w:val="18"/>
          <w:szCs w:val="18"/>
        </w:rPr>
      </w:pPr>
    </w:p>
    <w:p w:rsidR="00D67BB4" w:rsidRDefault="00D67BB4" w:rsidP="00D67BB4">
      <w:pPr>
        <w:spacing w:after="0" w:line="360" w:lineRule="auto"/>
        <w:rPr>
          <w:rFonts w:ascii="Microsoft Tai Le" w:hAnsi="Microsoft Tai Le" w:cs="Microsoft Tai Le"/>
          <w:sz w:val="18"/>
          <w:szCs w:val="18"/>
        </w:rPr>
      </w:pPr>
      <w:r w:rsidRPr="00B9011E">
        <w:rPr>
          <w:rFonts w:ascii="Calisto MT" w:hAnsi="Calisto MT"/>
          <w:b/>
          <w:noProof/>
          <w:sz w:val="26"/>
          <w:szCs w:val="26"/>
          <w:lang w:val="en-US"/>
        </w:rPr>
        <w:lastRenderedPageBreak/>
        <w:drawing>
          <wp:anchor distT="0" distB="0" distL="114300" distR="114300" simplePos="0" relativeHeight="251709440" behindDoc="1" locked="0" layoutInCell="1" allowOverlap="1" wp14:anchorId="411F3BAF" wp14:editId="66418AE1">
            <wp:simplePos x="0" y="0"/>
            <wp:positionH relativeFrom="page">
              <wp:align>right</wp:align>
            </wp:positionH>
            <wp:positionV relativeFrom="paragraph">
              <wp:posOffset>-902043</wp:posOffset>
            </wp:positionV>
            <wp:extent cx="7749540" cy="13251180"/>
            <wp:effectExtent l="0" t="0" r="3810" b="7620"/>
            <wp:wrapNone/>
            <wp:docPr id="2" name="Imagen 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49540" cy="13251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7BB4" w:rsidRDefault="00D67BB4" w:rsidP="00D67BB4">
      <w:pPr>
        <w:spacing w:after="0" w:line="360" w:lineRule="auto"/>
        <w:rPr>
          <w:rFonts w:ascii="Microsoft Tai Le" w:hAnsi="Microsoft Tai Le" w:cs="Microsoft Tai Le"/>
          <w:sz w:val="18"/>
          <w:szCs w:val="18"/>
        </w:rPr>
      </w:pPr>
    </w:p>
    <w:p w:rsidR="00D67BB4" w:rsidRDefault="00D67BB4" w:rsidP="00D67BB4">
      <w:pPr>
        <w:spacing w:line="360" w:lineRule="auto"/>
        <w:rPr>
          <w:rFonts w:ascii="Microsoft Tai Le" w:hAnsi="Microsoft Tai Le" w:cs="Microsoft Tai Le"/>
          <w:b/>
          <w:sz w:val="18"/>
          <w:szCs w:val="18"/>
        </w:rPr>
      </w:pPr>
    </w:p>
    <w:p w:rsidR="00D67BB4" w:rsidRDefault="00D67BB4" w:rsidP="00D67BB4">
      <w:pPr>
        <w:spacing w:line="360" w:lineRule="auto"/>
        <w:rPr>
          <w:rFonts w:ascii="Microsoft Tai Le" w:hAnsi="Microsoft Tai Le" w:cs="Microsoft Tai Le"/>
          <w:b/>
          <w:sz w:val="18"/>
          <w:szCs w:val="18"/>
        </w:rPr>
      </w:pPr>
    </w:p>
    <w:p w:rsidR="00D67BB4" w:rsidRDefault="00D67BB4" w:rsidP="00D67BB4">
      <w:pPr>
        <w:spacing w:line="360" w:lineRule="auto"/>
        <w:rPr>
          <w:rFonts w:ascii="Microsoft Tai Le" w:hAnsi="Microsoft Tai Le" w:cs="Microsoft Tai Le"/>
          <w:b/>
          <w:sz w:val="18"/>
          <w:szCs w:val="18"/>
        </w:rPr>
      </w:pPr>
    </w:p>
    <w:p w:rsidR="00D67BB4" w:rsidRDefault="00D67BB4" w:rsidP="00D67BB4">
      <w:pPr>
        <w:spacing w:line="360" w:lineRule="auto"/>
        <w:rPr>
          <w:rFonts w:ascii="Microsoft Tai Le" w:hAnsi="Microsoft Tai Le" w:cs="Microsoft Tai Le"/>
          <w:i/>
          <w:sz w:val="18"/>
          <w:szCs w:val="18"/>
        </w:rPr>
      </w:pPr>
      <w:r>
        <w:rPr>
          <w:rFonts w:ascii="Microsoft Tai Le" w:hAnsi="Microsoft Tai Le" w:cs="Microsoft Tai Le"/>
          <w:b/>
          <w:sz w:val="18"/>
          <w:szCs w:val="18"/>
        </w:rPr>
        <w:t>MARIA DEL ROSARIO JUAREZ CANO.                                           SEBASTIAN VICTORINO FERMIN</w:t>
      </w:r>
      <w:r>
        <w:rPr>
          <w:rFonts w:ascii="Microsoft Tai Le" w:hAnsi="Microsoft Tai Le" w:cs="Microsoft Tai Le"/>
          <w:sz w:val="18"/>
          <w:szCs w:val="18"/>
        </w:rPr>
        <w:br/>
      </w:r>
      <w:r>
        <w:rPr>
          <w:rFonts w:ascii="Microsoft Tai Le" w:hAnsi="Microsoft Tai Le" w:cs="Microsoft Tai Le"/>
          <w:i/>
          <w:sz w:val="18"/>
          <w:szCs w:val="18"/>
        </w:rPr>
        <w:t>REGIDORA QUE PRESIDE LA COMISION DE EDUCACION             DIRECTOR DE SERVICIOS MEDICOS MUNICIPALES</w:t>
      </w:r>
    </w:p>
    <w:p w:rsidR="00D67BB4" w:rsidRDefault="00D67BB4" w:rsidP="00D67BB4">
      <w:pPr>
        <w:pStyle w:val="Prrafodelista"/>
        <w:numPr>
          <w:ilvl w:val="0"/>
          <w:numId w:val="24"/>
        </w:numPr>
        <w:tabs>
          <w:tab w:val="left" w:pos="2070"/>
        </w:tabs>
      </w:pPr>
      <w:bookmarkStart w:id="0" w:name="_GoBack"/>
      <w:bookmarkEnd w:id="0"/>
      <w:permStart w:id="1558584964" w:edGrp="everyone"/>
      <w:permEnd w:id="1558584964"/>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67BB4" w:rsidRDefault="00D67BB4" w:rsidP="00D67BB4">
      <w:pPr>
        <w:pStyle w:val="Prrafodelista"/>
        <w:numPr>
          <w:ilvl w:val="0"/>
          <w:numId w:val="24"/>
        </w:numPr>
        <w:tabs>
          <w:tab w:val="left" w:pos="2070"/>
        </w:tabs>
      </w:pPr>
      <w:r>
        <w:t xml:space="preserve">- - - - - - - - - - - - - - - - - - - - - - - - - - - </w:t>
      </w:r>
      <w:r>
        <w:rPr>
          <w:b/>
        </w:rPr>
        <w:t>HOJA SIN USO - - - - - - - - - - - - - - - - - - - - - -- - - - - - - - - - - - - - - - - - - - - - - - - - - - - - - - - - - - HOJA SIN USO - - - - - - - - - - - -- - - - - - - - - - -- - - - - - - -</w:t>
      </w:r>
    </w:p>
    <w:p w:rsidR="00DA2A1F" w:rsidRDefault="00D67BB4" w:rsidP="00D67BB4">
      <w:pPr>
        <w:pStyle w:val="Prrafodelista"/>
        <w:numPr>
          <w:ilvl w:val="0"/>
          <w:numId w:val="24"/>
        </w:numPr>
        <w:tabs>
          <w:tab w:val="left" w:pos="2070"/>
        </w:tabs>
      </w:pPr>
      <w:r>
        <w:t xml:space="preserve">- - - - - - - - - - - - - - - - - - - - - - - - - - - </w:t>
      </w:r>
      <w:r>
        <w:rPr>
          <w:b/>
        </w:rPr>
        <w:t xml:space="preserve">HOJA SIN USO - - - - - - - - - - - - - - - - - - - - - -- - - - - - - - - - - - - - - - - - - - - - - - - - - - - - - - - - - - HOJA SIN USO - - - - - - - - - - - -- - </w:t>
      </w:r>
      <w:r>
        <w:rPr>
          <w:b/>
        </w:rPr>
        <w:t xml:space="preserve">- - - - - - - - -- - - - - - - </w:t>
      </w:r>
    </w:p>
    <w:sectPr w:rsidR="00DA2A1F" w:rsidSect="0093552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ABD"/>
    <w:multiLevelType w:val="hybridMultilevel"/>
    <w:tmpl w:val="F6D039FE"/>
    <w:lvl w:ilvl="0" w:tplc="6B76F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F607F"/>
    <w:multiLevelType w:val="hybridMultilevel"/>
    <w:tmpl w:val="6B982512"/>
    <w:lvl w:ilvl="0" w:tplc="8DEAD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07A53"/>
    <w:multiLevelType w:val="hybridMultilevel"/>
    <w:tmpl w:val="8B7CB538"/>
    <w:lvl w:ilvl="0" w:tplc="B4AA55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553DD"/>
    <w:multiLevelType w:val="hybridMultilevel"/>
    <w:tmpl w:val="3AB6E550"/>
    <w:lvl w:ilvl="0" w:tplc="3F007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D3CD2"/>
    <w:multiLevelType w:val="hybridMultilevel"/>
    <w:tmpl w:val="A38A851A"/>
    <w:lvl w:ilvl="0" w:tplc="2C1EE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A6C76"/>
    <w:multiLevelType w:val="hybridMultilevel"/>
    <w:tmpl w:val="7972A70C"/>
    <w:lvl w:ilvl="0" w:tplc="B15CB2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06703"/>
    <w:multiLevelType w:val="hybridMultilevel"/>
    <w:tmpl w:val="9880CD14"/>
    <w:lvl w:ilvl="0" w:tplc="092AD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B9423C"/>
    <w:multiLevelType w:val="hybridMultilevel"/>
    <w:tmpl w:val="96A25660"/>
    <w:lvl w:ilvl="0" w:tplc="9D429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37B0C"/>
    <w:multiLevelType w:val="hybridMultilevel"/>
    <w:tmpl w:val="7BDE99A6"/>
    <w:lvl w:ilvl="0" w:tplc="ACDC1420">
      <w:start w:val="1"/>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1CD6"/>
    <w:multiLevelType w:val="hybridMultilevel"/>
    <w:tmpl w:val="F71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49EB"/>
    <w:multiLevelType w:val="hybridMultilevel"/>
    <w:tmpl w:val="E75A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F7081"/>
    <w:multiLevelType w:val="hybridMultilevel"/>
    <w:tmpl w:val="9F12EF4A"/>
    <w:lvl w:ilvl="0" w:tplc="46269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EF406C"/>
    <w:multiLevelType w:val="hybridMultilevel"/>
    <w:tmpl w:val="E95AC634"/>
    <w:lvl w:ilvl="0" w:tplc="71A08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A51ADD"/>
    <w:multiLevelType w:val="hybridMultilevel"/>
    <w:tmpl w:val="72A6B9A6"/>
    <w:lvl w:ilvl="0" w:tplc="7FD8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7A080E"/>
    <w:multiLevelType w:val="hybridMultilevel"/>
    <w:tmpl w:val="3FD42B44"/>
    <w:lvl w:ilvl="0" w:tplc="5934A5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3F108A"/>
    <w:multiLevelType w:val="hybridMultilevel"/>
    <w:tmpl w:val="86B0B4A8"/>
    <w:lvl w:ilvl="0" w:tplc="626E8B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863BE0"/>
    <w:multiLevelType w:val="hybridMultilevel"/>
    <w:tmpl w:val="3C7CDF40"/>
    <w:lvl w:ilvl="0" w:tplc="F334A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8E1F87"/>
    <w:multiLevelType w:val="hybridMultilevel"/>
    <w:tmpl w:val="99DABFE6"/>
    <w:lvl w:ilvl="0" w:tplc="CD1060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4E6A90"/>
    <w:multiLevelType w:val="hybridMultilevel"/>
    <w:tmpl w:val="ABAC649C"/>
    <w:lvl w:ilvl="0" w:tplc="1C9873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14324D"/>
    <w:multiLevelType w:val="hybridMultilevel"/>
    <w:tmpl w:val="8AD812CA"/>
    <w:lvl w:ilvl="0" w:tplc="C3982826">
      <w:start w:val="1"/>
      <w:numFmt w:val="bullet"/>
      <w:lvlText w:val="-"/>
      <w:lvlJc w:val="left"/>
      <w:pPr>
        <w:ind w:left="432" w:hanging="360"/>
      </w:pPr>
      <w:rPr>
        <w:rFonts w:ascii="Calisto MT" w:eastAsia="Domine" w:hAnsi="Calisto MT"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7B7808B6"/>
    <w:multiLevelType w:val="hybridMultilevel"/>
    <w:tmpl w:val="5E90110E"/>
    <w:lvl w:ilvl="0" w:tplc="0706EC0E">
      <w:start w:val="3"/>
      <w:numFmt w:val="bullet"/>
      <w:lvlText w:val="-"/>
      <w:lvlJc w:val="left"/>
      <w:pPr>
        <w:ind w:left="720" w:hanging="360"/>
      </w:pPr>
      <w:rPr>
        <w:rFonts w:ascii="Microsoft Tai Le" w:eastAsiaTheme="minorHAnsi" w:hAnsi="Microsoft Tai Le" w:cs="Microsoft Tai 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72923"/>
    <w:multiLevelType w:val="hybridMultilevel"/>
    <w:tmpl w:val="9D9AC330"/>
    <w:lvl w:ilvl="0" w:tplc="CBEC9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D50F8D"/>
    <w:multiLevelType w:val="hybridMultilevel"/>
    <w:tmpl w:val="4C4A32A4"/>
    <w:lvl w:ilvl="0" w:tplc="3FBA1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0"/>
  </w:num>
  <w:num w:numId="5">
    <w:abstractNumId w:val="7"/>
  </w:num>
  <w:num w:numId="6">
    <w:abstractNumId w:val="12"/>
  </w:num>
  <w:num w:numId="7">
    <w:abstractNumId w:val="1"/>
  </w:num>
  <w:num w:numId="8">
    <w:abstractNumId w:val="21"/>
  </w:num>
  <w:num w:numId="9">
    <w:abstractNumId w:val="14"/>
  </w:num>
  <w:num w:numId="10">
    <w:abstractNumId w:val="15"/>
  </w:num>
  <w:num w:numId="11">
    <w:abstractNumId w:val="6"/>
  </w:num>
  <w:num w:numId="12">
    <w:abstractNumId w:val="3"/>
  </w:num>
  <w:num w:numId="13">
    <w:abstractNumId w:val="4"/>
  </w:num>
  <w:num w:numId="14">
    <w:abstractNumId w:val="13"/>
  </w:num>
  <w:num w:numId="15">
    <w:abstractNumId w:val="16"/>
  </w:num>
  <w:num w:numId="16">
    <w:abstractNumId w:val="18"/>
  </w:num>
  <w:num w:numId="17">
    <w:abstractNumId w:val="23"/>
  </w:num>
  <w:num w:numId="18">
    <w:abstractNumId w:val="11"/>
  </w:num>
  <w:num w:numId="19">
    <w:abstractNumId w:val="17"/>
  </w:num>
  <w:num w:numId="20">
    <w:abstractNumId w:val="10"/>
  </w:num>
  <w:num w:numId="21">
    <w:abstractNumId w:val="5"/>
  </w:num>
  <w:num w:numId="22">
    <w:abstractNumId w:val="9"/>
  </w:num>
  <w:num w:numId="23">
    <w:abstractNumId w:val="20"/>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readOnly" w:formatting="1" w:enforcement="1" w:cryptProviderType="rsaAES" w:cryptAlgorithmClass="hash" w:cryptAlgorithmType="typeAny" w:cryptAlgorithmSid="14" w:cryptSpinCount="100000" w:hash="WzbvIs3Anmg6BTJB390txKKjjfwIMtWMNQGMEaoKwiHTSlD+Cstcml6BBegO7r8QO6jckliH0AW8rsJyINpxaQ==" w:salt="Y4UN+1wgXVNYJOBVe1sw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2D"/>
    <w:rsid w:val="00056749"/>
    <w:rsid w:val="00096105"/>
    <w:rsid w:val="002404B1"/>
    <w:rsid w:val="004218EC"/>
    <w:rsid w:val="00444666"/>
    <w:rsid w:val="00482EAF"/>
    <w:rsid w:val="005A334C"/>
    <w:rsid w:val="007E113A"/>
    <w:rsid w:val="008E702E"/>
    <w:rsid w:val="008F0B8E"/>
    <w:rsid w:val="00912278"/>
    <w:rsid w:val="0093552D"/>
    <w:rsid w:val="009E4371"/>
    <w:rsid w:val="00A00F20"/>
    <w:rsid w:val="00A8012B"/>
    <w:rsid w:val="00CB2707"/>
    <w:rsid w:val="00D67BB4"/>
    <w:rsid w:val="00D95FAE"/>
    <w:rsid w:val="00DA2A1F"/>
    <w:rsid w:val="00E56893"/>
    <w:rsid w:val="00E900AD"/>
    <w:rsid w:val="00F36ED9"/>
    <w:rsid w:val="00F9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B9AC"/>
  <w15:chartTrackingRefBased/>
  <w15:docId w15:val="{DAE7025C-974D-4B8B-9781-7274523F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2D"/>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93552D"/>
    <w:rPr>
      <w:rFonts w:ascii="Tahoma" w:hAnsi="Tahoma" w:cs="Tahoma"/>
      <w:sz w:val="16"/>
      <w:szCs w:val="16"/>
      <w:lang w:val="es-MX"/>
    </w:rPr>
  </w:style>
  <w:style w:type="paragraph" w:styleId="Textodeglobo">
    <w:name w:val="Balloon Text"/>
    <w:basedOn w:val="Normal"/>
    <w:link w:val="TextodegloboCar"/>
    <w:uiPriority w:val="99"/>
    <w:semiHidden/>
    <w:unhideWhenUsed/>
    <w:rsid w:val="0093552D"/>
    <w:pPr>
      <w:spacing w:after="0" w:line="240" w:lineRule="auto"/>
    </w:pPr>
    <w:rPr>
      <w:rFonts w:ascii="Tahoma" w:hAnsi="Tahoma" w:cs="Tahoma"/>
      <w:sz w:val="16"/>
      <w:szCs w:val="16"/>
    </w:rPr>
  </w:style>
  <w:style w:type="paragraph" w:styleId="Prrafodelista">
    <w:name w:val="List Paragraph"/>
    <w:basedOn w:val="Normal"/>
    <w:uiPriority w:val="34"/>
    <w:qFormat/>
    <w:rsid w:val="0093552D"/>
    <w:pPr>
      <w:ind w:left="720"/>
      <w:contextualSpacing/>
    </w:pPr>
  </w:style>
  <w:style w:type="paragraph" w:styleId="NormalWeb">
    <w:name w:val="Normal (Web)"/>
    <w:basedOn w:val="Normal"/>
    <w:uiPriority w:val="99"/>
    <w:unhideWhenUsed/>
    <w:rsid w:val="009355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93552D"/>
    <w:pPr>
      <w:spacing w:after="0" w:line="240" w:lineRule="auto"/>
    </w:pPr>
    <w:rPr>
      <w:lang w:val="es-MX"/>
    </w:rPr>
  </w:style>
  <w:style w:type="paragraph" w:styleId="Encabezado">
    <w:name w:val="header"/>
    <w:basedOn w:val="Normal"/>
    <w:link w:val="EncabezadoCar"/>
    <w:uiPriority w:val="99"/>
    <w:unhideWhenUsed/>
    <w:rsid w:val="00935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52D"/>
    <w:rPr>
      <w:lang w:val="es-MX"/>
    </w:rPr>
  </w:style>
  <w:style w:type="paragraph" w:styleId="Piedepgina">
    <w:name w:val="footer"/>
    <w:basedOn w:val="Normal"/>
    <w:link w:val="PiedepginaCar"/>
    <w:uiPriority w:val="99"/>
    <w:unhideWhenUsed/>
    <w:rsid w:val="009355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52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8962">
      <w:bodyDiv w:val="1"/>
      <w:marLeft w:val="0"/>
      <w:marRight w:val="0"/>
      <w:marTop w:val="0"/>
      <w:marBottom w:val="0"/>
      <w:divBdr>
        <w:top w:val="none" w:sz="0" w:space="0" w:color="auto"/>
        <w:left w:val="none" w:sz="0" w:space="0" w:color="auto"/>
        <w:bottom w:val="none" w:sz="0" w:space="0" w:color="auto"/>
        <w:right w:val="none" w:sz="0" w:space="0" w:color="auto"/>
      </w:divBdr>
    </w:div>
    <w:div w:id="17170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44</Pages>
  <Words>32242</Words>
  <Characters>183784</Characters>
  <Application>Microsoft Office Word</Application>
  <DocSecurity>8</DocSecurity>
  <Lines>1531</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20</cp:revision>
  <dcterms:created xsi:type="dcterms:W3CDTF">2021-09-14T18:45:00Z</dcterms:created>
  <dcterms:modified xsi:type="dcterms:W3CDTF">2021-09-15T15:59:00Z</dcterms:modified>
</cp:coreProperties>
</file>